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01" w:type="dxa"/>
        <w:tblLook w:val="01E0" w:firstRow="1" w:lastRow="1" w:firstColumn="1" w:lastColumn="1" w:noHBand="0" w:noVBand="0"/>
      </w:tblPr>
      <w:tblGrid>
        <w:gridCol w:w="4735"/>
        <w:gridCol w:w="596"/>
        <w:gridCol w:w="4770"/>
      </w:tblGrid>
      <w:tr w:rsidR="002954AE" w:rsidRPr="00693D4C" w14:paraId="4FC525CD" w14:textId="77777777" w:rsidTr="002954AE">
        <w:trPr>
          <w:trHeight w:val="438"/>
        </w:trPr>
        <w:tc>
          <w:tcPr>
            <w:tcW w:w="4735" w:type="dxa"/>
          </w:tcPr>
          <w:p w14:paraId="498B48B1" w14:textId="77777777" w:rsidR="002954AE" w:rsidRPr="004435E8" w:rsidRDefault="002954AE">
            <w:pPr>
              <w:pStyle w:val="afffb"/>
              <w:spacing w:line="256" w:lineRule="auto"/>
              <w:jc w:val="both"/>
              <w:rPr>
                <w:lang w:val="en-US" w:eastAsia="en-US"/>
              </w:rPr>
            </w:pPr>
          </w:p>
        </w:tc>
        <w:tc>
          <w:tcPr>
            <w:tcW w:w="596" w:type="dxa"/>
          </w:tcPr>
          <w:p w14:paraId="7F709DB7" w14:textId="77777777" w:rsidR="002954AE" w:rsidRPr="00693D4C" w:rsidRDefault="002954AE">
            <w:pPr>
              <w:pStyle w:val="afffb"/>
              <w:spacing w:line="256" w:lineRule="auto"/>
              <w:rPr>
                <w:lang w:eastAsia="en-US"/>
              </w:rPr>
            </w:pPr>
          </w:p>
        </w:tc>
        <w:tc>
          <w:tcPr>
            <w:tcW w:w="4770" w:type="dxa"/>
            <w:hideMark/>
          </w:tcPr>
          <w:p w14:paraId="1E5F7982" w14:textId="77777777" w:rsidR="002954AE" w:rsidRPr="00693D4C" w:rsidRDefault="002954AE">
            <w:pPr>
              <w:pStyle w:val="afffb"/>
              <w:spacing w:line="256" w:lineRule="auto"/>
              <w:rPr>
                <w:sz w:val="28"/>
                <w:lang w:eastAsia="en-US"/>
              </w:rPr>
            </w:pPr>
            <w:r w:rsidRPr="00693D4C">
              <w:rPr>
                <w:sz w:val="28"/>
                <w:lang w:eastAsia="en-US"/>
              </w:rPr>
              <w:t>УТВЕРЖДАЮ</w:t>
            </w:r>
          </w:p>
        </w:tc>
      </w:tr>
      <w:tr w:rsidR="002954AE" w:rsidRPr="00693D4C" w14:paraId="7BBB6EFB" w14:textId="77777777" w:rsidTr="002954AE">
        <w:trPr>
          <w:trHeight w:val="900"/>
        </w:trPr>
        <w:tc>
          <w:tcPr>
            <w:tcW w:w="4735" w:type="dxa"/>
          </w:tcPr>
          <w:p w14:paraId="5947FE71" w14:textId="77777777" w:rsidR="002954AE" w:rsidRPr="00693D4C" w:rsidRDefault="002954AE">
            <w:pPr>
              <w:pStyle w:val="afffb"/>
              <w:spacing w:line="256" w:lineRule="auto"/>
              <w:rPr>
                <w:lang w:eastAsia="en-US"/>
              </w:rPr>
            </w:pPr>
          </w:p>
        </w:tc>
        <w:tc>
          <w:tcPr>
            <w:tcW w:w="596" w:type="dxa"/>
          </w:tcPr>
          <w:p w14:paraId="39F90E24" w14:textId="77777777" w:rsidR="002954AE" w:rsidRPr="00693D4C" w:rsidRDefault="002954AE">
            <w:pPr>
              <w:pStyle w:val="afffb"/>
              <w:spacing w:line="256" w:lineRule="auto"/>
              <w:rPr>
                <w:lang w:eastAsia="en-US"/>
              </w:rPr>
            </w:pPr>
          </w:p>
        </w:tc>
        <w:tc>
          <w:tcPr>
            <w:tcW w:w="4770" w:type="dxa"/>
            <w:hideMark/>
          </w:tcPr>
          <w:p w14:paraId="22A053CC" w14:textId="77777777" w:rsidR="002954AE" w:rsidRPr="00693D4C" w:rsidRDefault="00511F94" w:rsidP="00511F94">
            <w:pPr>
              <w:pStyle w:val="afffb"/>
              <w:spacing w:line="256" w:lineRule="auto"/>
              <w:rPr>
                <w:sz w:val="28"/>
                <w:lang w:eastAsia="en-US"/>
              </w:rPr>
            </w:pPr>
            <w:r>
              <w:rPr>
                <w:sz w:val="28"/>
                <w:lang w:eastAsia="en-US"/>
              </w:rPr>
              <w:t>З</w:t>
            </w:r>
            <w:r w:rsidR="002954AE" w:rsidRPr="00693D4C">
              <w:rPr>
                <w:sz w:val="28"/>
                <w:lang w:eastAsia="en-US"/>
              </w:rPr>
              <w:t>аместител</w:t>
            </w:r>
            <w:r>
              <w:rPr>
                <w:sz w:val="28"/>
                <w:lang w:eastAsia="en-US"/>
              </w:rPr>
              <w:t>ь</w:t>
            </w:r>
            <w:r w:rsidR="002954AE" w:rsidRPr="00693D4C">
              <w:rPr>
                <w:sz w:val="28"/>
                <w:lang w:eastAsia="en-US"/>
              </w:rPr>
              <w:t xml:space="preserve"> генерального директора по цифровой трансформации</w:t>
            </w:r>
            <w:r w:rsidR="002954AE" w:rsidRPr="00693D4C">
              <w:rPr>
                <w:sz w:val="28"/>
                <w:lang w:eastAsia="en-US"/>
              </w:rPr>
              <w:br/>
              <w:t>ПАО «Россети Московский регион»</w:t>
            </w:r>
          </w:p>
        </w:tc>
      </w:tr>
      <w:tr w:rsidR="002954AE" w:rsidRPr="00693D4C" w14:paraId="2B700EC0" w14:textId="77777777" w:rsidTr="002954AE">
        <w:trPr>
          <w:trHeight w:val="434"/>
        </w:trPr>
        <w:tc>
          <w:tcPr>
            <w:tcW w:w="4735" w:type="dxa"/>
          </w:tcPr>
          <w:p w14:paraId="609D8406" w14:textId="77777777" w:rsidR="002954AE" w:rsidRPr="00693D4C" w:rsidRDefault="002954AE">
            <w:pPr>
              <w:pStyle w:val="afffb"/>
              <w:spacing w:line="256" w:lineRule="auto"/>
              <w:rPr>
                <w:lang w:eastAsia="en-US"/>
              </w:rPr>
            </w:pPr>
          </w:p>
        </w:tc>
        <w:tc>
          <w:tcPr>
            <w:tcW w:w="596" w:type="dxa"/>
          </w:tcPr>
          <w:p w14:paraId="15DEC94D" w14:textId="77777777" w:rsidR="002954AE" w:rsidRPr="00693D4C" w:rsidRDefault="002954AE">
            <w:pPr>
              <w:pStyle w:val="afffb"/>
              <w:spacing w:line="256" w:lineRule="auto"/>
              <w:rPr>
                <w:lang w:eastAsia="en-US"/>
              </w:rPr>
            </w:pPr>
          </w:p>
        </w:tc>
        <w:tc>
          <w:tcPr>
            <w:tcW w:w="4770" w:type="dxa"/>
          </w:tcPr>
          <w:p w14:paraId="1EDD50C3" w14:textId="77777777" w:rsidR="002954AE" w:rsidRPr="00693D4C" w:rsidRDefault="002954AE">
            <w:pPr>
              <w:pStyle w:val="afffb"/>
              <w:spacing w:line="256" w:lineRule="auto"/>
              <w:rPr>
                <w:sz w:val="28"/>
                <w:lang w:eastAsia="en-US"/>
              </w:rPr>
            </w:pPr>
          </w:p>
        </w:tc>
      </w:tr>
      <w:tr w:rsidR="002954AE" w:rsidRPr="00693D4C" w14:paraId="4E74D8C0" w14:textId="77777777" w:rsidTr="002954AE">
        <w:trPr>
          <w:trHeight w:val="531"/>
        </w:trPr>
        <w:tc>
          <w:tcPr>
            <w:tcW w:w="4735" w:type="dxa"/>
          </w:tcPr>
          <w:p w14:paraId="04F2A14A" w14:textId="77777777" w:rsidR="002954AE" w:rsidRPr="00693D4C" w:rsidRDefault="002954AE">
            <w:pPr>
              <w:pStyle w:val="afffb"/>
              <w:spacing w:line="256" w:lineRule="auto"/>
              <w:rPr>
                <w:lang w:eastAsia="en-US"/>
              </w:rPr>
            </w:pPr>
          </w:p>
        </w:tc>
        <w:tc>
          <w:tcPr>
            <w:tcW w:w="596" w:type="dxa"/>
          </w:tcPr>
          <w:p w14:paraId="6B223693" w14:textId="77777777" w:rsidR="002954AE" w:rsidRPr="00693D4C" w:rsidRDefault="002954AE">
            <w:pPr>
              <w:pStyle w:val="afffb"/>
              <w:spacing w:line="256" w:lineRule="auto"/>
              <w:rPr>
                <w:lang w:eastAsia="en-US"/>
              </w:rPr>
            </w:pPr>
          </w:p>
        </w:tc>
        <w:tc>
          <w:tcPr>
            <w:tcW w:w="4770" w:type="dxa"/>
            <w:vAlign w:val="bottom"/>
            <w:hideMark/>
          </w:tcPr>
          <w:p w14:paraId="1A948311" w14:textId="77777777" w:rsidR="002954AE" w:rsidRPr="00FE21E5" w:rsidRDefault="002954AE" w:rsidP="00FE21E5">
            <w:pPr>
              <w:pStyle w:val="afffb"/>
              <w:spacing w:line="256" w:lineRule="auto"/>
              <w:rPr>
                <w:sz w:val="28"/>
                <w:lang w:eastAsia="en-US"/>
              </w:rPr>
            </w:pPr>
            <w:r w:rsidRPr="00693D4C">
              <w:rPr>
                <w:sz w:val="28"/>
                <w:lang w:eastAsia="en-US"/>
              </w:rPr>
              <w:t xml:space="preserve">_________________ </w:t>
            </w:r>
            <w:r w:rsidR="00FE21E5">
              <w:rPr>
                <w:sz w:val="28"/>
                <w:lang w:eastAsia="en-US"/>
              </w:rPr>
              <w:t>О.В. Распопова</w:t>
            </w:r>
            <w:r w:rsidRPr="00693D4C">
              <w:rPr>
                <w:sz w:val="28"/>
                <w:lang w:eastAsia="en-US"/>
              </w:rPr>
              <w:t xml:space="preserve"> </w:t>
            </w:r>
          </w:p>
        </w:tc>
      </w:tr>
      <w:tr w:rsidR="002954AE" w:rsidRPr="00693D4C" w14:paraId="3A0F2C3E" w14:textId="77777777" w:rsidTr="002954AE">
        <w:trPr>
          <w:trHeight w:val="509"/>
        </w:trPr>
        <w:tc>
          <w:tcPr>
            <w:tcW w:w="4735" w:type="dxa"/>
          </w:tcPr>
          <w:p w14:paraId="73AC12B7" w14:textId="77777777" w:rsidR="002954AE" w:rsidRPr="00693D4C" w:rsidRDefault="002954AE">
            <w:pPr>
              <w:pStyle w:val="afffb"/>
              <w:spacing w:line="256" w:lineRule="auto"/>
              <w:rPr>
                <w:lang w:eastAsia="en-US"/>
              </w:rPr>
            </w:pPr>
          </w:p>
        </w:tc>
        <w:tc>
          <w:tcPr>
            <w:tcW w:w="596" w:type="dxa"/>
          </w:tcPr>
          <w:p w14:paraId="2B56F5EF" w14:textId="77777777" w:rsidR="002954AE" w:rsidRPr="00693D4C" w:rsidRDefault="002954AE">
            <w:pPr>
              <w:pStyle w:val="afffb"/>
              <w:spacing w:line="256" w:lineRule="auto"/>
              <w:rPr>
                <w:lang w:eastAsia="en-US"/>
              </w:rPr>
            </w:pPr>
          </w:p>
        </w:tc>
        <w:tc>
          <w:tcPr>
            <w:tcW w:w="4770" w:type="dxa"/>
            <w:vAlign w:val="bottom"/>
            <w:hideMark/>
          </w:tcPr>
          <w:p w14:paraId="4225AA9D" w14:textId="77777777" w:rsidR="002954AE" w:rsidRPr="00693D4C" w:rsidRDefault="00511F94" w:rsidP="002954AE">
            <w:pPr>
              <w:pStyle w:val="afffb"/>
              <w:spacing w:line="256" w:lineRule="auto"/>
              <w:rPr>
                <w:sz w:val="28"/>
                <w:lang w:eastAsia="en-US"/>
              </w:rPr>
            </w:pPr>
            <w:r>
              <w:rPr>
                <w:sz w:val="28"/>
                <w:lang w:eastAsia="en-US"/>
              </w:rPr>
              <w:t>«___» __________ 2026</w:t>
            </w:r>
            <w:r w:rsidR="002954AE" w:rsidRPr="00693D4C">
              <w:rPr>
                <w:sz w:val="28"/>
                <w:lang w:eastAsia="en-US"/>
              </w:rPr>
              <w:t xml:space="preserve"> года</w:t>
            </w:r>
          </w:p>
        </w:tc>
      </w:tr>
    </w:tbl>
    <w:p w14:paraId="73210CE1" w14:textId="77777777" w:rsidR="00960A0B" w:rsidRPr="00693D4C" w:rsidRDefault="00960A0B">
      <w:pPr>
        <w:widowControl w:val="0"/>
        <w:tabs>
          <w:tab w:val="right" w:pos="9360"/>
        </w:tabs>
        <w:jc w:val="center"/>
        <w:rPr>
          <w:b/>
          <w:sz w:val="28"/>
        </w:rPr>
      </w:pPr>
    </w:p>
    <w:p w14:paraId="55F80315" w14:textId="77777777" w:rsidR="002954AE" w:rsidRPr="00693D4C" w:rsidRDefault="002954AE" w:rsidP="002954AE">
      <w:pPr>
        <w:widowControl w:val="0"/>
        <w:tabs>
          <w:tab w:val="right" w:pos="9360"/>
        </w:tabs>
        <w:spacing w:after="240"/>
        <w:jc w:val="center"/>
        <w:rPr>
          <w:b/>
          <w:sz w:val="28"/>
        </w:rPr>
      </w:pPr>
    </w:p>
    <w:p w14:paraId="269B1379" w14:textId="77777777" w:rsidR="00960A0B" w:rsidRPr="00693D4C" w:rsidRDefault="00891687" w:rsidP="002954AE">
      <w:pPr>
        <w:widowControl w:val="0"/>
        <w:tabs>
          <w:tab w:val="right" w:pos="9360"/>
        </w:tabs>
        <w:spacing w:after="240"/>
        <w:jc w:val="center"/>
        <w:rPr>
          <w:b/>
          <w:sz w:val="28"/>
        </w:rPr>
      </w:pPr>
      <w:r w:rsidRPr="00693D4C">
        <w:rPr>
          <w:b/>
          <w:sz w:val="28"/>
        </w:rPr>
        <w:t>ТЕХНИЧЕСКОЕ ЗАДАНИЕ</w:t>
      </w:r>
    </w:p>
    <w:p w14:paraId="2646D071" w14:textId="77777777" w:rsidR="00031752" w:rsidRPr="00031752" w:rsidRDefault="00891687" w:rsidP="00031752">
      <w:pPr>
        <w:pStyle w:val="0-"/>
        <w:ind w:firstLine="142"/>
        <w:jc w:val="center"/>
        <w:rPr>
          <w:b/>
        </w:rPr>
      </w:pPr>
      <w:r w:rsidRPr="00693D4C">
        <w:rPr>
          <w:b/>
        </w:rPr>
        <w:t>на оказание услуг по сопровождению</w:t>
      </w:r>
      <w:r w:rsidRPr="00693D4C">
        <w:rPr>
          <w:b/>
        </w:rPr>
        <w:br/>
      </w:r>
      <w:r w:rsidR="00031752" w:rsidRPr="00031752">
        <w:rPr>
          <w:b/>
        </w:rPr>
        <w:t xml:space="preserve">Мобильного приложения взаимодействия </w:t>
      </w:r>
    </w:p>
    <w:p w14:paraId="05B73D78" w14:textId="77777777" w:rsidR="009066A2" w:rsidRPr="00693D4C" w:rsidRDefault="00031752" w:rsidP="00031752">
      <w:pPr>
        <w:pStyle w:val="0-"/>
        <w:ind w:firstLine="0"/>
        <w:jc w:val="center"/>
        <w:rPr>
          <w:b/>
        </w:rPr>
      </w:pPr>
      <w:r w:rsidRPr="00031752">
        <w:rPr>
          <w:b/>
        </w:rPr>
        <w:t xml:space="preserve">с клиентами </w:t>
      </w:r>
      <w:r w:rsidR="009066A2" w:rsidRPr="00693D4C">
        <w:rPr>
          <w:b/>
        </w:rPr>
        <w:t>ПАО «Россети Московский регион»</w:t>
      </w:r>
    </w:p>
    <w:p w14:paraId="61BDE3D5" w14:textId="77777777" w:rsidR="002B459C" w:rsidRPr="00693D4C" w:rsidRDefault="002B459C" w:rsidP="009066A2">
      <w:pPr>
        <w:pStyle w:val="0-"/>
        <w:spacing w:line="240" w:lineRule="auto"/>
        <w:ind w:firstLine="0"/>
        <w:jc w:val="center"/>
        <w:rPr>
          <w:b/>
        </w:rPr>
      </w:pPr>
    </w:p>
    <w:p w14:paraId="4CDA47E8" w14:textId="77777777" w:rsidR="002B459C" w:rsidRPr="00693D4C" w:rsidRDefault="002B459C" w:rsidP="009066A2">
      <w:pPr>
        <w:pStyle w:val="0-"/>
        <w:spacing w:line="240" w:lineRule="auto"/>
        <w:ind w:firstLine="0"/>
        <w:jc w:val="center"/>
        <w:rPr>
          <w:b/>
        </w:rPr>
      </w:pPr>
    </w:p>
    <w:p w14:paraId="6D056DD7" w14:textId="77777777" w:rsidR="002B459C" w:rsidRPr="00693D4C" w:rsidRDefault="002B459C" w:rsidP="002B459C">
      <w:pPr>
        <w:pStyle w:val="0-"/>
        <w:spacing w:line="240" w:lineRule="auto"/>
      </w:pPr>
    </w:p>
    <w:tbl>
      <w:tblPr>
        <w:tblStyle w:val="afffc"/>
        <w:tblW w:w="8642" w:type="dxa"/>
        <w:jc w:val="center"/>
        <w:tblInd w:w="0" w:type="dxa"/>
        <w:tblLook w:val="04A0" w:firstRow="1" w:lastRow="0" w:firstColumn="1" w:lastColumn="0" w:noHBand="0" w:noVBand="1"/>
      </w:tblPr>
      <w:tblGrid>
        <w:gridCol w:w="3114"/>
        <w:gridCol w:w="5528"/>
      </w:tblGrid>
      <w:tr w:rsidR="002B459C" w:rsidRPr="00693D4C" w14:paraId="19C01DDA" w14:textId="77777777" w:rsidTr="002B459C">
        <w:trPr>
          <w:cnfStyle w:val="100000000000" w:firstRow="1" w:lastRow="0" w:firstColumn="0" w:lastColumn="0" w:oddVBand="0" w:evenVBand="0" w:oddHBand="0" w:evenHBand="0" w:firstRowFirstColumn="0" w:firstRowLastColumn="0" w:lastRowFirstColumn="0" w:lastRowLastColumn="0"/>
          <w:trHeight w:val="285"/>
          <w:tblHeader/>
          <w:jc w:val="center"/>
        </w:trPr>
        <w:tc>
          <w:tcPr>
            <w:tcW w:w="3114" w:type="dxa"/>
            <w:tcBorders>
              <w:right w:val="single" w:sz="4" w:space="0" w:color="000000"/>
            </w:tcBorders>
            <w:hideMark/>
          </w:tcPr>
          <w:p w14:paraId="0453B3CA" w14:textId="77777777" w:rsidR="002B459C" w:rsidRPr="00996F6C" w:rsidRDefault="002B459C">
            <w:pPr>
              <w:pStyle w:val="0-"/>
              <w:spacing w:before="0" w:after="0" w:line="240" w:lineRule="auto"/>
              <w:ind w:firstLine="0"/>
              <w:jc w:val="left"/>
              <w:rPr>
                <w:rFonts w:ascii="Times New Roman" w:hAnsi="Times New Roman"/>
                <w:sz w:val="24"/>
                <w:szCs w:val="24"/>
              </w:rPr>
            </w:pPr>
            <w:r w:rsidRPr="00996F6C">
              <w:rPr>
                <w:rFonts w:ascii="Times New Roman" w:hAnsi="Times New Roman"/>
                <w:sz w:val="24"/>
                <w:szCs w:val="24"/>
              </w:rPr>
              <w:t>Номер лота</w:t>
            </w:r>
          </w:p>
        </w:tc>
        <w:tc>
          <w:tcPr>
            <w:tcW w:w="5528" w:type="dxa"/>
            <w:tcBorders>
              <w:left w:val="single" w:sz="4" w:space="0" w:color="000000"/>
            </w:tcBorders>
          </w:tcPr>
          <w:p w14:paraId="1A250867" w14:textId="77777777" w:rsidR="002B459C" w:rsidRPr="00996F6C" w:rsidRDefault="00996F6C">
            <w:pPr>
              <w:pStyle w:val="0-"/>
              <w:spacing w:before="0" w:after="0" w:line="240" w:lineRule="auto"/>
              <w:ind w:firstLine="0"/>
              <w:jc w:val="left"/>
              <w:rPr>
                <w:rFonts w:ascii="Times New Roman" w:hAnsi="Times New Roman"/>
                <w:sz w:val="24"/>
                <w:szCs w:val="24"/>
              </w:rPr>
            </w:pPr>
            <w:r w:rsidRPr="00996F6C">
              <w:rPr>
                <w:rFonts w:ascii="Times New Roman" w:hAnsi="Times New Roman"/>
                <w:sz w:val="24"/>
                <w:szCs w:val="24"/>
              </w:rPr>
              <w:t>062-0009837</w:t>
            </w:r>
          </w:p>
        </w:tc>
      </w:tr>
      <w:tr w:rsidR="008F7D31" w:rsidRPr="00693D4C" w14:paraId="589A9D85" w14:textId="77777777" w:rsidTr="00511F94">
        <w:trPr>
          <w:trHeight w:val="298"/>
          <w:jc w:val="center"/>
        </w:trPr>
        <w:tc>
          <w:tcPr>
            <w:tcW w:w="3114" w:type="dxa"/>
            <w:tcBorders>
              <w:top w:val="single" w:sz="4" w:space="0" w:color="000000"/>
              <w:left w:val="single" w:sz="4" w:space="0" w:color="000000"/>
              <w:bottom w:val="single" w:sz="4" w:space="0" w:color="000000"/>
              <w:right w:val="single" w:sz="4" w:space="0" w:color="000000"/>
            </w:tcBorders>
            <w:hideMark/>
          </w:tcPr>
          <w:p w14:paraId="7A460424" w14:textId="77777777" w:rsidR="008F7D31" w:rsidRPr="00996F6C" w:rsidRDefault="008F7D31" w:rsidP="008F7D31">
            <w:pPr>
              <w:pStyle w:val="0-"/>
              <w:spacing w:before="0" w:after="0" w:line="240" w:lineRule="auto"/>
              <w:ind w:firstLine="0"/>
              <w:jc w:val="left"/>
              <w:rPr>
                <w:sz w:val="24"/>
                <w:szCs w:val="24"/>
              </w:rPr>
            </w:pPr>
            <w:r w:rsidRPr="00996F6C">
              <w:rPr>
                <w:sz w:val="24"/>
                <w:szCs w:val="24"/>
              </w:rPr>
              <w:t xml:space="preserve">БЕ </w:t>
            </w:r>
          </w:p>
        </w:tc>
        <w:tc>
          <w:tcPr>
            <w:tcW w:w="5528" w:type="dxa"/>
            <w:tcBorders>
              <w:top w:val="single" w:sz="4" w:space="0" w:color="000000"/>
              <w:left w:val="single" w:sz="4" w:space="0" w:color="000000"/>
              <w:bottom w:val="single" w:sz="4" w:space="0" w:color="000000"/>
              <w:right w:val="single" w:sz="4" w:space="0" w:color="000000"/>
            </w:tcBorders>
          </w:tcPr>
          <w:p w14:paraId="6B19D203" w14:textId="77777777" w:rsidR="008F7D31" w:rsidRPr="00996F6C" w:rsidRDefault="00996F6C" w:rsidP="008F7D31">
            <w:pPr>
              <w:pStyle w:val="0-"/>
              <w:spacing w:before="0" w:after="0" w:line="240" w:lineRule="auto"/>
              <w:ind w:firstLine="0"/>
              <w:jc w:val="left"/>
              <w:rPr>
                <w:sz w:val="24"/>
                <w:szCs w:val="24"/>
              </w:rPr>
            </w:pPr>
            <w:r w:rsidRPr="00996F6C">
              <w:rPr>
                <w:sz w:val="24"/>
                <w:szCs w:val="24"/>
              </w:rPr>
              <w:t>2000.73</w:t>
            </w:r>
          </w:p>
        </w:tc>
      </w:tr>
      <w:tr w:rsidR="008F7D31" w:rsidRPr="00693D4C" w14:paraId="75C819FB" w14:textId="77777777" w:rsidTr="00511F94">
        <w:trPr>
          <w:trHeight w:val="298"/>
          <w:jc w:val="center"/>
        </w:trPr>
        <w:tc>
          <w:tcPr>
            <w:tcW w:w="3114" w:type="dxa"/>
            <w:tcBorders>
              <w:top w:val="single" w:sz="4" w:space="0" w:color="000000"/>
              <w:left w:val="single" w:sz="4" w:space="0" w:color="000000"/>
              <w:bottom w:val="single" w:sz="4" w:space="0" w:color="000000"/>
              <w:right w:val="single" w:sz="4" w:space="0" w:color="000000"/>
            </w:tcBorders>
            <w:hideMark/>
          </w:tcPr>
          <w:p w14:paraId="3E99EED4" w14:textId="77777777" w:rsidR="008F7D31" w:rsidRPr="00996F6C" w:rsidRDefault="008F7D31" w:rsidP="008F7D31">
            <w:pPr>
              <w:pStyle w:val="0-"/>
              <w:spacing w:before="0" w:after="0" w:line="240" w:lineRule="auto"/>
              <w:ind w:firstLine="0"/>
              <w:jc w:val="left"/>
              <w:rPr>
                <w:sz w:val="24"/>
                <w:szCs w:val="24"/>
              </w:rPr>
            </w:pPr>
            <w:r w:rsidRPr="00996F6C">
              <w:rPr>
                <w:sz w:val="24"/>
                <w:szCs w:val="24"/>
              </w:rPr>
              <w:t>Статья бюджета</w:t>
            </w:r>
          </w:p>
        </w:tc>
        <w:tc>
          <w:tcPr>
            <w:tcW w:w="5528" w:type="dxa"/>
            <w:tcBorders>
              <w:top w:val="single" w:sz="4" w:space="0" w:color="000000"/>
              <w:left w:val="single" w:sz="4" w:space="0" w:color="000000"/>
              <w:bottom w:val="single" w:sz="4" w:space="0" w:color="000000"/>
              <w:right w:val="single" w:sz="4" w:space="0" w:color="000000"/>
            </w:tcBorders>
          </w:tcPr>
          <w:p w14:paraId="326C09FE" w14:textId="77777777" w:rsidR="008F7D31" w:rsidRPr="00996F6C" w:rsidRDefault="00996F6C" w:rsidP="008F7D31">
            <w:pPr>
              <w:pStyle w:val="0-"/>
              <w:spacing w:before="0" w:after="0" w:line="240" w:lineRule="auto"/>
              <w:ind w:firstLine="0"/>
              <w:jc w:val="left"/>
              <w:rPr>
                <w:sz w:val="24"/>
                <w:szCs w:val="24"/>
              </w:rPr>
            </w:pPr>
            <w:r w:rsidRPr="00996F6C">
              <w:rPr>
                <w:sz w:val="24"/>
                <w:szCs w:val="24"/>
              </w:rPr>
              <w:t>Сопровождение информационных систем (3.0201050603)</w:t>
            </w:r>
          </w:p>
        </w:tc>
      </w:tr>
      <w:tr w:rsidR="002B459C" w:rsidRPr="00693D4C" w14:paraId="16BB75FD" w14:textId="77777777" w:rsidTr="002B459C">
        <w:trPr>
          <w:trHeight w:val="298"/>
          <w:jc w:val="center"/>
        </w:trPr>
        <w:tc>
          <w:tcPr>
            <w:tcW w:w="3114" w:type="dxa"/>
            <w:tcBorders>
              <w:top w:val="single" w:sz="4" w:space="0" w:color="000000"/>
              <w:left w:val="single" w:sz="4" w:space="0" w:color="000000"/>
              <w:bottom w:val="single" w:sz="4" w:space="0" w:color="000000"/>
              <w:right w:val="single" w:sz="4" w:space="0" w:color="000000"/>
            </w:tcBorders>
            <w:hideMark/>
          </w:tcPr>
          <w:p w14:paraId="1899A1AE" w14:textId="77777777" w:rsidR="002B459C" w:rsidRPr="00996F6C" w:rsidRDefault="002B459C">
            <w:pPr>
              <w:pStyle w:val="0-"/>
              <w:spacing w:before="0" w:after="0" w:line="240" w:lineRule="auto"/>
              <w:ind w:firstLine="0"/>
              <w:jc w:val="left"/>
              <w:rPr>
                <w:sz w:val="24"/>
                <w:szCs w:val="24"/>
              </w:rPr>
            </w:pPr>
            <w:r w:rsidRPr="00996F6C">
              <w:rPr>
                <w:sz w:val="24"/>
                <w:szCs w:val="24"/>
              </w:rPr>
              <w:t>Статья для поступления обеспечительного платежа</w:t>
            </w:r>
          </w:p>
        </w:tc>
        <w:tc>
          <w:tcPr>
            <w:tcW w:w="5528" w:type="dxa"/>
            <w:tcBorders>
              <w:top w:val="single" w:sz="4" w:space="0" w:color="000000"/>
              <w:left w:val="single" w:sz="4" w:space="0" w:color="000000"/>
              <w:bottom w:val="single" w:sz="4" w:space="0" w:color="000000"/>
              <w:right w:val="single" w:sz="4" w:space="0" w:color="000000"/>
            </w:tcBorders>
            <w:hideMark/>
          </w:tcPr>
          <w:p w14:paraId="58DC4E7A" w14:textId="77777777" w:rsidR="002B459C" w:rsidRPr="00996F6C" w:rsidRDefault="00996F6C">
            <w:pPr>
              <w:pStyle w:val="0-"/>
              <w:spacing w:before="0" w:after="0" w:line="240" w:lineRule="auto"/>
              <w:ind w:firstLine="0"/>
              <w:jc w:val="left"/>
              <w:rPr>
                <w:sz w:val="24"/>
                <w:szCs w:val="24"/>
              </w:rPr>
            </w:pPr>
            <w:r w:rsidRPr="00996F6C">
              <w:rPr>
                <w:sz w:val="24"/>
                <w:szCs w:val="24"/>
              </w:rPr>
              <w:t>Поступление обеспечительного платежа (3.0101041306)</w:t>
            </w:r>
          </w:p>
        </w:tc>
      </w:tr>
    </w:tbl>
    <w:p w14:paraId="30AA3251" w14:textId="77777777" w:rsidR="002B459C" w:rsidRPr="00693D4C" w:rsidRDefault="002B459C" w:rsidP="002B459C">
      <w:pPr>
        <w:pStyle w:val="0-"/>
        <w:spacing w:line="240" w:lineRule="auto"/>
        <w:rPr>
          <w:rFonts w:eastAsiaTheme="minorHAnsi"/>
        </w:rPr>
      </w:pPr>
    </w:p>
    <w:p w14:paraId="0C592B3D" w14:textId="77777777" w:rsidR="002B459C" w:rsidRPr="00693D4C" w:rsidRDefault="002B459C" w:rsidP="002B459C">
      <w:pPr>
        <w:pStyle w:val="0-"/>
        <w:spacing w:line="240" w:lineRule="auto"/>
        <w:ind w:firstLine="0"/>
        <w:jc w:val="center"/>
      </w:pPr>
    </w:p>
    <w:p w14:paraId="53DC8685" w14:textId="77777777" w:rsidR="002B459C" w:rsidRPr="00693D4C" w:rsidRDefault="002B459C" w:rsidP="002B459C">
      <w:pPr>
        <w:pStyle w:val="0-"/>
        <w:spacing w:line="240" w:lineRule="auto"/>
        <w:ind w:firstLine="0"/>
        <w:jc w:val="center"/>
      </w:pPr>
    </w:p>
    <w:p w14:paraId="4E218178" w14:textId="77777777" w:rsidR="002B459C" w:rsidRPr="00693D4C" w:rsidRDefault="002B459C" w:rsidP="002B459C">
      <w:pPr>
        <w:pStyle w:val="0-"/>
        <w:spacing w:line="240" w:lineRule="auto"/>
        <w:ind w:firstLine="0"/>
        <w:jc w:val="center"/>
      </w:pPr>
    </w:p>
    <w:p w14:paraId="7670BAAC" w14:textId="77777777" w:rsidR="002B459C" w:rsidRPr="00693D4C" w:rsidRDefault="002B459C" w:rsidP="002B459C">
      <w:pPr>
        <w:pStyle w:val="0-"/>
        <w:spacing w:line="240" w:lineRule="auto"/>
        <w:ind w:firstLine="0"/>
        <w:jc w:val="center"/>
      </w:pPr>
    </w:p>
    <w:p w14:paraId="5DB64FC5" w14:textId="77777777" w:rsidR="002B459C" w:rsidRDefault="002B459C" w:rsidP="002B459C">
      <w:pPr>
        <w:pStyle w:val="0-"/>
        <w:spacing w:line="240" w:lineRule="auto"/>
        <w:ind w:firstLine="0"/>
        <w:jc w:val="center"/>
      </w:pPr>
    </w:p>
    <w:p w14:paraId="361F1900" w14:textId="77777777" w:rsidR="008746D2" w:rsidRPr="00693D4C" w:rsidRDefault="008746D2" w:rsidP="002B459C">
      <w:pPr>
        <w:pStyle w:val="0-"/>
        <w:spacing w:line="240" w:lineRule="auto"/>
        <w:ind w:firstLine="0"/>
        <w:jc w:val="center"/>
      </w:pPr>
    </w:p>
    <w:p w14:paraId="620EE612" w14:textId="77777777" w:rsidR="002B459C" w:rsidRPr="00693D4C" w:rsidRDefault="002B459C" w:rsidP="002B459C">
      <w:pPr>
        <w:pStyle w:val="0-"/>
        <w:spacing w:line="240" w:lineRule="auto"/>
        <w:ind w:firstLine="0"/>
        <w:jc w:val="center"/>
      </w:pPr>
    </w:p>
    <w:p w14:paraId="709D2EE8" w14:textId="77777777" w:rsidR="002B459C" w:rsidRPr="00693D4C" w:rsidRDefault="002B459C" w:rsidP="002B459C">
      <w:pPr>
        <w:pStyle w:val="0-"/>
        <w:spacing w:line="240" w:lineRule="auto"/>
        <w:ind w:firstLine="0"/>
        <w:jc w:val="center"/>
      </w:pPr>
    </w:p>
    <w:p w14:paraId="591D6979" w14:textId="77777777" w:rsidR="002B459C" w:rsidRDefault="002B459C" w:rsidP="002B459C">
      <w:pPr>
        <w:pStyle w:val="0-"/>
        <w:spacing w:line="240" w:lineRule="auto"/>
        <w:ind w:firstLine="0"/>
        <w:jc w:val="center"/>
      </w:pPr>
    </w:p>
    <w:p w14:paraId="58643613" w14:textId="77777777" w:rsidR="00F578E1" w:rsidRPr="00693D4C" w:rsidRDefault="00F578E1" w:rsidP="002B459C">
      <w:pPr>
        <w:pStyle w:val="0-"/>
        <w:spacing w:line="240" w:lineRule="auto"/>
        <w:ind w:firstLine="0"/>
        <w:jc w:val="center"/>
      </w:pPr>
    </w:p>
    <w:p w14:paraId="177B5F0E" w14:textId="77777777" w:rsidR="002B459C" w:rsidRPr="00693D4C" w:rsidRDefault="002B459C" w:rsidP="002B459C">
      <w:pPr>
        <w:pStyle w:val="0-"/>
        <w:spacing w:line="240" w:lineRule="auto"/>
        <w:ind w:firstLine="0"/>
        <w:jc w:val="center"/>
      </w:pPr>
    </w:p>
    <w:p w14:paraId="72FA61FE" w14:textId="77777777" w:rsidR="002B459C" w:rsidRPr="00693D4C" w:rsidRDefault="002B459C" w:rsidP="002B459C">
      <w:pPr>
        <w:pStyle w:val="0-"/>
        <w:spacing w:line="240" w:lineRule="auto"/>
        <w:ind w:firstLine="0"/>
        <w:jc w:val="center"/>
      </w:pPr>
    </w:p>
    <w:p w14:paraId="0A8E392C" w14:textId="77777777" w:rsidR="00511F94" w:rsidRDefault="00511F94" w:rsidP="002B459C">
      <w:pPr>
        <w:pStyle w:val="0-"/>
        <w:spacing w:line="240" w:lineRule="auto"/>
        <w:ind w:firstLine="0"/>
        <w:jc w:val="center"/>
      </w:pPr>
    </w:p>
    <w:p w14:paraId="0D34160B" w14:textId="77777777" w:rsidR="00511F94" w:rsidRDefault="00511F94" w:rsidP="002B459C">
      <w:pPr>
        <w:pStyle w:val="0-"/>
        <w:spacing w:line="240" w:lineRule="auto"/>
        <w:ind w:firstLine="0"/>
        <w:jc w:val="center"/>
      </w:pPr>
    </w:p>
    <w:p w14:paraId="223E5B4C" w14:textId="77777777" w:rsidR="002B459C" w:rsidRPr="00693D4C" w:rsidRDefault="00511F94" w:rsidP="002B459C">
      <w:pPr>
        <w:pStyle w:val="0-"/>
        <w:spacing w:line="240" w:lineRule="auto"/>
        <w:ind w:firstLine="0"/>
        <w:jc w:val="center"/>
      </w:pPr>
      <w:r>
        <w:t>Москва, 2026</w:t>
      </w:r>
    </w:p>
    <w:p w14:paraId="4D412808" w14:textId="77777777" w:rsidR="00960A0B" w:rsidRPr="00693D4C" w:rsidRDefault="00960A0B">
      <w:pPr>
        <w:widowControl w:val="0"/>
        <w:tabs>
          <w:tab w:val="right" w:pos="9360"/>
        </w:tabs>
        <w:ind w:firstLine="709"/>
        <w:jc w:val="center"/>
        <w:rPr>
          <w:b/>
        </w:rPr>
      </w:pPr>
    </w:p>
    <w:p w14:paraId="57A9A84D" w14:textId="77777777" w:rsidR="00167C75" w:rsidRPr="00693D4C" w:rsidRDefault="00891687" w:rsidP="00167C75">
      <w:pPr>
        <w:widowControl w:val="0"/>
      </w:pPr>
      <w:r w:rsidRPr="00693D4C">
        <w:br w:type="page"/>
      </w:r>
    </w:p>
    <w:p w14:paraId="22AA734E" w14:textId="77777777" w:rsidR="00167C75" w:rsidRPr="00693D4C" w:rsidRDefault="00167C75" w:rsidP="00167C75">
      <w:pPr>
        <w:pStyle w:val="0-"/>
        <w:spacing w:after="240" w:line="240" w:lineRule="auto"/>
        <w:ind w:firstLine="0"/>
        <w:rPr>
          <w:b/>
        </w:rPr>
      </w:pPr>
      <w:r w:rsidRPr="00693D4C">
        <w:rPr>
          <w:b/>
        </w:rPr>
        <w:lastRenderedPageBreak/>
        <w:t>ЛИСТ СОГЛАСОВАНИЯ</w:t>
      </w:r>
    </w:p>
    <w:tbl>
      <w:tblPr>
        <w:tblStyle w:val="afffa"/>
        <w:tblW w:w="0" w:type="auto"/>
        <w:tblLook w:val="04A0" w:firstRow="1" w:lastRow="0" w:firstColumn="1" w:lastColumn="0" w:noHBand="0" w:noVBand="1"/>
      </w:tblPr>
      <w:tblGrid>
        <w:gridCol w:w="3256"/>
        <w:gridCol w:w="2693"/>
        <w:gridCol w:w="1343"/>
        <w:gridCol w:w="2058"/>
      </w:tblGrid>
      <w:tr w:rsidR="00167C75" w:rsidRPr="00BE7147" w14:paraId="7DB18F69" w14:textId="77777777" w:rsidTr="00167C75">
        <w:trPr>
          <w:trHeight w:val="381"/>
        </w:trPr>
        <w:tc>
          <w:tcPr>
            <w:tcW w:w="3256" w:type="dxa"/>
            <w:tcBorders>
              <w:top w:val="single" w:sz="4" w:space="0" w:color="000000"/>
              <w:left w:val="single" w:sz="4" w:space="0" w:color="000000"/>
              <w:bottom w:val="single" w:sz="4" w:space="0" w:color="000000"/>
              <w:right w:val="single" w:sz="4" w:space="0" w:color="000000"/>
            </w:tcBorders>
            <w:hideMark/>
          </w:tcPr>
          <w:p w14:paraId="00164F4E" w14:textId="77777777" w:rsidR="00167C75" w:rsidRPr="00BE7147" w:rsidRDefault="00167C75">
            <w:pPr>
              <w:pStyle w:val="afffe"/>
              <w:widowControl w:val="0"/>
              <w:rPr>
                <w:rFonts w:cs="Times New Roman"/>
                <w:szCs w:val="26"/>
              </w:rPr>
            </w:pPr>
            <w:r w:rsidRPr="00BE7147">
              <w:rPr>
                <w:rFonts w:cs="Times New Roman"/>
                <w:szCs w:val="26"/>
              </w:rPr>
              <w:t>Должность</w:t>
            </w:r>
          </w:p>
        </w:tc>
        <w:tc>
          <w:tcPr>
            <w:tcW w:w="2693" w:type="dxa"/>
            <w:tcBorders>
              <w:top w:val="single" w:sz="4" w:space="0" w:color="000000"/>
              <w:left w:val="single" w:sz="4" w:space="0" w:color="000000"/>
              <w:bottom w:val="single" w:sz="4" w:space="0" w:color="000000"/>
              <w:right w:val="single" w:sz="4" w:space="0" w:color="000000"/>
            </w:tcBorders>
            <w:hideMark/>
          </w:tcPr>
          <w:p w14:paraId="72ED2040" w14:textId="77777777" w:rsidR="00167C75" w:rsidRPr="00BE7147" w:rsidRDefault="00167C75">
            <w:pPr>
              <w:pStyle w:val="afffe"/>
              <w:widowControl w:val="0"/>
              <w:rPr>
                <w:rFonts w:cs="Times New Roman"/>
                <w:szCs w:val="26"/>
              </w:rPr>
            </w:pPr>
            <w:r w:rsidRPr="00BE7147">
              <w:rPr>
                <w:rFonts w:cs="Times New Roman"/>
                <w:szCs w:val="26"/>
              </w:rPr>
              <w:t>Фамилия, инициалы</w:t>
            </w:r>
          </w:p>
        </w:tc>
        <w:tc>
          <w:tcPr>
            <w:tcW w:w="1343" w:type="dxa"/>
            <w:tcBorders>
              <w:top w:val="single" w:sz="4" w:space="0" w:color="000000"/>
              <w:left w:val="single" w:sz="4" w:space="0" w:color="000000"/>
              <w:bottom w:val="single" w:sz="4" w:space="0" w:color="000000"/>
              <w:right w:val="single" w:sz="4" w:space="0" w:color="000000"/>
            </w:tcBorders>
            <w:hideMark/>
          </w:tcPr>
          <w:p w14:paraId="0DFB2AF2" w14:textId="77777777" w:rsidR="00167C75" w:rsidRPr="00BE7147" w:rsidRDefault="00167C75">
            <w:pPr>
              <w:pStyle w:val="afffe"/>
              <w:widowControl w:val="0"/>
              <w:rPr>
                <w:rFonts w:cs="Times New Roman"/>
                <w:szCs w:val="26"/>
              </w:rPr>
            </w:pPr>
            <w:r w:rsidRPr="00BE7147">
              <w:rPr>
                <w:rFonts w:cs="Times New Roman"/>
                <w:szCs w:val="26"/>
              </w:rPr>
              <w:t>Подпись</w:t>
            </w:r>
          </w:p>
        </w:tc>
        <w:tc>
          <w:tcPr>
            <w:tcW w:w="2058" w:type="dxa"/>
            <w:tcBorders>
              <w:top w:val="single" w:sz="4" w:space="0" w:color="000000"/>
              <w:left w:val="single" w:sz="4" w:space="0" w:color="000000"/>
              <w:bottom w:val="single" w:sz="4" w:space="0" w:color="000000"/>
              <w:right w:val="single" w:sz="4" w:space="0" w:color="000000"/>
            </w:tcBorders>
            <w:hideMark/>
          </w:tcPr>
          <w:p w14:paraId="77AB3232" w14:textId="77777777" w:rsidR="00167C75" w:rsidRPr="00BE7147" w:rsidRDefault="00167C75">
            <w:pPr>
              <w:pStyle w:val="afffe"/>
              <w:widowControl w:val="0"/>
              <w:rPr>
                <w:rFonts w:cs="Times New Roman"/>
                <w:szCs w:val="26"/>
              </w:rPr>
            </w:pPr>
            <w:r w:rsidRPr="00BE7147">
              <w:rPr>
                <w:rFonts w:cs="Times New Roman"/>
                <w:szCs w:val="26"/>
              </w:rPr>
              <w:t>Дата</w:t>
            </w:r>
          </w:p>
        </w:tc>
      </w:tr>
      <w:tr w:rsidR="004E55BC" w:rsidRPr="00BE7147" w14:paraId="63E6D31F" w14:textId="77777777" w:rsidTr="00167C75">
        <w:trPr>
          <w:trHeight w:val="1134"/>
        </w:trPr>
        <w:tc>
          <w:tcPr>
            <w:tcW w:w="3256" w:type="dxa"/>
            <w:tcBorders>
              <w:top w:val="single" w:sz="4" w:space="0" w:color="000000"/>
              <w:left w:val="single" w:sz="4" w:space="0" w:color="000000"/>
              <w:bottom w:val="single" w:sz="4" w:space="0" w:color="000000"/>
              <w:right w:val="single" w:sz="4" w:space="0" w:color="000000"/>
            </w:tcBorders>
          </w:tcPr>
          <w:p w14:paraId="1FD7BB0A" w14:textId="77777777" w:rsidR="004E55BC" w:rsidRPr="00BE7147" w:rsidRDefault="004E55BC" w:rsidP="00167C75">
            <w:pPr>
              <w:pStyle w:val="affff"/>
              <w:widowControl w:val="0"/>
              <w:rPr>
                <w:rFonts w:cs="Times New Roman"/>
                <w:szCs w:val="26"/>
              </w:rPr>
            </w:pPr>
            <w:r w:rsidRPr="00BE7147">
              <w:rPr>
                <w:rFonts w:cs="Times New Roman"/>
                <w:szCs w:val="26"/>
              </w:rPr>
              <w:t>Директор по внешним коммуникациям</w:t>
            </w:r>
          </w:p>
        </w:tc>
        <w:tc>
          <w:tcPr>
            <w:tcW w:w="2693" w:type="dxa"/>
            <w:tcBorders>
              <w:top w:val="single" w:sz="4" w:space="0" w:color="000000"/>
              <w:left w:val="single" w:sz="4" w:space="0" w:color="000000"/>
              <w:bottom w:val="single" w:sz="4" w:space="0" w:color="000000"/>
              <w:right w:val="single" w:sz="4" w:space="0" w:color="000000"/>
            </w:tcBorders>
          </w:tcPr>
          <w:p w14:paraId="322F26E8" w14:textId="77777777" w:rsidR="004E55BC" w:rsidRPr="00BE7147" w:rsidRDefault="004E55BC" w:rsidP="00167C75">
            <w:pPr>
              <w:pStyle w:val="affff0"/>
              <w:widowControl w:val="0"/>
              <w:jc w:val="left"/>
              <w:rPr>
                <w:rFonts w:cs="Times New Roman"/>
                <w:szCs w:val="26"/>
              </w:rPr>
            </w:pPr>
            <w:r w:rsidRPr="00BE7147">
              <w:rPr>
                <w:rFonts w:cs="Times New Roman"/>
                <w:szCs w:val="26"/>
              </w:rPr>
              <w:t xml:space="preserve">Душеина Л.В. </w:t>
            </w:r>
          </w:p>
        </w:tc>
        <w:tc>
          <w:tcPr>
            <w:tcW w:w="1343" w:type="dxa"/>
            <w:tcBorders>
              <w:top w:val="single" w:sz="4" w:space="0" w:color="000000"/>
              <w:left w:val="single" w:sz="4" w:space="0" w:color="000000"/>
              <w:bottom w:val="single" w:sz="4" w:space="0" w:color="000000"/>
              <w:right w:val="single" w:sz="4" w:space="0" w:color="000000"/>
            </w:tcBorders>
          </w:tcPr>
          <w:p w14:paraId="55F45591" w14:textId="77777777" w:rsidR="004E55BC" w:rsidRPr="00BE7147" w:rsidRDefault="004E55BC" w:rsidP="00167C75">
            <w:pPr>
              <w:pStyle w:val="affff0"/>
              <w:widowControl w:val="0"/>
              <w:rPr>
                <w:rFonts w:cs="Times New Roman"/>
                <w:szCs w:val="26"/>
              </w:rPr>
            </w:pPr>
          </w:p>
        </w:tc>
        <w:tc>
          <w:tcPr>
            <w:tcW w:w="2058" w:type="dxa"/>
            <w:tcBorders>
              <w:top w:val="single" w:sz="4" w:space="0" w:color="000000"/>
              <w:left w:val="single" w:sz="4" w:space="0" w:color="000000"/>
              <w:bottom w:val="single" w:sz="4" w:space="0" w:color="000000"/>
              <w:right w:val="single" w:sz="4" w:space="0" w:color="000000"/>
            </w:tcBorders>
          </w:tcPr>
          <w:p w14:paraId="198379DD" w14:textId="77777777" w:rsidR="004E55BC" w:rsidRPr="00BE7147" w:rsidRDefault="004E55BC" w:rsidP="00167C75">
            <w:pPr>
              <w:pStyle w:val="affff0"/>
              <w:widowControl w:val="0"/>
              <w:rPr>
                <w:rStyle w:val="afffd"/>
                <w:rFonts w:cs="Times New Roman"/>
                <w:szCs w:val="26"/>
              </w:rPr>
            </w:pPr>
          </w:p>
        </w:tc>
      </w:tr>
      <w:tr w:rsidR="00167C75" w:rsidRPr="00BE7147" w14:paraId="196C4B19" w14:textId="77777777" w:rsidTr="00167C75">
        <w:trPr>
          <w:trHeight w:val="1134"/>
        </w:trPr>
        <w:tc>
          <w:tcPr>
            <w:tcW w:w="3256" w:type="dxa"/>
            <w:tcBorders>
              <w:top w:val="single" w:sz="4" w:space="0" w:color="000000"/>
              <w:left w:val="single" w:sz="4" w:space="0" w:color="000000"/>
              <w:bottom w:val="single" w:sz="4" w:space="0" w:color="000000"/>
              <w:right w:val="single" w:sz="4" w:space="0" w:color="000000"/>
            </w:tcBorders>
            <w:hideMark/>
          </w:tcPr>
          <w:p w14:paraId="293E432D" w14:textId="77777777" w:rsidR="00167C75" w:rsidRPr="00BE7147" w:rsidRDefault="00167C75" w:rsidP="00167C75">
            <w:pPr>
              <w:pStyle w:val="affff"/>
              <w:widowControl w:val="0"/>
              <w:rPr>
                <w:rStyle w:val="afffd"/>
                <w:rFonts w:cs="Times New Roman"/>
                <w:szCs w:val="26"/>
              </w:rPr>
            </w:pPr>
            <w:r w:rsidRPr="00BE7147">
              <w:rPr>
                <w:rFonts w:cs="Times New Roman"/>
                <w:szCs w:val="26"/>
              </w:rPr>
              <w:t>Директор департамента информационной безопасности</w:t>
            </w:r>
          </w:p>
        </w:tc>
        <w:tc>
          <w:tcPr>
            <w:tcW w:w="2693" w:type="dxa"/>
            <w:tcBorders>
              <w:top w:val="single" w:sz="4" w:space="0" w:color="000000"/>
              <w:left w:val="single" w:sz="4" w:space="0" w:color="000000"/>
              <w:bottom w:val="single" w:sz="4" w:space="0" w:color="000000"/>
              <w:right w:val="single" w:sz="4" w:space="0" w:color="000000"/>
            </w:tcBorders>
            <w:hideMark/>
          </w:tcPr>
          <w:p w14:paraId="54A3D2F0" w14:textId="77777777" w:rsidR="00167C75" w:rsidRPr="00BE7147" w:rsidRDefault="00167C75" w:rsidP="00167C75">
            <w:pPr>
              <w:pStyle w:val="affff0"/>
              <w:widowControl w:val="0"/>
              <w:jc w:val="left"/>
              <w:rPr>
                <w:rStyle w:val="afffd"/>
                <w:rFonts w:cs="Times New Roman"/>
                <w:szCs w:val="26"/>
              </w:rPr>
            </w:pPr>
            <w:r w:rsidRPr="00BE7147">
              <w:rPr>
                <w:rFonts w:cs="Times New Roman"/>
                <w:szCs w:val="26"/>
              </w:rPr>
              <w:t>Краснокутский В.А.</w:t>
            </w:r>
          </w:p>
        </w:tc>
        <w:tc>
          <w:tcPr>
            <w:tcW w:w="1343" w:type="dxa"/>
            <w:tcBorders>
              <w:top w:val="single" w:sz="4" w:space="0" w:color="000000"/>
              <w:left w:val="single" w:sz="4" w:space="0" w:color="000000"/>
              <w:bottom w:val="single" w:sz="4" w:space="0" w:color="000000"/>
              <w:right w:val="single" w:sz="4" w:space="0" w:color="000000"/>
            </w:tcBorders>
          </w:tcPr>
          <w:p w14:paraId="2BE026DE" w14:textId="77777777" w:rsidR="00167C75" w:rsidRPr="00BE7147" w:rsidRDefault="00167C75" w:rsidP="00167C75">
            <w:pPr>
              <w:pStyle w:val="affff0"/>
              <w:widowControl w:val="0"/>
              <w:rPr>
                <w:rFonts w:cs="Times New Roman"/>
                <w:szCs w:val="26"/>
              </w:rPr>
            </w:pPr>
          </w:p>
        </w:tc>
        <w:tc>
          <w:tcPr>
            <w:tcW w:w="2058" w:type="dxa"/>
            <w:tcBorders>
              <w:top w:val="single" w:sz="4" w:space="0" w:color="000000"/>
              <w:left w:val="single" w:sz="4" w:space="0" w:color="000000"/>
              <w:bottom w:val="single" w:sz="4" w:space="0" w:color="000000"/>
              <w:right w:val="single" w:sz="4" w:space="0" w:color="000000"/>
            </w:tcBorders>
          </w:tcPr>
          <w:p w14:paraId="513FD8C8" w14:textId="77777777" w:rsidR="00167C75" w:rsidRPr="00BE7147" w:rsidRDefault="00167C75" w:rsidP="00167C75">
            <w:pPr>
              <w:pStyle w:val="affff0"/>
              <w:widowControl w:val="0"/>
              <w:rPr>
                <w:rStyle w:val="afffd"/>
                <w:rFonts w:cs="Times New Roman"/>
                <w:szCs w:val="26"/>
              </w:rPr>
            </w:pPr>
          </w:p>
        </w:tc>
      </w:tr>
      <w:tr w:rsidR="00511F94" w:rsidRPr="00BE7147" w14:paraId="11D647D5" w14:textId="77777777" w:rsidTr="00167C75">
        <w:trPr>
          <w:trHeight w:val="1134"/>
        </w:trPr>
        <w:tc>
          <w:tcPr>
            <w:tcW w:w="3256" w:type="dxa"/>
            <w:tcBorders>
              <w:top w:val="single" w:sz="4" w:space="0" w:color="000000"/>
              <w:left w:val="single" w:sz="4" w:space="0" w:color="000000"/>
              <w:bottom w:val="single" w:sz="4" w:space="0" w:color="000000"/>
              <w:right w:val="single" w:sz="4" w:space="0" w:color="000000"/>
            </w:tcBorders>
            <w:hideMark/>
          </w:tcPr>
          <w:p w14:paraId="6A89BAC6" w14:textId="77777777" w:rsidR="00511F94" w:rsidRPr="00BE7147" w:rsidRDefault="00511F94" w:rsidP="00511F94">
            <w:pPr>
              <w:pStyle w:val="affff"/>
              <w:widowControl w:val="0"/>
              <w:spacing w:line="276" w:lineRule="auto"/>
              <w:rPr>
                <w:rStyle w:val="afffd"/>
                <w:rFonts w:cs="Times New Roman"/>
                <w:szCs w:val="26"/>
              </w:rPr>
            </w:pPr>
            <w:r w:rsidRPr="00BE7147">
              <w:rPr>
                <w:rFonts w:cs="Times New Roman"/>
                <w:szCs w:val="26"/>
              </w:rPr>
              <w:t>Заместитель директора департамента автоматизации бизнес-процессов – начальник управления информационных систем</w:t>
            </w:r>
          </w:p>
        </w:tc>
        <w:tc>
          <w:tcPr>
            <w:tcW w:w="2693" w:type="dxa"/>
            <w:tcBorders>
              <w:top w:val="single" w:sz="4" w:space="0" w:color="000000"/>
              <w:left w:val="single" w:sz="4" w:space="0" w:color="000000"/>
              <w:bottom w:val="single" w:sz="4" w:space="0" w:color="000000"/>
              <w:right w:val="single" w:sz="4" w:space="0" w:color="000000"/>
            </w:tcBorders>
            <w:hideMark/>
          </w:tcPr>
          <w:p w14:paraId="40CF1CB7" w14:textId="77777777" w:rsidR="00511F94" w:rsidRPr="00BE7147" w:rsidRDefault="00511F94" w:rsidP="00511F94">
            <w:pPr>
              <w:pStyle w:val="affff0"/>
              <w:widowControl w:val="0"/>
              <w:spacing w:line="276" w:lineRule="auto"/>
              <w:jc w:val="left"/>
              <w:rPr>
                <w:rStyle w:val="afffd"/>
                <w:rFonts w:cs="Times New Roman"/>
                <w:szCs w:val="26"/>
              </w:rPr>
            </w:pPr>
            <w:r>
              <w:t>Фоминых К.Б</w:t>
            </w:r>
          </w:p>
        </w:tc>
        <w:tc>
          <w:tcPr>
            <w:tcW w:w="1343" w:type="dxa"/>
            <w:tcBorders>
              <w:top w:val="single" w:sz="4" w:space="0" w:color="000000"/>
              <w:left w:val="single" w:sz="4" w:space="0" w:color="000000"/>
              <w:bottom w:val="single" w:sz="4" w:space="0" w:color="000000"/>
              <w:right w:val="single" w:sz="4" w:space="0" w:color="000000"/>
            </w:tcBorders>
          </w:tcPr>
          <w:p w14:paraId="648D69B3" w14:textId="77777777" w:rsidR="00511F94" w:rsidRPr="00BE7147" w:rsidRDefault="00511F94" w:rsidP="00511F94">
            <w:pPr>
              <w:pStyle w:val="affff0"/>
              <w:widowControl w:val="0"/>
              <w:rPr>
                <w:rFonts w:cs="Times New Roman"/>
                <w:szCs w:val="26"/>
              </w:rPr>
            </w:pPr>
          </w:p>
        </w:tc>
        <w:tc>
          <w:tcPr>
            <w:tcW w:w="2058" w:type="dxa"/>
            <w:tcBorders>
              <w:top w:val="single" w:sz="4" w:space="0" w:color="000000"/>
              <w:left w:val="single" w:sz="4" w:space="0" w:color="000000"/>
              <w:bottom w:val="single" w:sz="4" w:space="0" w:color="000000"/>
              <w:right w:val="single" w:sz="4" w:space="0" w:color="000000"/>
            </w:tcBorders>
          </w:tcPr>
          <w:p w14:paraId="201CF456" w14:textId="77777777" w:rsidR="00511F94" w:rsidRPr="00BE7147" w:rsidRDefault="00511F94" w:rsidP="00511F94">
            <w:pPr>
              <w:pStyle w:val="affff0"/>
              <w:widowControl w:val="0"/>
              <w:rPr>
                <w:rStyle w:val="afffd"/>
                <w:rFonts w:cs="Times New Roman"/>
                <w:szCs w:val="26"/>
              </w:rPr>
            </w:pPr>
          </w:p>
        </w:tc>
      </w:tr>
      <w:tr w:rsidR="00D81B7A" w:rsidRPr="00BE7147" w14:paraId="52C72DFA" w14:textId="77777777" w:rsidTr="00167C75">
        <w:trPr>
          <w:trHeight w:val="1134"/>
        </w:trPr>
        <w:tc>
          <w:tcPr>
            <w:tcW w:w="3256" w:type="dxa"/>
            <w:tcBorders>
              <w:top w:val="single" w:sz="4" w:space="0" w:color="000000"/>
              <w:left w:val="single" w:sz="4" w:space="0" w:color="000000"/>
              <w:bottom w:val="single" w:sz="4" w:space="0" w:color="000000"/>
              <w:right w:val="single" w:sz="4" w:space="0" w:color="000000"/>
            </w:tcBorders>
          </w:tcPr>
          <w:p w14:paraId="648E7FE2" w14:textId="77777777" w:rsidR="00D81B7A" w:rsidRPr="00A82628" w:rsidRDefault="00D81B7A" w:rsidP="00511F94">
            <w:pPr>
              <w:pStyle w:val="affff"/>
              <w:widowControl w:val="0"/>
              <w:spacing w:line="276" w:lineRule="auto"/>
              <w:rPr>
                <w:szCs w:val="26"/>
              </w:rPr>
            </w:pPr>
            <w:r>
              <w:rPr>
                <w:szCs w:val="26"/>
              </w:rPr>
              <w:t>Начальник отдела развития информационных систем</w:t>
            </w:r>
          </w:p>
        </w:tc>
        <w:tc>
          <w:tcPr>
            <w:tcW w:w="2693" w:type="dxa"/>
            <w:tcBorders>
              <w:top w:val="single" w:sz="4" w:space="0" w:color="000000"/>
              <w:left w:val="single" w:sz="4" w:space="0" w:color="000000"/>
              <w:bottom w:val="single" w:sz="4" w:space="0" w:color="000000"/>
              <w:right w:val="single" w:sz="4" w:space="0" w:color="000000"/>
            </w:tcBorders>
          </w:tcPr>
          <w:p w14:paraId="49CCE235" w14:textId="77777777" w:rsidR="00D81B7A" w:rsidRDefault="00D81B7A" w:rsidP="00511F94">
            <w:pPr>
              <w:pStyle w:val="affff0"/>
              <w:widowControl w:val="0"/>
              <w:spacing w:line="276" w:lineRule="auto"/>
              <w:jc w:val="left"/>
              <w:rPr>
                <w:rFonts w:cs="Times New Roman"/>
                <w:szCs w:val="26"/>
              </w:rPr>
            </w:pPr>
            <w:r>
              <w:rPr>
                <w:rFonts w:cs="Times New Roman"/>
                <w:szCs w:val="26"/>
              </w:rPr>
              <w:t xml:space="preserve">Журавлев В.Д. </w:t>
            </w:r>
          </w:p>
        </w:tc>
        <w:tc>
          <w:tcPr>
            <w:tcW w:w="1343" w:type="dxa"/>
            <w:tcBorders>
              <w:top w:val="single" w:sz="4" w:space="0" w:color="000000"/>
              <w:left w:val="single" w:sz="4" w:space="0" w:color="000000"/>
              <w:bottom w:val="single" w:sz="4" w:space="0" w:color="000000"/>
              <w:right w:val="single" w:sz="4" w:space="0" w:color="000000"/>
            </w:tcBorders>
          </w:tcPr>
          <w:p w14:paraId="540EF4AD" w14:textId="77777777" w:rsidR="00D81B7A" w:rsidRPr="00BE7147" w:rsidRDefault="00D81B7A" w:rsidP="00511F94">
            <w:pPr>
              <w:pStyle w:val="affff0"/>
              <w:widowControl w:val="0"/>
              <w:rPr>
                <w:rFonts w:cs="Times New Roman"/>
                <w:szCs w:val="26"/>
              </w:rPr>
            </w:pPr>
          </w:p>
        </w:tc>
        <w:tc>
          <w:tcPr>
            <w:tcW w:w="2058" w:type="dxa"/>
            <w:tcBorders>
              <w:top w:val="single" w:sz="4" w:space="0" w:color="000000"/>
              <w:left w:val="single" w:sz="4" w:space="0" w:color="000000"/>
              <w:bottom w:val="single" w:sz="4" w:space="0" w:color="000000"/>
              <w:right w:val="single" w:sz="4" w:space="0" w:color="000000"/>
            </w:tcBorders>
          </w:tcPr>
          <w:p w14:paraId="5CCD807D" w14:textId="77777777" w:rsidR="00D81B7A" w:rsidRPr="00BE7147" w:rsidRDefault="00D81B7A" w:rsidP="00511F94">
            <w:pPr>
              <w:pStyle w:val="affff0"/>
              <w:widowControl w:val="0"/>
              <w:rPr>
                <w:rStyle w:val="afffd"/>
                <w:rFonts w:cs="Times New Roman"/>
                <w:szCs w:val="26"/>
              </w:rPr>
            </w:pPr>
          </w:p>
        </w:tc>
      </w:tr>
      <w:tr w:rsidR="00511F94" w:rsidRPr="00BE7147" w14:paraId="3897E061" w14:textId="77777777" w:rsidTr="00167C75">
        <w:trPr>
          <w:trHeight w:val="1134"/>
        </w:trPr>
        <w:tc>
          <w:tcPr>
            <w:tcW w:w="3256" w:type="dxa"/>
            <w:tcBorders>
              <w:top w:val="single" w:sz="4" w:space="0" w:color="000000"/>
              <w:left w:val="single" w:sz="4" w:space="0" w:color="000000"/>
              <w:bottom w:val="single" w:sz="4" w:space="0" w:color="000000"/>
              <w:right w:val="single" w:sz="4" w:space="0" w:color="000000"/>
            </w:tcBorders>
            <w:hideMark/>
          </w:tcPr>
          <w:p w14:paraId="3E3B9F3F" w14:textId="77777777" w:rsidR="00511F94" w:rsidRPr="00BE7147" w:rsidRDefault="00511F94" w:rsidP="00511F94">
            <w:pPr>
              <w:pStyle w:val="affff"/>
              <w:widowControl w:val="0"/>
              <w:spacing w:line="276" w:lineRule="auto"/>
              <w:rPr>
                <w:rStyle w:val="afffd"/>
                <w:rFonts w:cs="Times New Roman"/>
                <w:szCs w:val="26"/>
              </w:rPr>
            </w:pPr>
            <w:r w:rsidRPr="00A82628">
              <w:rPr>
                <w:szCs w:val="26"/>
              </w:rPr>
              <w:t>Главный эксперт</w:t>
            </w:r>
            <w:r>
              <w:rPr>
                <w:szCs w:val="26"/>
              </w:rPr>
              <w:t xml:space="preserve"> о</w:t>
            </w:r>
            <w:r w:rsidRPr="00A82628">
              <w:rPr>
                <w:szCs w:val="26"/>
              </w:rPr>
              <w:t>тдел</w:t>
            </w:r>
            <w:r>
              <w:rPr>
                <w:szCs w:val="26"/>
              </w:rPr>
              <w:t>а</w:t>
            </w:r>
            <w:r w:rsidRPr="00A82628">
              <w:rPr>
                <w:szCs w:val="26"/>
              </w:rPr>
              <w:t xml:space="preserve"> развития информационных систем</w:t>
            </w:r>
          </w:p>
        </w:tc>
        <w:tc>
          <w:tcPr>
            <w:tcW w:w="2693" w:type="dxa"/>
            <w:tcBorders>
              <w:top w:val="single" w:sz="4" w:space="0" w:color="000000"/>
              <w:left w:val="single" w:sz="4" w:space="0" w:color="000000"/>
              <w:bottom w:val="single" w:sz="4" w:space="0" w:color="000000"/>
              <w:right w:val="single" w:sz="4" w:space="0" w:color="000000"/>
            </w:tcBorders>
            <w:hideMark/>
          </w:tcPr>
          <w:p w14:paraId="1058FC0C" w14:textId="77777777" w:rsidR="00511F94" w:rsidRPr="00BE7147" w:rsidRDefault="00511F94" w:rsidP="00511F94">
            <w:pPr>
              <w:pStyle w:val="affff0"/>
              <w:widowControl w:val="0"/>
              <w:spacing w:line="276" w:lineRule="auto"/>
              <w:jc w:val="left"/>
              <w:rPr>
                <w:rStyle w:val="afffd"/>
                <w:rFonts w:cs="Times New Roman"/>
                <w:szCs w:val="26"/>
              </w:rPr>
            </w:pPr>
            <w:r>
              <w:rPr>
                <w:rFonts w:cs="Times New Roman"/>
                <w:szCs w:val="26"/>
              </w:rPr>
              <w:t>Битней</w:t>
            </w:r>
            <w:r w:rsidRPr="00BE7147">
              <w:rPr>
                <w:rFonts w:cs="Times New Roman"/>
                <w:szCs w:val="26"/>
              </w:rPr>
              <w:t xml:space="preserve"> </w:t>
            </w:r>
            <w:r>
              <w:rPr>
                <w:rFonts w:cs="Times New Roman"/>
                <w:szCs w:val="26"/>
              </w:rPr>
              <w:t>Е.И</w:t>
            </w:r>
            <w:r w:rsidRPr="00BE7147">
              <w:rPr>
                <w:rFonts w:cs="Times New Roman"/>
                <w:szCs w:val="26"/>
              </w:rPr>
              <w:t>.</w:t>
            </w:r>
          </w:p>
        </w:tc>
        <w:tc>
          <w:tcPr>
            <w:tcW w:w="1343" w:type="dxa"/>
            <w:tcBorders>
              <w:top w:val="single" w:sz="4" w:space="0" w:color="000000"/>
              <w:left w:val="single" w:sz="4" w:space="0" w:color="000000"/>
              <w:bottom w:val="single" w:sz="4" w:space="0" w:color="000000"/>
              <w:right w:val="single" w:sz="4" w:space="0" w:color="000000"/>
            </w:tcBorders>
          </w:tcPr>
          <w:p w14:paraId="40CA08C3" w14:textId="77777777" w:rsidR="00511F94" w:rsidRPr="00BE7147" w:rsidRDefault="00511F94" w:rsidP="00511F94">
            <w:pPr>
              <w:pStyle w:val="affff0"/>
              <w:widowControl w:val="0"/>
              <w:rPr>
                <w:rFonts w:cs="Times New Roman"/>
                <w:szCs w:val="26"/>
              </w:rPr>
            </w:pPr>
          </w:p>
        </w:tc>
        <w:tc>
          <w:tcPr>
            <w:tcW w:w="2058" w:type="dxa"/>
            <w:tcBorders>
              <w:top w:val="single" w:sz="4" w:space="0" w:color="000000"/>
              <w:left w:val="single" w:sz="4" w:space="0" w:color="000000"/>
              <w:bottom w:val="single" w:sz="4" w:space="0" w:color="000000"/>
              <w:right w:val="single" w:sz="4" w:space="0" w:color="000000"/>
            </w:tcBorders>
          </w:tcPr>
          <w:p w14:paraId="21BF07B8" w14:textId="77777777" w:rsidR="00511F94" w:rsidRPr="00BE7147" w:rsidRDefault="00511F94" w:rsidP="00511F94">
            <w:pPr>
              <w:pStyle w:val="affff0"/>
              <w:widowControl w:val="0"/>
              <w:rPr>
                <w:rStyle w:val="afffd"/>
                <w:rFonts w:cs="Times New Roman"/>
                <w:szCs w:val="26"/>
              </w:rPr>
            </w:pPr>
          </w:p>
        </w:tc>
      </w:tr>
    </w:tbl>
    <w:p w14:paraId="3587CE78" w14:textId="77777777" w:rsidR="00167C75" w:rsidRPr="00693D4C" w:rsidRDefault="00167C75" w:rsidP="00167C75">
      <w:pPr>
        <w:widowControl w:val="0"/>
        <w:tabs>
          <w:tab w:val="left" w:pos="1560"/>
        </w:tabs>
        <w:jc w:val="both"/>
        <w:rPr>
          <w:color w:val="auto"/>
          <w:sz w:val="26"/>
          <w:szCs w:val="26"/>
        </w:rPr>
      </w:pPr>
    </w:p>
    <w:p w14:paraId="36089448" w14:textId="77777777" w:rsidR="00167C75" w:rsidRPr="00693D4C" w:rsidRDefault="00167C75" w:rsidP="00167C75"/>
    <w:p w14:paraId="022D5AF6" w14:textId="77777777" w:rsidR="00167C75" w:rsidRPr="00693D4C" w:rsidRDefault="00167C75" w:rsidP="00167C75"/>
    <w:p w14:paraId="210749D0" w14:textId="77777777" w:rsidR="00960A0B" w:rsidRPr="00693D4C" w:rsidRDefault="00960A0B" w:rsidP="00167C75">
      <w:pPr>
        <w:sectPr w:rsidR="00960A0B" w:rsidRPr="00693D4C" w:rsidSect="00416165">
          <w:headerReference w:type="default" r:id="rId8"/>
          <w:headerReference w:type="first" r:id="rId9"/>
          <w:footerReference w:type="first" r:id="rId10"/>
          <w:pgSz w:w="11906" w:h="16838"/>
          <w:pgMar w:top="1134" w:right="709" w:bottom="1134" w:left="1418" w:header="709" w:footer="709" w:gutter="0"/>
          <w:pgNumType w:start="1"/>
          <w:cols w:space="720"/>
        </w:sectPr>
      </w:pPr>
    </w:p>
    <w:p w14:paraId="2FA77E1E" w14:textId="77777777" w:rsidR="00960A0B" w:rsidRPr="00693D4C" w:rsidRDefault="0051342F" w:rsidP="0051342F">
      <w:pPr>
        <w:pStyle w:val="0-"/>
        <w:spacing w:after="240"/>
        <w:jc w:val="center"/>
        <w:rPr>
          <w:b/>
        </w:rPr>
      </w:pPr>
      <w:r w:rsidRPr="00693D4C">
        <w:rPr>
          <w:b/>
        </w:rPr>
        <w:lastRenderedPageBreak/>
        <w:t>СОДЕРЖАНИЕ</w:t>
      </w:r>
    </w:p>
    <w:p w14:paraId="479E0F4D" w14:textId="77777777" w:rsidR="00352311" w:rsidRPr="00352311" w:rsidRDefault="00BE7147">
      <w:pPr>
        <w:pStyle w:val="1f3"/>
        <w:rPr>
          <w:rFonts w:asciiTheme="minorHAnsi" w:eastAsiaTheme="minorEastAsia" w:hAnsiTheme="minorHAnsi" w:cstheme="minorBidi"/>
          <w:noProof/>
          <w:color w:val="auto"/>
          <w:sz w:val="22"/>
          <w:szCs w:val="22"/>
        </w:rPr>
      </w:pPr>
      <w:r w:rsidRPr="00352311">
        <w:fldChar w:fldCharType="begin"/>
      </w:r>
      <w:r w:rsidRPr="00352311">
        <w:instrText xml:space="preserve"> TOC \o "1-2" \h \z \u </w:instrText>
      </w:r>
      <w:r w:rsidRPr="00352311">
        <w:fldChar w:fldCharType="separate"/>
      </w:r>
      <w:hyperlink w:anchor="_Toc196322873" w:history="1">
        <w:r w:rsidR="00352311" w:rsidRPr="00352311">
          <w:rPr>
            <w:rStyle w:val="aff2"/>
            <w:noProof/>
          </w:rPr>
          <w:t>1. Общие сведения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_Toc196322873 \h </w:instrText>
        </w:r>
        <w:r w:rsidR="00352311" w:rsidRPr="00352311">
          <w:rPr>
            <w:noProof/>
            <w:webHidden/>
          </w:rPr>
        </w:r>
        <w:r w:rsidR="00352311" w:rsidRPr="00352311">
          <w:rPr>
            <w:noProof/>
            <w:webHidden/>
          </w:rPr>
          <w:fldChar w:fldCharType="separate"/>
        </w:r>
        <w:r w:rsidR="009A333E">
          <w:rPr>
            <w:noProof/>
            <w:webHidden/>
          </w:rPr>
          <w:t>5</w:t>
        </w:r>
        <w:r w:rsidR="00352311" w:rsidRPr="00352311">
          <w:rPr>
            <w:noProof/>
            <w:webHidden/>
          </w:rPr>
          <w:fldChar w:fldCharType="end"/>
        </w:r>
      </w:hyperlink>
    </w:p>
    <w:p w14:paraId="15BDE4FA"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74" w:history="1">
        <w:r w:rsidR="00352311" w:rsidRPr="00352311">
          <w:rPr>
            <w:rStyle w:val="aff2"/>
            <w:noProof/>
          </w:rPr>
          <w:t>1.1.</w:t>
        </w:r>
        <w:r w:rsidR="00352311" w:rsidRPr="00352311">
          <w:rPr>
            <w:rFonts w:asciiTheme="minorHAnsi" w:eastAsiaTheme="minorEastAsia" w:hAnsiTheme="minorHAnsi" w:cstheme="minorBidi"/>
            <w:noProof/>
            <w:color w:val="auto"/>
            <w:sz w:val="22"/>
            <w:szCs w:val="22"/>
          </w:rPr>
          <w:tab/>
        </w:r>
        <w:r w:rsidR="00352311" w:rsidRPr="00352311">
          <w:rPr>
            <w:rStyle w:val="aff2"/>
            <w:noProof/>
          </w:rPr>
          <w:t>Термины и определения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_Toc196322874 \h </w:instrText>
        </w:r>
        <w:r w:rsidR="00352311" w:rsidRPr="00352311">
          <w:rPr>
            <w:noProof/>
            <w:webHidden/>
          </w:rPr>
        </w:r>
        <w:r w:rsidR="00352311" w:rsidRPr="00352311">
          <w:rPr>
            <w:noProof/>
            <w:webHidden/>
          </w:rPr>
          <w:fldChar w:fldCharType="separate"/>
        </w:r>
        <w:r w:rsidR="009A333E">
          <w:rPr>
            <w:noProof/>
            <w:webHidden/>
          </w:rPr>
          <w:t>5</w:t>
        </w:r>
        <w:r w:rsidR="00352311" w:rsidRPr="00352311">
          <w:rPr>
            <w:noProof/>
            <w:webHidden/>
          </w:rPr>
          <w:fldChar w:fldCharType="end"/>
        </w:r>
      </w:hyperlink>
    </w:p>
    <w:p w14:paraId="310602CB"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75" w:history="1">
        <w:r w:rsidR="00352311" w:rsidRPr="00352311">
          <w:rPr>
            <w:rStyle w:val="aff2"/>
            <w:noProof/>
          </w:rPr>
          <w:t>1.2.</w:t>
        </w:r>
        <w:r w:rsidR="00352311" w:rsidRPr="00352311">
          <w:rPr>
            <w:rFonts w:asciiTheme="minorHAnsi" w:eastAsiaTheme="minorEastAsia" w:hAnsiTheme="minorHAnsi" w:cstheme="minorBidi"/>
            <w:noProof/>
            <w:color w:val="auto"/>
            <w:sz w:val="22"/>
            <w:szCs w:val="22"/>
          </w:rPr>
          <w:tab/>
        </w:r>
        <w:r w:rsidR="00352311" w:rsidRPr="00352311">
          <w:rPr>
            <w:rStyle w:val="aff2"/>
            <w:noProof/>
          </w:rPr>
          <w:t>Обозначения и сокращения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_Toc196322875 \h </w:instrText>
        </w:r>
        <w:r w:rsidR="00352311" w:rsidRPr="00352311">
          <w:rPr>
            <w:noProof/>
            <w:webHidden/>
          </w:rPr>
        </w:r>
        <w:r w:rsidR="00352311" w:rsidRPr="00352311">
          <w:rPr>
            <w:noProof/>
            <w:webHidden/>
          </w:rPr>
          <w:fldChar w:fldCharType="separate"/>
        </w:r>
        <w:r w:rsidR="009A333E">
          <w:rPr>
            <w:noProof/>
            <w:webHidden/>
          </w:rPr>
          <w:t>7</w:t>
        </w:r>
        <w:r w:rsidR="00352311" w:rsidRPr="00352311">
          <w:rPr>
            <w:noProof/>
            <w:webHidden/>
          </w:rPr>
          <w:fldChar w:fldCharType="end"/>
        </w:r>
      </w:hyperlink>
    </w:p>
    <w:p w14:paraId="4EA5F385"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77" w:history="1">
        <w:r w:rsidR="00352311" w:rsidRPr="00352311">
          <w:rPr>
            <w:rStyle w:val="aff2"/>
            <w:noProof/>
          </w:rPr>
          <w:t>1.3.</w:t>
        </w:r>
        <w:r w:rsidR="00352311" w:rsidRPr="00352311">
          <w:rPr>
            <w:rFonts w:asciiTheme="minorHAnsi" w:eastAsiaTheme="minorEastAsia" w:hAnsiTheme="minorHAnsi" w:cstheme="minorBidi"/>
            <w:noProof/>
            <w:color w:val="auto"/>
            <w:sz w:val="22"/>
            <w:szCs w:val="22"/>
          </w:rPr>
          <w:tab/>
        </w:r>
        <w:r w:rsidR="00352311" w:rsidRPr="00352311">
          <w:rPr>
            <w:rStyle w:val="aff2"/>
            <w:noProof/>
          </w:rPr>
          <w:t>Заказчик и Исполнитель</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_Toc196322877 \h </w:instrText>
        </w:r>
        <w:r w:rsidR="00352311" w:rsidRPr="00352311">
          <w:rPr>
            <w:noProof/>
            <w:webHidden/>
          </w:rPr>
        </w:r>
        <w:r w:rsidR="00352311" w:rsidRPr="00352311">
          <w:rPr>
            <w:noProof/>
            <w:webHidden/>
          </w:rPr>
          <w:fldChar w:fldCharType="separate"/>
        </w:r>
        <w:r w:rsidR="009A333E">
          <w:rPr>
            <w:noProof/>
            <w:webHidden/>
          </w:rPr>
          <w:t>9</w:t>
        </w:r>
        <w:r w:rsidR="00352311" w:rsidRPr="00352311">
          <w:rPr>
            <w:noProof/>
            <w:webHidden/>
          </w:rPr>
          <w:fldChar w:fldCharType="end"/>
        </w:r>
      </w:hyperlink>
    </w:p>
    <w:p w14:paraId="4F7C23FC"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79" w:history="1">
        <w:r w:rsidR="00352311" w:rsidRPr="00352311">
          <w:rPr>
            <w:rStyle w:val="aff2"/>
            <w:noProof/>
          </w:rPr>
          <w:t>1.4.</w:t>
        </w:r>
        <w:r w:rsidR="00352311" w:rsidRPr="00352311">
          <w:rPr>
            <w:rFonts w:asciiTheme="minorHAnsi" w:eastAsiaTheme="minorEastAsia" w:hAnsiTheme="minorHAnsi" w:cstheme="minorBidi"/>
            <w:noProof/>
            <w:color w:val="auto"/>
            <w:sz w:val="22"/>
            <w:szCs w:val="22"/>
          </w:rPr>
          <w:tab/>
        </w:r>
        <w:r w:rsidR="00352311" w:rsidRPr="00352311">
          <w:rPr>
            <w:rStyle w:val="aff2"/>
            <w:noProof/>
          </w:rPr>
          <w:t>Полное и краткое наименование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_Toc196322879 \h </w:instrText>
        </w:r>
        <w:r w:rsidR="00352311" w:rsidRPr="00352311">
          <w:rPr>
            <w:noProof/>
            <w:webHidden/>
          </w:rPr>
        </w:r>
        <w:r w:rsidR="00352311" w:rsidRPr="00352311">
          <w:rPr>
            <w:noProof/>
            <w:webHidden/>
          </w:rPr>
          <w:fldChar w:fldCharType="separate"/>
        </w:r>
        <w:r w:rsidR="009A333E">
          <w:rPr>
            <w:noProof/>
            <w:webHidden/>
          </w:rPr>
          <w:t>9</w:t>
        </w:r>
        <w:r w:rsidR="00352311" w:rsidRPr="00352311">
          <w:rPr>
            <w:noProof/>
            <w:webHidden/>
          </w:rPr>
          <w:fldChar w:fldCharType="end"/>
        </w:r>
      </w:hyperlink>
    </w:p>
    <w:p w14:paraId="687D5F40"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81" w:history="1">
        <w:r w:rsidR="00352311" w:rsidRPr="00352311">
          <w:rPr>
            <w:rStyle w:val="aff2"/>
            <w:noProof/>
          </w:rPr>
          <w:t>1.5.</w:t>
        </w:r>
        <w:r w:rsidR="00352311" w:rsidRPr="00352311">
          <w:rPr>
            <w:rFonts w:asciiTheme="minorHAnsi" w:eastAsiaTheme="minorEastAsia" w:hAnsiTheme="minorHAnsi" w:cstheme="minorBidi"/>
            <w:noProof/>
            <w:color w:val="auto"/>
            <w:sz w:val="22"/>
            <w:szCs w:val="22"/>
          </w:rPr>
          <w:tab/>
        </w:r>
        <w:r w:rsidR="00352311" w:rsidRPr="00352311">
          <w:rPr>
            <w:rStyle w:val="aff2"/>
            <w:noProof/>
          </w:rPr>
          <w:t>Место и сроки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_Toc196322881 \h </w:instrText>
        </w:r>
        <w:r w:rsidR="00352311" w:rsidRPr="00352311">
          <w:rPr>
            <w:noProof/>
            <w:webHidden/>
          </w:rPr>
        </w:r>
        <w:r w:rsidR="00352311" w:rsidRPr="00352311">
          <w:rPr>
            <w:noProof/>
            <w:webHidden/>
          </w:rPr>
          <w:fldChar w:fldCharType="separate"/>
        </w:r>
        <w:r w:rsidR="009A333E">
          <w:rPr>
            <w:noProof/>
            <w:webHidden/>
          </w:rPr>
          <w:t>9</w:t>
        </w:r>
        <w:r w:rsidR="00352311" w:rsidRPr="00352311">
          <w:rPr>
            <w:noProof/>
            <w:webHidden/>
          </w:rPr>
          <w:fldChar w:fldCharType="end"/>
        </w:r>
      </w:hyperlink>
    </w:p>
    <w:p w14:paraId="2CBBF8E3" w14:textId="77777777" w:rsidR="00352311" w:rsidRPr="00352311" w:rsidRDefault="009E2697">
      <w:pPr>
        <w:pStyle w:val="25"/>
        <w:tabs>
          <w:tab w:val="left" w:pos="1000"/>
          <w:tab w:val="right" w:leader="dot" w:pos="9769"/>
        </w:tabs>
        <w:rPr>
          <w:rFonts w:asciiTheme="minorHAnsi" w:eastAsiaTheme="minorEastAsia" w:hAnsiTheme="minorHAnsi" w:cstheme="minorBidi"/>
          <w:noProof/>
          <w:color w:val="auto"/>
          <w:sz w:val="22"/>
          <w:szCs w:val="22"/>
        </w:rPr>
      </w:pPr>
      <w:hyperlink w:anchor="_Toc196322883" w:history="1">
        <w:r w:rsidR="00352311" w:rsidRPr="00352311">
          <w:rPr>
            <w:rStyle w:val="aff2"/>
            <w:noProof/>
          </w:rPr>
          <w:t>1.6.</w:t>
        </w:r>
        <w:r w:rsidR="00352311" w:rsidRPr="00352311">
          <w:rPr>
            <w:rFonts w:asciiTheme="minorHAnsi" w:eastAsiaTheme="minorEastAsia" w:hAnsiTheme="minorHAnsi" w:cstheme="minorBidi"/>
            <w:noProof/>
            <w:color w:val="auto"/>
            <w:sz w:val="22"/>
            <w:szCs w:val="22"/>
          </w:rPr>
          <w:tab/>
        </w:r>
        <w:r w:rsidR="00352311" w:rsidRPr="00352311">
          <w:rPr>
            <w:rStyle w:val="aff2"/>
            <w:noProof/>
          </w:rPr>
          <w:t>Стоимость и порядок оплаты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_Toc196322883 \h </w:instrText>
        </w:r>
        <w:r w:rsidR="00352311" w:rsidRPr="00352311">
          <w:rPr>
            <w:noProof/>
            <w:webHidden/>
          </w:rPr>
        </w:r>
        <w:r w:rsidR="00352311" w:rsidRPr="00352311">
          <w:rPr>
            <w:noProof/>
            <w:webHidden/>
          </w:rPr>
          <w:fldChar w:fldCharType="separate"/>
        </w:r>
        <w:r w:rsidR="009A333E">
          <w:rPr>
            <w:noProof/>
            <w:webHidden/>
          </w:rPr>
          <w:t>9</w:t>
        </w:r>
        <w:r w:rsidR="00352311" w:rsidRPr="00352311">
          <w:rPr>
            <w:noProof/>
            <w:webHidden/>
          </w:rPr>
          <w:fldChar w:fldCharType="end"/>
        </w:r>
      </w:hyperlink>
    </w:p>
    <w:p w14:paraId="4247DFC0"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885" w:history="1">
        <w:r w:rsidR="00352311" w:rsidRPr="00352311">
          <w:rPr>
            <w:rStyle w:val="aff2"/>
            <w:noProof/>
          </w:rPr>
          <w:t>2. Характеристика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_Toc196322885 \h </w:instrText>
        </w:r>
        <w:r w:rsidR="00352311" w:rsidRPr="00352311">
          <w:rPr>
            <w:noProof/>
            <w:webHidden/>
          </w:rPr>
        </w:r>
        <w:r w:rsidR="00352311" w:rsidRPr="00352311">
          <w:rPr>
            <w:noProof/>
            <w:webHidden/>
          </w:rPr>
          <w:fldChar w:fldCharType="separate"/>
        </w:r>
        <w:r w:rsidR="009A333E">
          <w:rPr>
            <w:noProof/>
            <w:webHidden/>
          </w:rPr>
          <w:t>10</w:t>
        </w:r>
        <w:r w:rsidR="00352311" w:rsidRPr="00352311">
          <w:rPr>
            <w:noProof/>
            <w:webHidden/>
          </w:rPr>
          <w:fldChar w:fldCharType="end"/>
        </w:r>
      </w:hyperlink>
    </w:p>
    <w:p w14:paraId="5A5FA6EF"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86" w:history="1">
        <w:r w:rsidR="00352311" w:rsidRPr="00352311">
          <w:rPr>
            <w:rStyle w:val="aff2"/>
            <w:rFonts w:ascii="Times New Roman Полужирный" w:hAnsi="Times New Roman Полужирный"/>
            <w:noProof/>
          </w:rPr>
          <w:t>2.1.</w:t>
        </w:r>
        <w:r w:rsidR="00352311" w:rsidRPr="00352311">
          <w:rPr>
            <w:rStyle w:val="aff2"/>
            <w:noProof/>
          </w:rPr>
          <w:t xml:space="preserve"> Цели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_Toc196322886 \h </w:instrText>
        </w:r>
        <w:r w:rsidR="00352311" w:rsidRPr="00352311">
          <w:rPr>
            <w:noProof/>
            <w:webHidden/>
          </w:rPr>
        </w:r>
        <w:r w:rsidR="00352311" w:rsidRPr="00352311">
          <w:rPr>
            <w:noProof/>
            <w:webHidden/>
          </w:rPr>
          <w:fldChar w:fldCharType="separate"/>
        </w:r>
        <w:r w:rsidR="009A333E">
          <w:rPr>
            <w:noProof/>
            <w:webHidden/>
          </w:rPr>
          <w:t>10</w:t>
        </w:r>
        <w:r w:rsidR="00352311" w:rsidRPr="00352311">
          <w:rPr>
            <w:noProof/>
            <w:webHidden/>
          </w:rPr>
          <w:fldChar w:fldCharType="end"/>
        </w:r>
      </w:hyperlink>
    </w:p>
    <w:p w14:paraId="22940507"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87" w:history="1">
        <w:r w:rsidR="00352311" w:rsidRPr="00352311">
          <w:rPr>
            <w:rStyle w:val="aff2"/>
            <w:rFonts w:ascii="Times New Roman Полужирный" w:hAnsi="Times New Roman Полужирный"/>
            <w:noProof/>
          </w:rPr>
          <w:t>2.2.</w:t>
        </w:r>
        <w:r w:rsidR="00352311" w:rsidRPr="00352311">
          <w:rPr>
            <w:rStyle w:val="aff2"/>
            <w:noProof/>
          </w:rPr>
          <w:t xml:space="preserve"> Результаты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_Toc196322887 \h </w:instrText>
        </w:r>
        <w:r w:rsidR="00352311" w:rsidRPr="00352311">
          <w:rPr>
            <w:noProof/>
            <w:webHidden/>
          </w:rPr>
        </w:r>
        <w:r w:rsidR="00352311" w:rsidRPr="00352311">
          <w:rPr>
            <w:noProof/>
            <w:webHidden/>
          </w:rPr>
          <w:fldChar w:fldCharType="separate"/>
        </w:r>
        <w:r w:rsidR="009A333E">
          <w:rPr>
            <w:noProof/>
            <w:webHidden/>
          </w:rPr>
          <w:t>10</w:t>
        </w:r>
        <w:r w:rsidR="00352311" w:rsidRPr="00352311">
          <w:rPr>
            <w:noProof/>
            <w:webHidden/>
          </w:rPr>
          <w:fldChar w:fldCharType="end"/>
        </w:r>
      </w:hyperlink>
    </w:p>
    <w:p w14:paraId="2391AE18"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88" w:history="1">
        <w:r w:rsidR="00352311" w:rsidRPr="00352311">
          <w:rPr>
            <w:rStyle w:val="aff2"/>
            <w:rFonts w:ascii="Times New Roman Полужирный" w:hAnsi="Times New Roman Полужирный"/>
            <w:noProof/>
          </w:rPr>
          <w:t>2.3.</w:t>
        </w:r>
        <w:r w:rsidR="00352311" w:rsidRPr="00352311">
          <w:rPr>
            <w:rStyle w:val="aff2"/>
            <w:noProof/>
          </w:rPr>
          <w:t xml:space="preserve"> Общие требования к качеству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_Toc196322888 \h </w:instrText>
        </w:r>
        <w:r w:rsidR="00352311" w:rsidRPr="00352311">
          <w:rPr>
            <w:noProof/>
            <w:webHidden/>
          </w:rPr>
        </w:r>
        <w:r w:rsidR="00352311" w:rsidRPr="00352311">
          <w:rPr>
            <w:noProof/>
            <w:webHidden/>
          </w:rPr>
          <w:fldChar w:fldCharType="separate"/>
        </w:r>
        <w:r w:rsidR="009A333E">
          <w:rPr>
            <w:noProof/>
            <w:webHidden/>
          </w:rPr>
          <w:t>11</w:t>
        </w:r>
        <w:r w:rsidR="00352311" w:rsidRPr="00352311">
          <w:rPr>
            <w:noProof/>
            <w:webHidden/>
          </w:rPr>
          <w:fldChar w:fldCharType="end"/>
        </w:r>
      </w:hyperlink>
    </w:p>
    <w:p w14:paraId="26D08C50"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889" w:history="1">
        <w:r w:rsidR="00352311" w:rsidRPr="00352311">
          <w:rPr>
            <w:rStyle w:val="aff2"/>
            <w:noProof/>
          </w:rPr>
          <w:t>3. Общие требования к Услугам</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_Toc196322889 \h </w:instrText>
        </w:r>
        <w:r w:rsidR="00352311" w:rsidRPr="00352311">
          <w:rPr>
            <w:noProof/>
            <w:webHidden/>
          </w:rPr>
        </w:r>
        <w:r w:rsidR="00352311" w:rsidRPr="00352311">
          <w:rPr>
            <w:noProof/>
            <w:webHidden/>
          </w:rPr>
          <w:fldChar w:fldCharType="separate"/>
        </w:r>
        <w:r w:rsidR="009A333E">
          <w:rPr>
            <w:noProof/>
            <w:webHidden/>
          </w:rPr>
          <w:t>12</w:t>
        </w:r>
        <w:r w:rsidR="00352311" w:rsidRPr="00352311">
          <w:rPr>
            <w:noProof/>
            <w:webHidden/>
          </w:rPr>
          <w:fldChar w:fldCharType="end"/>
        </w:r>
      </w:hyperlink>
    </w:p>
    <w:p w14:paraId="29A39861"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0" w:history="1">
        <w:r w:rsidR="00352311" w:rsidRPr="00352311">
          <w:rPr>
            <w:rStyle w:val="aff2"/>
            <w:rFonts w:ascii="Times New Roman Полужирный" w:hAnsi="Times New Roman Полужирный"/>
            <w:noProof/>
          </w:rPr>
          <w:t>3.1.</w:t>
        </w:r>
        <w:r w:rsidR="00352311" w:rsidRPr="00352311">
          <w:rPr>
            <w:rStyle w:val="aff2"/>
            <w:noProof/>
          </w:rPr>
          <w:t xml:space="preserve"> Общее описание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_Toc196322890 \h </w:instrText>
        </w:r>
        <w:r w:rsidR="00352311" w:rsidRPr="00352311">
          <w:rPr>
            <w:noProof/>
            <w:webHidden/>
          </w:rPr>
        </w:r>
        <w:r w:rsidR="00352311" w:rsidRPr="00352311">
          <w:rPr>
            <w:noProof/>
            <w:webHidden/>
          </w:rPr>
          <w:fldChar w:fldCharType="separate"/>
        </w:r>
        <w:r w:rsidR="009A333E">
          <w:rPr>
            <w:noProof/>
            <w:webHidden/>
          </w:rPr>
          <w:t>12</w:t>
        </w:r>
        <w:r w:rsidR="00352311" w:rsidRPr="00352311">
          <w:rPr>
            <w:noProof/>
            <w:webHidden/>
          </w:rPr>
          <w:fldChar w:fldCharType="end"/>
        </w:r>
      </w:hyperlink>
    </w:p>
    <w:p w14:paraId="04198760"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1" w:history="1">
        <w:r w:rsidR="00352311" w:rsidRPr="00352311">
          <w:rPr>
            <w:rStyle w:val="aff2"/>
            <w:rFonts w:ascii="Times New Roman Полужирный" w:hAnsi="Times New Roman Полужирный"/>
            <w:noProof/>
          </w:rPr>
          <w:t>3.2.</w:t>
        </w:r>
        <w:r w:rsidR="00352311" w:rsidRPr="00352311">
          <w:rPr>
            <w:rStyle w:val="aff2"/>
            <w:noProof/>
          </w:rPr>
          <w:t xml:space="preserve"> Состав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_Toc196322891 \h </w:instrText>
        </w:r>
        <w:r w:rsidR="00352311" w:rsidRPr="00352311">
          <w:rPr>
            <w:noProof/>
            <w:webHidden/>
          </w:rPr>
        </w:r>
        <w:r w:rsidR="00352311" w:rsidRPr="00352311">
          <w:rPr>
            <w:noProof/>
            <w:webHidden/>
          </w:rPr>
          <w:fldChar w:fldCharType="separate"/>
        </w:r>
        <w:r w:rsidR="009A333E">
          <w:rPr>
            <w:noProof/>
            <w:webHidden/>
          </w:rPr>
          <w:t>13</w:t>
        </w:r>
        <w:r w:rsidR="00352311" w:rsidRPr="00352311">
          <w:rPr>
            <w:noProof/>
            <w:webHidden/>
          </w:rPr>
          <w:fldChar w:fldCharType="end"/>
        </w:r>
      </w:hyperlink>
    </w:p>
    <w:p w14:paraId="626B21F3"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3" w:history="1">
        <w:r w:rsidR="00352311" w:rsidRPr="00352311">
          <w:rPr>
            <w:rStyle w:val="aff2"/>
            <w:rFonts w:ascii="Times New Roman Полужирный" w:hAnsi="Times New Roman Полужирный"/>
            <w:noProof/>
          </w:rPr>
          <w:t>3.3.</w:t>
        </w:r>
        <w:r w:rsidR="00352311" w:rsidRPr="00352311">
          <w:rPr>
            <w:rStyle w:val="aff2"/>
            <w:noProof/>
          </w:rPr>
          <w:t xml:space="preserve"> Основные стандарты непрерывности Системы по классам критичности</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_Toc196322893 \h </w:instrText>
        </w:r>
        <w:r w:rsidR="00352311" w:rsidRPr="00352311">
          <w:rPr>
            <w:noProof/>
            <w:webHidden/>
          </w:rPr>
        </w:r>
        <w:r w:rsidR="00352311" w:rsidRPr="00352311">
          <w:rPr>
            <w:noProof/>
            <w:webHidden/>
          </w:rPr>
          <w:fldChar w:fldCharType="separate"/>
        </w:r>
        <w:r w:rsidR="009A333E">
          <w:rPr>
            <w:noProof/>
            <w:webHidden/>
          </w:rPr>
          <w:t>14</w:t>
        </w:r>
        <w:r w:rsidR="00352311" w:rsidRPr="00352311">
          <w:rPr>
            <w:noProof/>
            <w:webHidden/>
          </w:rPr>
          <w:fldChar w:fldCharType="end"/>
        </w:r>
      </w:hyperlink>
    </w:p>
    <w:p w14:paraId="43024A55"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4" w:history="1">
        <w:r w:rsidR="00352311" w:rsidRPr="00352311">
          <w:rPr>
            <w:rStyle w:val="aff2"/>
            <w:rFonts w:ascii="Times New Roman Полужирный" w:hAnsi="Times New Roman Полужирный"/>
            <w:noProof/>
          </w:rPr>
          <w:t>3.4.</w:t>
        </w:r>
        <w:r w:rsidR="00352311" w:rsidRPr="00352311">
          <w:rPr>
            <w:rStyle w:val="aff2"/>
            <w:noProof/>
          </w:rPr>
          <w:t xml:space="preserve"> Зона охвата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_Toc196322894 \h </w:instrText>
        </w:r>
        <w:r w:rsidR="00352311" w:rsidRPr="00352311">
          <w:rPr>
            <w:noProof/>
            <w:webHidden/>
          </w:rPr>
        </w:r>
        <w:r w:rsidR="00352311" w:rsidRPr="00352311">
          <w:rPr>
            <w:noProof/>
            <w:webHidden/>
          </w:rPr>
          <w:fldChar w:fldCharType="separate"/>
        </w:r>
        <w:r w:rsidR="009A333E">
          <w:rPr>
            <w:noProof/>
            <w:webHidden/>
          </w:rPr>
          <w:t>15</w:t>
        </w:r>
        <w:r w:rsidR="00352311" w:rsidRPr="00352311">
          <w:rPr>
            <w:noProof/>
            <w:webHidden/>
          </w:rPr>
          <w:fldChar w:fldCharType="end"/>
        </w:r>
      </w:hyperlink>
    </w:p>
    <w:p w14:paraId="49EA7DAA"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5" w:history="1">
        <w:r w:rsidR="00352311" w:rsidRPr="00352311">
          <w:rPr>
            <w:rStyle w:val="aff2"/>
            <w:rFonts w:ascii="Times New Roman Полужирный" w:hAnsi="Times New Roman Полужирный"/>
            <w:noProof/>
          </w:rPr>
          <w:t>3.5.</w:t>
        </w:r>
        <w:r w:rsidR="00352311" w:rsidRPr="00352311">
          <w:rPr>
            <w:rStyle w:val="aff2"/>
            <w:noProof/>
          </w:rPr>
          <w:t xml:space="preserve"> Ограничения в части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_Toc196322895 \h </w:instrText>
        </w:r>
        <w:r w:rsidR="00352311" w:rsidRPr="00352311">
          <w:rPr>
            <w:noProof/>
            <w:webHidden/>
          </w:rPr>
        </w:r>
        <w:r w:rsidR="00352311" w:rsidRPr="00352311">
          <w:rPr>
            <w:noProof/>
            <w:webHidden/>
          </w:rPr>
          <w:fldChar w:fldCharType="separate"/>
        </w:r>
        <w:r w:rsidR="009A333E">
          <w:rPr>
            <w:noProof/>
            <w:webHidden/>
          </w:rPr>
          <w:t>16</w:t>
        </w:r>
        <w:r w:rsidR="00352311" w:rsidRPr="00352311">
          <w:rPr>
            <w:noProof/>
            <w:webHidden/>
          </w:rPr>
          <w:fldChar w:fldCharType="end"/>
        </w:r>
      </w:hyperlink>
    </w:p>
    <w:p w14:paraId="43E3B3FB"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896" w:history="1">
        <w:r w:rsidR="00352311" w:rsidRPr="00352311">
          <w:rPr>
            <w:rStyle w:val="aff2"/>
            <w:rFonts w:ascii="Times New Roman Полужирный" w:hAnsi="Times New Roman Полужирный"/>
            <w:noProof/>
          </w:rPr>
          <w:t>3.6.</w:t>
        </w:r>
        <w:r w:rsidR="00352311" w:rsidRPr="00352311">
          <w:rPr>
            <w:rStyle w:val="aff2"/>
            <w:noProof/>
          </w:rPr>
          <w:t xml:space="preserve"> Требования к численности и квалификации персонала Исполнителя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_Toc196322896 \h </w:instrText>
        </w:r>
        <w:r w:rsidR="00352311" w:rsidRPr="00352311">
          <w:rPr>
            <w:noProof/>
            <w:webHidden/>
          </w:rPr>
        </w:r>
        <w:r w:rsidR="00352311" w:rsidRPr="00352311">
          <w:rPr>
            <w:noProof/>
            <w:webHidden/>
          </w:rPr>
          <w:fldChar w:fldCharType="separate"/>
        </w:r>
        <w:r w:rsidR="009A333E">
          <w:rPr>
            <w:noProof/>
            <w:webHidden/>
          </w:rPr>
          <w:t>17</w:t>
        </w:r>
        <w:r w:rsidR="00352311" w:rsidRPr="00352311">
          <w:rPr>
            <w:noProof/>
            <w:webHidden/>
          </w:rPr>
          <w:fldChar w:fldCharType="end"/>
        </w:r>
      </w:hyperlink>
    </w:p>
    <w:p w14:paraId="117C7A21" w14:textId="77777777" w:rsidR="00352311" w:rsidRPr="00352311" w:rsidRDefault="009E2697" w:rsidP="00FD3CA2">
      <w:pPr>
        <w:pStyle w:val="1f3"/>
        <w:tabs>
          <w:tab w:val="left" w:pos="600"/>
        </w:tabs>
        <w:ind w:hanging="73"/>
        <w:rPr>
          <w:rFonts w:asciiTheme="minorHAnsi" w:eastAsiaTheme="minorEastAsia" w:hAnsiTheme="minorHAnsi" w:cstheme="minorBidi"/>
          <w:noProof/>
          <w:color w:val="auto"/>
          <w:sz w:val="22"/>
          <w:szCs w:val="22"/>
        </w:rPr>
      </w:pPr>
      <w:hyperlink w:anchor="_Toc196322905" w:history="1">
        <w:r w:rsidR="00352311" w:rsidRPr="00352311">
          <w:rPr>
            <w:rStyle w:val="aff2"/>
            <w:noProof/>
          </w:rPr>
          <w:t>3.7.</w:t>
        </w:r>
        <w:r w:rsidR="00FD3CA2" w:rsidRPr="00352311">
          <w:rPr>
            <w:rStyle w:val="aff2"/>
            <w:noProof/>
          </w:rPr>
          <w:t xml:space="preserve"> </w:t>
        </w:r>
        <w:r w:rsidR="00352311" w:rsidRPr="00352311">
          <w:rPr>
            <w:rStyle w:val="aff2"/>
            <w:noProof/>
          </w:rPr>
          <w:t>Требования к режимам работы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_Toc196322905 \h </w:instrText>
        </w:r>
        <w:r w:rsidR="00352311" w:rsidRPr="00352311">
          <w:rPr>
            <w:noProof/>
            <w:webHidden/>
          </w:rPr>
        </w:r>
        <w:r w:rsidR="00352311" w:rsidRPr="00352311">
          <w:rPr>
            <w:noProof/>
            <w:webHidden/>
          </w:rPr>
          <w:fldChar w:fldCharType="separate"/>
        </w:r>
        <w:r w:rsidR="009A333E">
          <w:rPr>
            <w:noProof/>
            <w:webHidden/>
          </w:rPr>
          <w:t>18</w:t>
        </w:r>
        <w:r w:rsidR="00352311" w:rsidRPr="00352311">
          <w:rPr>
            <w:noProof/>
            <w:webHidden/>
          </w:rPr>
          <w:fldChar w:fldCharType="end"/>
        </w:r>
      </w:hyperlink>
    </w:p>
    <w:p w14:paraId="6F660493" w14:textId="77777777" w:rsidR="00352311" w:rsidRPr="00352311" w:rsidRDefault="009E2697" w:rsidP="00FD3CA2">
      <w:pPr>
        <w:pStyle w:val="1f3"/>
        <w:tabs>
          <w:tab w:val="left" w:pos="600"/>
        </w:tabs>
        <w:ind w:hanging="73"/>
        <w:rPr>
          <w:rFonts w:asciiTheme="minorHAnsi" w:eastAsiaTheme="minorEastAsia" w:hAnsiTheme="minorHAnsi" w:cstheme="minorBidi"/>
          <w:noProof/>
          <w:color w:val="auto"/>
          <w:sz w:val="22"/>
          <w:szCs w:val="22"/>
        </w:rPr>
      </w:pPr>
      <w:hyperlink w:anchor="_Toc196322907" w:history="1">
        <w:r w:rsidR="00352311" w:rsidRPr="00352311">
          <w:rPr>
            <w:rStyle w:val="aff2"/>
            <w:noProof/>
          </w:rPr>
          <w:t>3.8.</w:t>
        </w:r>
        <w:r w:rsidR="00FD3CA2" w:rsidRPr="00352311">
          <w:rPr>
            <w:rStyle w:val="aff2"/>
            <w:noProof/>
          </w:rPr>
          <w:t xml:space="preserve"> </w:t>
        </w:r>
        <w:r w:rsidR="00352311" w:rsidRPr="00352311">
          <w:rPr>
            <w:rStyle w:val="aff2"/>
            <w:noProof/>
          </w:rPr>
          <w:t>Требования к управлению конфигурациями</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_Toc196322907 \h </w:instrText>
        </w:r>
        <w:r w:rsidR="00352311" w:rsidRPr="00352311">
          <w:rPr>
            <w:noProof/>
            <w:webHidden/>
          </w:rPr>
        </w:r>
        <w:r w:rsidR="00352311" w:rsidRPr="00352311">
          <w:rPr>
            <w:noProof/>
            <w:webHidden/>
          </w:rPr>
          <w:fldChar w:fldCharType="separate"/>
        </w:r>
        <w:r w:rsidR="009A333E">
          <w:rPr>
            <w:noProof/>
            <w:webHidden/>
          </w:rPr>
          <w:t>19</w:t>
        </w:r>
        <w:r w:rsidR="00352311" w:rsidRPr="00352311">
          <w:rPr>
            <w:noProof/>
            <w:webHidden/>
          </w:rPr>
          <w:fldChar w:fldCharType="end"/>
        </w:r>
      </w:hyperlink>
    </w:p>
    <w:p w14:paraId="37CA6B45" w14:textId="77777777" w:rsidR="00352311" w:rsidRPr="00352311" w:rsidRDefault="009E2697" w:rsidP="00FD3CA2">
      <w:pPr>
        <w:pStyle w:val="1f3"/>
        <w:tabs>
          <w:tab w:val="left" w:pos="600"/>
        </w:tabs>
        <w:ind w:hanging="73"/>
        <w:rPr>
          <w:rFonts w:asciiTheme="minorHAnsi" w:eastAsiaTheme="minorEastAsia" w:hAnsiTheme="minorHAnsi" w:cstheme="minorBidi"/>
          <w:noProof/>
          <w:color w:val="auto"/>
          <w:sz w:val="22"/>
          <w:szCs w:val="22"/>
        </w:rPr>
      </w:pPr>
      <w:hyperlink w:anchor="_Toc196322908" w:history="1">
        <w:r w:rsidR="00352311" w:rsidRPr="00352311">
          <w:rPr>
            <w:rStyle w:val="aff2"/>
            <w:noProof/>
          </w:rPr>
          <w:t>3.9.</w:t>
        </w:r>
        <w:r w:rsidR="00FD3CA2" w:rsidRPr="00352311">
          <w:rPr>
            <w:rStyle w:val="aff2"/>
            <w:noProof/>
          </w:rPr>
          <w:t xml:space="preserve"> </w:t>
        </w:r>
        <w:r w:rsidR="00352311" w:rsidRPr="00352311">
          <w:rPr>
            <w:rStyle w:val="aff2"/>
            <w:noProof/>
          </w:rPr>
          <w:t>Функциональные требования к Системе</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_Toc196322908 \h </w:instrText>
        </w:r>
        <w:r w:rsidR="00352311" w:rsidRPr="00352311">
          <w:rPr>
            <w:noProof/>
            <w:webHidden/>
          </w:rPr>
        </w:r>
        <w:r w:rsidR="00352311" w:rsidRPr="00352311">
          <w:rPr>
            <w:noProof/>
            <w:webHidden/>
          </w:rPr>
          <w:fldChar w:fldCharType="separate"/>
        </w:r>
        <w:r w:rsidR="009A333E">
          <w:rPr>
            <w:noProof/>
            <w:webHidden/>
          </w:rPr>
          <w:t>19</w:t>
        </w:r>
        <w:r w:rsidR="00352311" w:rsidRPr="00352311">
          <w:rPr>
            <w:noProof/>
            <w:webHidden/>
          </w:rPr>
          <w:fldChar w:fldCharType="end"/>
        </w:r>
      </w:hyperlink>
    </w:p>
    <w:p w14:paraId="6B82173F"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09" w:history="1">
        <w:r w:rsidR="00352311" w:rsidRPr="00352311">
          <w:rPr>
            <w:rStyle w:val="aff2"/>
            <w:noProof/>
          </w:rPr>
          <w:t>4. Требования к видам обеспечения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_Toc196322909 \h </w:instrText>
        </w:r>
        <w:r w:rsidR="00352311" w:rsidRPr="00352311">
          <w:rPr>
            <w:noProof/>
            <w:webHidden/>
          </w:rPr>
        </w:r>
        <w:r w:rsidR="00352311" w:rsidRPr="00352311">
          <w:rPr>
            <w:noProof/>
            <w:webHidden/>
          </w:rPr>
          <w:fldChar w:fldCharType="separate"/>
        </w:r>
        <w:r w:rsidR="009A333E">
          <w:rPr>
            <w:noProof/>
            <w:webHidden/>
          </w:rPr>
          <w:t>23</w:t>
        </w:r>
        <w:r w:rsidR="00352311" w:rsidRPr="00352311">
          <w:rPr>
            <w:noProof/>
            <w:webHidden/>
          </w:rPr>
          <w:fldChar w:fldCharType="end"/>
        </w:r>
      </w:hyperlink>
    </w:p>
    <w:p w14:paraId="78C2BC47"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0" w:history="1">
        <w:r w:rsidR="00352311" w:rsidRPr="00352311">
          <w:rPr>
            <w:rStyle w:val="aff2"/>
            <w:rFonts w:ascii="Times New Roman Полужирный" w:hAnsi="Times New Roman Полужирный"/>
            <w:noProof/>
          </w:rPr>
          <w:t>4.1.</w:t>
        </w:r>
        <w:r w:rsidR="00352311" w:rsidRPr="00352311">
          <w:rPr>
            <w:rStyle w:val="aff2"/>
            <w:noProof/>
          </w:rPr>
          <w:t xml:space="preserve"> Требование к документационному обеспечению</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_Toc196322910 \h </w:instrText>
        </w:r>
        <w:r w:rsidR="00352311" w:rsidRPr="00352311">
          <w:rPr>
            <w:noProof/>
            <w:webHidden/>
          </w:rPr>
        </w:r>
        <w:r w:rsidR="00352311" w:rsidRPr="00352311">
          <w:rPr>
            <w:noProof/>
            <w:webHidden/>
          </w:rPr>
          <w:fldChar w:fldCharType="separate"/>
        </w:r>
        <w:r w:rsidR="009A333E">
          <w:rPr>
            <w:noProof/>
            <w:webHidden/>
          </w:rPr>
          <w:t>23</w:t>
        </w:r>
        <w:r w:rsidR="00352311" w:rsidRPr="00352311">
          <w:rPr>
            <w:noProof/>
            <w:webHidden/>
          </w:rPr>
          <w:fldChar w:fldCharType="end"/>
        </w:r>
      </w:hyperlink>
    </w:p>
    <w:p w14:paraId="61BDDB50"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1" w:history="1">
        <w:r w:rsidR="00352311" w:rsidRPr="00352311">
          <w:rPr>
            <w:rStyle w:val="aff2"/>
            <w:rFonts w:ascii="Times New Roman Полужирный" w:hAnsi="Times New Roman Полужирный"/>
            <w:noProof/>
          </w:rPr>
          <w:t>4.2.</w:t>
        </w:r>
        <w:r w:rsidR="00352311" w:rsidRPr="00352311">
          <w:rPr>
            <w:rStyle w:val="aff2"/>
            <w:noProof/>
          </w:rPr>
          <w:t xml:space="preserve"> Требования к организационному обеспечению</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_Toc196322911 \h </w:instrText>
        </w:r>
        <w:r w:rsidR="00352311" w:rsidRPr="00352311">
          <w:rPr>
            <w:noProof/>
            <w:webHidden/>
          </w:rPr>
        </w:r>
        <w:r w:rsidR="00352311" w:rsidRPr="00352311">
          <w:rPr>
            <w:noProof/>
            <w:webHidden/>
          </w:rPr>
          <w:fldChar w:fldCharType="separate"/>
        </w:r>
        <w:r w:rsidR="009A333E">
          <w:rPr>
            <w:noProof/>
            <w:webHidden/>
          </w:rPr>
          <w:t>23</w:t>
        </w:r>
        <w:r w:rsidR="00352311" w:rsidRPr="00352311">
          <w:rPr>
            <w:noProof/>
            <w:webHidden/>
          </w:rPr>
          <w:fldChar w:fldCharType="end"/>
        </w:r>
      </w:hyperlink>
    </w:p>
    <w:p w14:paraId="4B937F14"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2" w:history="1">
        <w:r w:rsidR="00352311" w:rsidRPr="00352311">
          <w:rPr>
            <w:rStyle w:val="aff2"/>
            <w:rFonts w:ascii="Times New Roman Полужирный" w:hAnsi="Times New Roman Полужирный"/>
            <w:noProof/>
          </w:rPr>
          <w:t>4.3.</w:t>
        </w:r>
        <w:r w:rsidR="00352311" w:rsidRPr="00352311">
          <w:rPr>
            <w:rStyle w:val="aff2"/>
            <w:noProof/>
          </w:rPr>
          <w:t xml:space="preserve"> Требования к платформе мобильного приложения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_Toc196322912 \h </w:instrText>
        </w:r>
        <w:r w:rsidR="00352311" w:rsidRPr="00352311">
          <w:rPr>
            <w:noProof/>
            <w:webHidden/>
          </w:rPr>
        </w:r>
        <w:r w:rsidR="00352311" w:rsidRPr="00352311">
          <w:rPr>
            <w:noProof/>
            <w:webHidden/>
          </w:rPr>
          <w:fldChar w:fldCharType="separate"/>
        </w:r>
        <w:r w:rsidR="009A333E">
          <w:rPr>
            <w:noProof/>
            <w:webHidden/>
          </w:rPr>
          <w:t>23</w:t>
        </w:r>
        <w:r w:rsidR="00352311" w:rsidRPr="00352311">
          <w:rPr>
            <w:noProof/>
            <w:webHidden/>
          </w:rPr>
          <w:fldChar w:fldCharType="end"/>
        </w:r>
      </w:hyperlink>
    </w:p>
    <w:p w14:paraId="747EF522"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3" w:history="1">
        <w:r w:rsidR="00352311" w:rsidRPr="00352311">
          <w:rPr>
            <w:rStyle w:val="aff2"/>
            <w:rFonts w:ascii="Times New Roman Полужирный" w:hAnsi="Times New Roman Полужирный"/>
            <w:noProof/>
          </w:rPr>
          <w:t>4.4.</w:t>
        </w:r>
        <w:r w:rsidR="00352311" w:rsidRPr="00352311">
          <w:rPr>
            <w:rStyle w:val="aff2"/>
            <w:noProof/>
          </w:rPr>
          <w:t xml:space="preserve"> Требования к дополнительным приложениям</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_Toc196322913 \h </w:instrText>
        </w:r>
        <w:r w:rsidR="00352311" w:rsidRPr="00352311">
          <w:rPr>
            <w:noProof/>
            <w:webHidden/>
          </w:rPr>
        </w:r>
        <w:r w:rsidR="00352311" w:rsidRPr="00352311">
          <w:rPr>
            <w:noProof/>
            <w:webHidden/>
          </w:rPr>
          <w:fldChar w:fldCharType="separate"/>
        </w:r>
        <w:r w:rsidR="009A333E">
          <w:rPr>
            <w:noProof/>
            <w:webHidden/>
          </w:rPr>
          <w:t>24</w:t>
        </w:r>
        <w:r w:rsidR="00352311" w:rsidRPr="00352311">
          <w:rPr>
            <w:noProof/>
            <w:webHidden/>
          </w:rPr>
          <w:fldChar w:fldCharType="end"/>
        </w:r>
      </w:hyperlink>
    </w:p>
    <w:p w14:paraId="458F1582"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14" w:history="1">
        <w:r w:rsidR="00352311" w:rsidRPr="00352311">
          <w:rPr>
            <w:rStyle w:val="aff2"/>
            <w:noProof/>
          </w:rPr>
          <w:t>5. Требования к защите информации и информационной безопасности</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_Toc196322914 \h </w:instrText>
        </w:r>
        <w:r w:rsidR="00352311" w:rsidRPr="00352311">
          <w:rPr>
            <w:noProof/>
            <w:webHidden/>
          </w:rPr>
        </w:r>
        <w:r w:rsidR="00352311" w:rsidRPr="00352311">
          <w:rPr>
            <w:noProof/>
            <w:webHidden/>
          </w:rPr>
          <w:fldChar w:fldCharType="separate"/>
        </w:r>
        <w:r w:rsidR="009A333E">
          <w:rPr>
            <w:noProof/>
            <w:webHidden/>
          </w:rPr>
          <w:t>24</w:t>
        </w:r>
        <w:r w:rsidR="00352311" w:rsidRPr="00352311">
          <w:rPr>
            <w:noProof/>
            <w:webHidden/>
          </w:rPr>
          <w:fldChar w:fldCharType="end"/>
        </w:r>
      </w:hyperlink>
    </w:p>
    <w:p w14:paraId="1D38F552"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5" w:history="1">
        <w:r w:rsidR="00352311" w:rsidRPr="00352311">
          <w:rPr>
            <w:rStyle w:val="aff2"/>
            <w:rFonts w:ascii="Times New Roman Полужирный" w:hAnsi="Times New Roman Полужирный"/>
            <w:noProof/>
          </w:rPr>
          <w:t>5.1.</w:t>
        </w:r>
        <w:r w:rsidR="00352311" w:rsidRPr="00352311">
          <w:rPr>
            <w:rStyle w:val="aff2"/>
            <w:noProof/>
          </w:rPr>
          <w:t xml:space="preserve"> Общие требования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_Toc196322915 \h </w:instrText>
        </w:r>
        <w:r w:rsidR="00352311" w:rsidRPr="00352311">
          <w:rPr>
            <w:noProof/>
            <w:webHidden/>
          </w:rPr>
        </w:r>
        <w:r w:rsidR="00352311" w:rsidRPr="00352311">
          <w:rPr>
            <w:noProof/>
            <w:webHidden/>
          </w:rPr>
          <w:fldChar w:fldCharType="separate"/>
        </w:r>
        <w:r w:rsidR="009A333E">
          <w:rPr>
            <w:noProof/>
            <w:webHidden/>
          </w:rPr>
          <w:t>24</w:t>
        </w:r>
        <w:r w:rsidR="00352311" w:rsidRPr="00352311">
          <w:rPr>
            <w:noProof/>
            <w:webHidden/>
          </w:rPr>
          <w:fldChar w:fldCharType="end"/>
        </w:r>
      </w:hyperlink>
    </w:p>
    <w:p w14:paraId="2D27FD24"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6" w:history="1">
        <w:r w:rsidR="00352311" w:rsidRPr="00352311">
          <w:rPr>
            <w:rStyle w:val="aff2"/>
            <w:rFonts w:ascii="Times New Roman Полужирный" w:hAnsi="Times New Roman Полужирный"/>
            <w:noProof/>
          </w:rPr>
          <w:t>5.2.</w:t>
        </w:r>
        <w:r w:rsidR="00352311" w:rsidRPr="00352311">
          <w:rPr>
            <w:rStyle w:val="aff2"/>
            <w:noProof/>
          </w:rPr>
          <w:t xml:space="preserve"> Требования к организации удаленного доступа</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_Toc196322916 \h </w:instrText>
        </w:r>
        <w:r w:rsidR="00352311" w:rsidRPr="00352311">
          <w:rPr>
            <w:noProof/>
            <w:webHidden/>
          </w:rPr>
        </w:r>
        <w:r w:rsidR="00352311" w:rsidRPr="00352311">
          <w:rPr>
            <w:noProof/>
            <w:webHidden/>
          </w:rPr>
          <w:fldChar w:fldCharType="separate"/>
        </w:r>
        <w:r w:rsidR="009A333E">
          <w:rPr>
            <w:noProof/>
            <w:webHidden/>
          </w:rPr>
          <w:t>25</w:t>
        </w:r>
        <w:r w:rsidR="00352311" w:rsidRPr="00352311">
          <w:rPr>
            <w:noProof/>
            <w:webHidden/>
          </w:rPr>
          <w:fldChar w:fldCharType="end"/>
        </w:r>
      </w:hyperlink>
    </w:p>
    <w:p w14:paraId="72272A50"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7" w:history="1">
        <w:r w:rsidR="00352311" w:rsidRPr="00352311">
          <w:rPr>
            <w:rStyle w:val="aff2"/>
            <w:rFonts w:ascii="Times New Roman Полужирный" w:hAnsi="Times New Roman Полужирный"/>
            <w:noProof/>
          </w:rPr>
          <w:t>5.3.</w:t>
        </w:r>
        <w:r w:rsidR="00352311" w:rsidRPr="00352311">
          <w:rPr>
            <w:rStyle w:val="aff2"/>
            <w:noProof/>
          </w:rPr>
          <w:t xml:space="preserve"> Требования к АРМ специалистов Исполнителя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_Toc196322917 \h </w:instrText>
        </w:r>
        <w:r w:rsidR="00352311" w:rsidRPr="00352311">
          <w:rPr>
            <w:noProof/>
            <w:webHidden/>
          </w:rPr>
        </w:r>
        <w:r w:rsidR="00352311" w:rsidRPr="00352311">
          <w:rPr>
            <w:noProof/>
            <w:webHidden/>
          </w:rPr>
          <w:fldChar w:fldCharType="separate"/>
        </w:r>
        <w:r w:rsidR="009A333E">
          <w:rPr>
            <w:noProof/>
            <w:webHidden/>
          </w:rPr>
          <w:t>25</w:t>
        </w:r>
        <w:r w:rsidR="00352311" w:rsidRPr="00352311">
          <w:rPr>
            <w:noProof/>
            <w:webHidden/>
          </w:rPr>
          <w:fldChar w:fldCharType="end"/>
        </w:r>
      </w:hyperlink>
    </w:p>
    <w:p w14:paraId="638F2FE7"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18" w:history="1">
        <w:r w:rsidR="00352311" w:rsidRPr="00352311">
          <w:rPr>
            <w:rStyle w:val="aff2"/>
            <w:rFonts w:ascii="Times New Roman Полужирный" w:hAnsi="Times New Roman Полужирный"/>
            <w:noProof/>
          </w:rPr>
          <w:t>5.4.</w:t>
        </w:r>
        <w:r w:rsidR="00352311" w:rsidRPr="00352311">
          <w:rPr>
            <w:rStyle w:val="aff2"/>
            <w:noProof/>
          </w:rPr>
          <w:t xml:space="preserve"> Требования к защите информации при выполнении доработок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_Toc196322918 \h </w:instrText>
        </w:r>
        <w:r w:rsidR="00352311" w:rsidRPr="00352311">
          <w:rPr>
            <w:noProof/>
            <w:webHidden/>
          </w:rPr>
        </w:r>
        <w:r w:rsidR="00352311" w:rsidRPr="00352311">
          <w:rPr>
            <w:noProof/>
            <w:webHidden/>
          </w:rPr>
          <w:fldChar w:fldCharType="separate"/>
        </w:r>
        <w:r w:rsidR="009A333E">
          <w:rPr>
            <w:noProof/>
            <w:webHidden/>
          </w:rPr>
          <w:t>25</w:t>
        </w:r>
        <w:r w:rsidR="00352311" w:rsidRPr="00352311">
          <w:rPr>
            <w:noProof/>
            <w:webHidden/>
          </w:rPr>
          <w:fldChar w:fldCharType="end"/>
        </w:r>
      </w:hyperlink>
    </w:p>
    <w:p w14:paraId="072DA00A"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19" w:history="1">
        <w:r w:rsidR="00352311" w:rsidRPr="00352311">
          <w:rPr>
            <w:rStyle w:val="aff2"/>
            <w:noProof/>
          </w:rPr>
          <w:t>6. Перечень и порядок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_Toc196322919 \h </w:instrText>
        </w:r>
        <w:r w:rsidR="00352311" w:rsidRPr="00352311">
          <w:rPr>
            <w:noProof/>
            <w:webHidden/>
          </w:rPr>
        </w:r>
        <w:r w:rsidR="00352311" w:rsidRPr="00352311">
          <w:rPr>
            <w:noProof/>
            <w:webHidden/>
          </w:rPr>
          <w:fldChar w:fldCharType="separate"/>
        </w:r>
        <w:r w:rsidR="009A333E">
          <w:rPr>
            <w:noProof/>
            <w:webHidden/>
          </w:rPr>
          <w:t>26</w:t>
        </w:r>
        <w:r w:rsidR="00352311" w:rsidRPr="00352311">
          <w:rPr>
            <w:noProof/>
            <w:webHidden/>
          </w:rPr>
          <w:fldChar w:fldCharType="end"/>
        </w:r>
      </w:hyperlink>
    </w:p>
    <w:p w14:paraId="7C61616B"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0" w:history="1">
        <w:r w:rsidR="00352311" w:rsidRPr="00352311">
          <w:rPr>
            <w:rStyle w:val="aff2"/>
            <w:rFonts w:ascii="Times New Roman Полужирный" w:hAnsi="Times New Roman Полужирный"/>
            <w:noProof/>
          </w:rPr>
          <w:t>6.1.</w:t>
        </w:r>
        <w:r w:rsidR="00352311" w:rsidRPr="00352311">
          <w:rPr>
            <w:rStyle w:val="aff2"/>
            <w:noProof/>
          </w:rPr>
          <w:t xml:space="preserve"> Требования к перечню Услуг и содержанию работ</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_Toc196322920 \h </w:instrText>
        </w:r>
        <w:r w:rsidR="00352311" w:rsidRPr="00352311">
          <w:rPr>
            <w:noProof/>
            <w:webHidden/>
          </w:rPr>
        </w:r>
        <w:r w:rsidR="00352311" w:rsidRPr="00352311">
          <w:rPr>
            <w:noProof/>
            <w:webHidden/>
          </w:rPr>
          <w:fldChar w:fldCharType="separate"/>
        </w:r>
        <w:r w:rsidR="009A333E">
          <w:rPr>
            <w:noProof/>
            <w:webHidden/>
          </w:rPr>
          <w:t>26</w:t>
        </w:r>
        <w:r w:rsidR="00352311" w:rsidRPr="00352311">
          <w:rPr>
            <w:noProof/>
            <w:webHidden/>
          </w:rPr>
          <w:fldChar w:fldCharType="end"/>
        </w:r>
      </w:hyperlink>
    </w:p>
    <w:p w14:paraId="3EE33225"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1" w:history="1">
        <w:r w:rsidR="00352311" w:rsidRPr="00352311">
          <w:rPr>
            <w:rStyle w:val="aff2"/>
            <w:rFonts w:ascii="Times New Roman Полужирный" w:hAnsi="Times New Roman Полужирный"/>
            <w:iCs/>
            <w:noProof/>
          </w:rPr>
          <w:t>6.2.</w:t>
        </w:r>
        <w:r w:rsidR="00352311" w:rsidRPr="00352311">
          <w:rPr>
            <w:rStyle w:val="aff2"/>
            <w:rFonts w:eastAsia="Calibri"/>
            <w:noProof/>
          </w:rPr>
          <w:t xml:space="preserve"> Структура стоимости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_Toc196322921 \h </w:instrText>
        </w:r>
        <w:r w:rsidR="00352311" w:rsidRPr="00352311">
          <w:rPr>
            <w:noProof/>
            <w:webHidden/>
          </w:rPr>
        </w:r>
        <w:r w:rsidR="00352311" w:rsidRPr="00352311">
          <w:rPr>
            <w:noProof/>
            <w:webHidden/>
          </w:rPr>
          <w:fldChar w:fldCharType="separate"/>
        </w:r>
        <w:r w:rsidR="009A333E">
          <w:rPr>
            <w:noProof/>
            <w:webHidden/>
          </w:rPr>
          <w:t>27</w:t>
        </w:r>
        <w:r w:rsidR="00352311" w:rsidRPr="00352311">
          <w:rPr>
            <w:noProof/>
            <w:webHidden/>
          </w:rPr>
          <w:fldChar w:fldCharType="end"/>
        </w:r>
      </w:hyperlink>
    </w:p>
    <w:p w14:paraId="2D077B0D"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2" w:history="1">
        <w:r w:rsidR="00352311" w:rsidRPr="00352311">
          <w:rPr>
            <w:rStyle w:val="aff2"/>
            <w:rFonts w:ascii="Times New Roman Полужирный" w:eastAsia="Calibri" w:hAnsi="Times New Roman Полужирный"/>
            <w:noProof/>
          </w:rPr>
          <w:t>6.3.</w:t>
        </w:r>
        <w:r w:rsidR="00352311" w:rsidRPr="00352311">
          <w:rPr>
            <w:rStyle w:val="aff2"/>
            <w:rFonts w:eastAsia="Calibri"/>
            <w:noProof/>
          </w:rPr>
          <w:t xml:space="preserve"> Порядок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_Toc196322922 \h </w:instrText>
        </w:r>
        <w:r w:rsidR="00352311" w:rsidRPr="00352311">
          <w:rPr>
            <w:noProof/>
            <w:webHidden/>
          </w:rPr>
        </w:r>
        <w:r w:rsidR="00352311" w:rsidRPr="00352311">
          <w:rPr>
            <w:noProof/>
            <w:webHidden/>
          </w:rPr>
          <w:fldChar w:fldCharType="separate"/>
        </w:r>
        <w:r w:rsidR="009A333E">
          <w:rPr>
            <w:noProof/>
            <w:webHidden/>
          </w:rPr>
          <w:t>27</w:t>
        </w:r>
        <w:r w:rsidR="00352311" w:rsidRPr="00352311">
          <w:rPr>
            <w:noProof/>
            <w:webHidden/>
          </w:rPr>
          <w:fldChar w:fldCharType="end"/>
        </w:r>
      </w:hyperlink>
    </w:p>
    <w:p w14:paraId="130871C0"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23" w:history="1">
        <w:r w:rsidR="00352311" w:rsidRPr="00352311">
          <w:rPr>
            <w:rStyle w:val="aff2"/>
            <w:noProof/>
          </w:rPr>
          <w:t>7. Содержание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_Toc196322923 \h </w:instrText>
        </w:r>
        <w:r w:rsidR="00352311" w:rsidRPr="00352311">
          <w:rPr>
            <w:noProof/>
            <w:webHidden/>
          </w:rPr>
        </w:r>
        <w:r w:rsidR="00352311" w:rsidRPr="00352311">
          <w:rPr>
            <w:noProof/>
            <w:webHidden/>
          </w:rPr>
          <w:fldChar w:fldCharType="separate"/>
        </w:r>
        <w:r w:rsidR="009A333E">
          <w:rPr>
            <w:noProof/>
            <w:webHidden/>
          </w:rPr>
          <w:t>28</w:t>
        </w:r>
        <w:r w:rsidR="00352311" w:rsidRPr="00352311">
          <w:rPr>
            <w:noProof/>
            <w:webHidden/>
          </w:rPr>
          <w:fldChar w:fldCharType="end"/>
        </w:r>
      </w:hyperlink>
    </w:p>
    <w:p w14:paraId="460085ED"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4" w:history="1">
        <w:r w:rsidR="00352311" w:rsidRPr="00352311">
          <w:rPr>
            <w:rStyle w:val="aff2"/>
            <w:noProof/>
          </w:rPr>
          <w:t>Услуга 1. Обеспечение работоспособности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_Toc196322924 \h </w:instrText>
        </w:r>
        <w:r w:rsidR="00352311" w:rsidRPr="00352311">
          <w:rPr>
            <w:noProof/>
            <w:webHidden/>
          </w:rPr>
        </w:r>
        <w:r w:rsidR="00352311" w:rsidRPr="00352311">
          <w:rPr>
            <w:noProof/>
            <w:webHidden/>
          </w:rPr>
          <w:fldChar w:fldCharType="separate"/>
        </w:r>
        <w:r w:rsidR="009A333E">
          <w:rPr>
            <w:noProof/>
            <w:webHidden/>
          </w:rPr>
          <w:t>28</w:t>
        </w:r>
        <w:r w:rsidR="00352311" w:rsidRPr="00352311">
          <w:rPr>
            <w:noProof/>
            <w:webHidden/>
          </w:rPr>
          <w:fldChar w:fldCharType="end"/>
        </w:r>
      </w:hyperlink>
    </w:p>
    <w:p w14:paraId="1D1EB143"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5" w:history="1">
        <w:r w:rsidR="00352311" w:rsidRPr="00352311">
          <w:rPr>
            <w:rStyle w:val="aff2"/>
            <w:noProof/>
          </w:rPr>
          <w:t>Услуга 2. Поддержка Пользователей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_Toc196322925 \h </w:instrText>
        </w:r>
        <w:r w:rsidR="00352311" w:rsidRPr="00352311">
          <w:rPr>
            <w:noProof/>
            <w:webHidden/>
          </w:rPr>
        </w:r>
        <w:r w:rsidR="00352311" w:rsidRPr="00352311">
          <w:rPr>
            <w:noProof/>
            <w:webHidden/>
          </w:rPr>
          <w:fldChar w:fldCharType="separate"/>
        </w:r>
        <w:r w:rsidR="009A333E">
          <w:rPr>
            <w:noProof/>
            <w:webHidden/>
          </w:rPr>
          <w:t>29</w:t>
        </w:r>
        <w:r w:rsidR="00352311" w:rsidRPr="00352311">
          <w:rPr>
            <w:noProof/>
            <w:webHidden/>
          </w:rPr>
          <w:fldChar w:fldCharType="end"/>
        </w:r>
      </w:hyperlink>
    </w:p>
    <w:p w14:paraId="3D831ADA"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6" w:history="1">
        <w:r w:rsidR="00352311" w:rsidRPr="00352311">
          <w:rPr>
            <w:rStyle w:val="aff2"/>
            <w:noProof/>
          </w:rPr>
          <w:t>Услуга 3. Администрирование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_Toc196322926 \h </w:instrText>
        </w:r>
        <w:r w:rsidR="00352311" w:rsidRPr="00352311">
          <w:rPr>
            <w:noProof/>
            <w:webHidden/>
          </w:rPr>
        </w:r>
        <w:r w:rsidR="00352311" w:rsidRPr="00352311">
          <w:rPr>
            <w:noProof/>
            <w:webHidden/>
          </w:rPr>
          <w:fldChar w:fldCharType="separate"/>
        </w:r>
        <w:r w:rsidR="009A333E">
          <w:rPr>
            <w:noProof/>
            <w:webHidden/>
          </w:rPr>
          <w:t>32</w:t>
        </w:r>
        <w:r w:rsidR="00352311" w:rsidRPr="00352311">
          <w:rPr>
            <w:noProof/>
            <w:webHidden/>
          </w:rPr>
          <w:fldChar w:fldCharType="end"/>
        </w:r>
      </w:hyperlink>
    </w:p>
    <w:p w14:paraId="69A9E9EB"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7" w:history="1">
        <w:r w:rsidR="00352311" w:rsidRPr="00352311">
          <w:rPr>
            <w:rStyle w:val="aff2"/>
            <w:noProof/>
          </w:rPr>
          <w:t>Услуга 4. Обновление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_Toc196322927 \h </w:instrText>
        </w:r>
        <w:r w:rsidR="00352311" w:rsidRPr="00352311">
          <w:rPr>
            <w:noProof/>
            <w:webHidden/>
          </w:rPr>
        </w:r>
        <w:r w:rsidR="00352311" w:rsidRPr="00352311">
          <w:rPr>
            <w:noProof/>
            <w:webHidden/>
          </w:rPr>
          <w:fldChar w:fldCharType="separate"/>
        </w:r>
        <w:r w:rsidR="009A333E">
          <w:rPr>
            <w:noProof/>
            <w:webHidden/>
          </w:rPr>
          <w:t>34</w:t>
        </w:r>
        <w:r w:rsidR="00352311" w:rsidRPr="00352311">
          <w:rPr>
            <w:noProof/>
            <w:webHidden/>
          </w:rPr>
          <w:fldChar w:fldCharType="end"/>
        </w:r>
      </w:hyperlink>
    </w:p>
    <w:p w14:paraId="367FDC93"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28" w:history="1">
        <w:r w:rsidR="00352311" w:rsidRPr="00352311">
          <w:rPr>
            <w:rStyle w:val="aff2"/>
            <w:noProof/>
          </w:rPr>
          <w:t>Услуга 5. Доработка системы (выполнение ЗНИ).</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_Toc196322928 \h </w:instrText>
        </w:r>
        <w:r w:rsidR="00352311" w:rsidRPr="00352311">
          <w:rPr>
            <w:noProof/>
            <w:webHidden/>
          </w:rPr>
        </w:r>
        <w:r w:rsidR="00352311" w:rsidRPr="00352311">
          <w:rPr>
            <w:noProof/>
            <w:webHidden/>
          </w:rPr>
          <w:fldChar w:fldCharType="separate"/>
        </w:r>
        <w:r w:rsidR="009A333E">
          <w:rPr>
            <w:noProof/>
            <w:webHidden/>
          </w:rPr>
          <w:t>35</w:t>
        </w:r>
        <w:r w:rsidR="00352311" w:rsidRPr="00352311">
          <w:rPr>
            <w:noProof/>
            <w:webHidden/>
          </w:rPr>
          <w:fldChar w:fldCharType="end"/>
        </w:r>
      </w:hyperlink>
    </w:p>
    <w:p w14:paraId="623DC513"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29" w:history="1">
        <w:r w:rsidR="00352311" w:rsidRPr="00352311">
          <w:rPr>
            <w:rStyle w:val="aff2"/>
            <w:noProof/>
          </w:rPr>
          <w:t>8. Особые условия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_Toc196322929 \h </w:instrText>
        </w:r>
        <w:r w:rsidR="00352311" w:rsidRPr="00352311">
          <w:rPr>
            <w:noProof/>
            <w:webHidden/>
          </w:rPr>
        </w:r>
        <w:r w:rsidR="00352311" w:rsidRPr="00352311">
          <w:rPr>
            <w:noProof/>
            <w:webHidden/>
          </w:rPr>
          <w:fldChar w:fldCharType="separate"/>
        </w:r>
        <w:r w:rsidR="009A333E">
          <w:rPr>
            <w:noProof/>
            <w:webHidden/>
          </w:rPr>
          <w:t>37</w:t>
        </w:r>
        <w:r w:rsidR="00352311" w:rsidRPr="00352311">
          <w:rPr>
            <w:noProof/>
            <w:webHidden/>
          </w:rPr>
          <w:fldChar w:fldCharType="end"/>
        </w:r>
      </w:hyperlink>
    </w:p>
    <w:p w14:paraId="76BE434A"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0" w:history="1">
        <w:r w:rsidR="00352311" w:rsidRPr="00352311">
          <w:rPr>
            <w:rStyle w:val="aff2"/>
            <w:rFonts w:ascii="Times New Roman Полужирный" w:hAnsi="Times New Roman Полужирный"/>
            <w:noProof/>
          </w:rPr>
          <w:t>8.1.</w:t>
        </w:r>
        <w:r w:rsidR="00352311" w:rsidRPr="00352311">
          <w:rPr>
            <w:rStyle w:val="aff2"/>
            <w:noProof/>
          </w:rPr>
          <w:t xml:space="preserve"> Гарантийное обслуживание</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_Toc196322930 \h </w:instrText>
        </w:r>
        <w:r w:rsidR="00352311" w:rsidRPr="00352311">
          <w:rPr>
            <w:noProof/>
            <w:webHidden/>
          </w:rPr>
        </w:r>
        <w:r w:rsidR="00352311" w:rsidRPr="00352311">
          <w:rPr>
            <w:noProof/>
            <w:webHidden/>
          </w:rPr>
          <w:fldChar w:fldCharType="separate"/>
        </w:r>
        <w:r w:rsidR="009A333E">
          <w:rPr>
            <w:noProof/>
            <w:webHidden/>
          </w:rPr>
          <w:t>37</w:t>
        </w:r>
        <w:r w:rsidR="00352311" w:rsidRPr="00352311">
          <w:rPr>
            <w:noProof/>
            <w:webHidden/>
          </w:rPr>
          <w:fldChar w:fldCharType="end"/>
        </w:r>
      </w:hyperlink>
    </w:p>
    <w:p w14:paraId="7C286278"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1" w:history="1">
        <w:r w:rsidR="00352311" w:rsidRPr="00352311">
          <w:rPr>
            <w:rStyle w:val="aff2"/>
            <w:rFonts w:ascii="Times New Roman Полужирный" w:hAnsi="Times New Roman Полужирный"/>
            <w:noProof/>
          </w:rPr>
          <w:t>8.2.</w:t>
        </w:r>
        <w:r w:rsidR="00352311" w:rsidRPr="00352311">
          <w:rPr>
            <w:rStyle w:val="aff2"/>
            <w:noProof/>
          </w:rPr>
          <w:t xml:space="preserve"> Информирование Заказчика о НШС</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_Toc196322931 \h </w:instrText>
        </w:r>
        <w:r w:rsidR="00352311" w:rsidRPr="00352311">
          <w:rPr>
            <w:noProof/>
            <w:webHidden/>
          </w:rPr>
        </w:r>
        <w:r w:rsidR="00352311" w:rsidRPr="00352311">
          <w:rPr>
            <w:noProof/>
            <w:webHidden/>
          </w:rPr>
          <w:fldChar w:fldCharType="separate"/>
        </w:r>
        <w:r w:rsidR="009A333E">
          <w:rPr>
            <w:noProof/>
            <w:webHidden/>
          </w:rPr>
          <w:t>37</w:t>
        </w:r>
        <w:r w:rsidR="00352311" w:rsidRPr="00352311">
          <w:rPr>
            <w:noProof/>
            <w:webHidden/>
          </w:rPr>
          <w:fldChar w:fldCharType="end"/>
        </w:r>
      </w:hyperlink>
    </w:p>
    <w:p w14:paraId="345687B6"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2" w:history="1">
        <w:r w:rsidR="00352311" w:rsidRPr="00352311">
          <w:rPr>
            <w:rStyle w:val="aff2"/>
            <w:rFonts w:ascii="Times New Roman Полужирный" w:hAnsi="Times New Roman Полужирный"/>
            <w:noProof/>
          </w:rPr>
          <w:t>8.3.</w:t>
        </w:r>
        <w:r w:rsidR="00352311" w:rsidRPr="00352311">
          <w:rPr>
            <w:rStyle w:val="aff2"/>
            <w:noProof/>
          </w:rPr>
          <w:t xml:space="preserve"> Порядок рассмотрения рекламаций Заказчика</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_Toc196322932 \h </w:instrText>
        </w:r>
        <w:r w:rsidR="00352311" w:rsidRPr="00352311">
          <w:rPr>
            <w:noProof/>
            <w:webHidden/>
          </w:rPr>
        </w:r>
        <w:r w:rsidR="00352311" w:rsidRPr="00352311">
          <w:rPr>
            <w:noProof/>
            <w:webHidden/>
          </w:rPr>
          <w:fldChar w:fldCharType="separate"/>
        </w:r>
        <w:r w:rsidR="009A333E">
          <w:rPr>
            <w:noProof/>
            <w:webHidden/>
          </w:rPr>
          <w:t>38</w:t>
        </w:r>
        <w:r w:rsidR="00352311" w:rsidRPr="00352311">
          <w:rPr>
            <w:noProof/>
            <w:webHidden/>
          </w:rPr>
          <w:fldChar w:fldCharType="end"/>
        </w:r>
      </w:hyperlink>
    </w:p>
    <w:p w14:paraId="76A11D2B"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33" w:history="1">
        <w:r w:rsidR="00352311" w:rsidRPr="00352311">
          <w:rPr>
            <w:rStyle w:val="aff2"/>
            <w:noProof/>
          </w:rPr>
          <w:t>9. Квалификационные требования к участникам торгово-закупочной процедуры.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_Toc196322933 \h </w:instrText>
        </w:r>
        <w:r w:rsidR="00352311" w:rsidRPr="00352311">
          <w:rPr>
            <w:noProof/>
            <w:webHidden/>
          </w:rPr>
        </w:r>
        <w:r w:rsidR="00352311" w:rsidRPr="00352311">
          <w:rPr>
            <w:noProof/>
            <w:webHidden/>
          </w:rPr>
          <w:fldChar w:fldCharType="separate"/>
        </w:r>
        <w:r w:rsidR="00A60D5F">
          <w:rPr>
            <w:noProof/>
            <w:webHidden/>
          </w:rPr>
          <w:t>4</w:t>
        </w:r>
        <w:r w:rsidR="00352311" w:rsidRPr="00352311">
          <w:rPr>
            <w:noProof/>
            <w:webHidden/>
          </w:rPr>
          <w:fldChar w:fldCharType="end"/>
        </w:r>
      </w:hyperlink>
      <w:r w:rsidR="00A60D5F">
        <w:rPr>
          <w:noProof/>
        </w:rPr>
        <w:t>0</w:t>
      </w:r>
    </w:p>
    <w:p w14:paraId="1DE8E279"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34" w:history="1">
        <w:r w:rsidR="00352311" w:rsidRPr="00352311">
          <w:rPr>
            <w:rStyle w:val="aff2"/>
            <w:noProof/>
          </w:rPr>
          <w:t>10. Перечень документов, передаваемых Заказчиком Исполнителю для оказания услуг по сопровождению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_Toc196322934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8</w:t>
        </w:r>
        <w:r w:rsidR="00352311" w:rsidRPr="00352311">
          <w:rPr>
            <w:noProof/>
            <w:webHidden/>
          </w:rPr>
          <w:fldChar w:fldCharType="end"/>
        </w:r>
      </w:hyperlink>
    </w:p>
    <w:p w14:paraId="0A450C82"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35" w:history="1">
        <w:r w:rsidR="00352311" w:rsidRPr="00352311">
          <w:rPr>
            <w:rStyle w:val="aff2"/>
            <w:noProof/>
          </w:rPr>
          <w:t>11. Порядок оказания услуг</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_Toc196322935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8</w:t>
        </w:r>
        <w:r w:rsidR="00352311" w:rsidRPr="00352311">
          <w:rPr>
            <w:noProof/>
            <w:webHidden/>
          </w:rPr>
          <w:fldChar w:fldCharType="end"/>
        </w:r>
      </w:hyperlink>
    </w:p>
    <w:p w14:paraId="15FD94D2"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6" w:history="1">
        <w:r w:rsidR="00352311" w:rsidRPr="00352311">
          <w:rPr>
            <w:rStyle w:val="aff2"/>
            <w:rFonts w:ascii="Times New Roman Полужирный" w:hAnsi="Times New Roman Полужирный"/>
            <w:noProof/>
          </w:rPr>
          <w:t>11.1.</w:t>
        </w:r>
        <w:r w:rsidR="00352311" w:rsidRPr="00352311">
          <w:rPr>
            <w:rStyle w:val="aff2"/>
            <w:noProof/>
          </w:rPr>
          <w:t xml:space="preserve"> Общие положения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_Toc196322936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8</w:t>
        </w:r>
        <w:r w:rsidR="00352311" w:rsidRPr="00352311">
          <w:rPr>
            <w:noProof/>
            <w:webHidden/>
          </w:rPr>
          <w:fldChar w:fldCharType="end"/>
        </w:r>
      </w:hyperlink>
    </w:p>
    <w:p w14:paraId="3C42FB9B"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7" w:history="1">
        <w:r w:rsidR="00352311" w:rsidRPr="00352311">
          <w:rPr>
            <w:rStyle w:val="aff2"/>
            <w:rFonts w:ascii="Times New Roman Полужирный" w:hAnsi="Times New Roman Полужирный"/>
            <w:noProof/>
          </w:rPr>
          <w:t>11.2.</w:t>
        </w:r>
        <w:r w:rsidR="00352311" w:rsidRPr="00352311">
          <w:rPr>
            <w:rStyle w:val="aff2"/>
            <w:noProof/>
          </w:rPr>
          <w:t xml:space="preserve"> Термины, определения и сокращения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_Toc196322937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9</w:t>
        </w:r>
        <w:r w:rsidR="00352311" w:rsidRPr="00352311">
          <w:rPr>
            <w:noProof/>
            <w:webHidden/>
          </w:rPr>
          <w:fldChar w:fldCharType="end"/>
        </w:r>
      </w:hyperlink>
    </w:p>
    <w:p w14:paraId="70BB2F70"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8" w:history="1">
        <w:r w:rsidR="00352311" w:rsidRPr="00352311">
          <w:rPr>
            <w:rStyle w:val="aff2"/>
            <w:rFonts w:ascii="Times New Roman Полужирный" w:hAnsi="Times New Roman Полужирный"/>
            <w:noProof/>
          </w:rPr>
          <w:t>11.3.</w:t>
        </w:r>
        <w:r w:rsidR="00352311" w:rsidRPr="00352311">
          <w:rPr>
            <w:rStyle w:val="aff2"/>
            <w:noProof/>
          </w:rPr>
          <w:t xml:space="preserve"> Обязанности Исполнителя</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_Toc196322938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9</w:t>
        </w:r>
        <w:r w:rsidR="00352311" w:rsidRPr="00352311">
          <w:rPr>
            <w:noProof/>
            <w:webHidden/>
          </w:rPr>
          <w:fldChar w:fldCharType="end"/>
        </w:r>
      </w:hyperlink>
    </w:p>
    <w:p w14:paraId="5817DC7D"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39" w:history="1">
        <w:r w:rsidR="00352311" w:rsidRPr="00352311">
          <w:rPr>
            <w:rStyle w:val="aff2"/>
            <w:rFonts w:ascii="Times New Roman Полужирный" w:hAnsi="Times New Roman Полужирный"/>
            <w:noProof/>
          </w:rPr>
          <w:t>11.4.</w:t>
        </w:r>
        <w:r w:rsidR="00352311" w:rsidRPr="00352311">
          <w:rPr>
            <w:rStyle w:val="aff2"/>
            <w:noProof/>
          </w:rPr>
          <w:t xml:space="preserve"> Обязанности Заказчика</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_Toc196322939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9</w:t>
        </w:r>
        <w:r w:rsidR="00352311" w:rsidRPr="00352311">
          <w:rPr>
            <w:noProof/>
            <w:webHidden/>
          </w:rPr>
          <w:fldChar w:fldCharType="end"/>
        </w:r>
      </w:hyperlink>
    </w:p>
    <w:p w14:paraId="26728A8B"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40" w:history="1">
        <w:r w:rsidR="00352311" w:rsidRPr="00352311">
          <w:rPr>
            <w:rStyle w:val="aff2"/>
            <w:rFonts w:ascii="Times New Roman Полужирный" w:hAnsi="Times New Roman Полужирный"/>
            <w:noProof/>
          </w:rPr>
          <w:t>11.5.</w:t>
        </w:r>
        <w:r w:rsidR="00352311" w:rsidRPr="00352311">
          <w:rPr>
            <w:rStyle w:val="aff2"/>
            <w:noProof/>
          </w:rPr>
          <w:t xml:space="preserve"> Роли и ответственность</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_Toc196322940 \h </w:instrText>
        </w:r>
        <w:r w:rsidR="00352311" w:rsidRPr="00352311">
          <w:rPr>
            <w:noProof/>
            <w:webHidden/>
          </w:rPr>
        </w:r>
        <w:r w:rsidR="00352311" w:rsidRPr="00352311">
          <w:rPr>
            <w:noProof/>
            <w:webHidden/>
          </w:rPr>
          <w:fldChar w:fldCharType="separate"/>
        </w:r>
        <w:r w:rsidR="009A333E">
          <w:rPr>
            <w:noProof/>
            <w:webHidden/>
          </w:rPr>
          <w:t>4</w:t>
        </w:r>
        <w:r w:rsidR="00A60D5F">
          <w:rPr>
            <w:noProof/>
            <w:webHidden/>
          </w:rPr>
          <w:t>9</w:t>
        </w:r>
        <w:r w:rsidR="00352311" w:rsidRPr="00352311">
          <w:rPr>
            <w:noProof/>
            <w:webHidden/>
          </w:rPr>
          <w:fldChar w:fldCharType="end"/>
        </w:r>
      </w:hyperlink>
    </w:p>
    <w:p w14:paraId="1339B5E3"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41" w:history="1">
        <w:r w:rsidR="00352311" w:rsidRPr="00352311">
          <w:rPr>
            <w:rStyle w:val="aff2"/>
            <w:rFonts w:ascii="Times New Roman Полужирный" w:hAnsi="Times New Roman Полужирный"/>
            <w:noProof/>
          </w:rPr>
          <w:t>11.6.</w:t>
        </w:r>
        <w:r w:rsidR="00352311" w:rsidRPr="00352311">
          <w:rPr>
            <w:rStyle w:val="aff2"/>
            <w:noProof/>
          </w:rPr>
          <w:t xml:space="preserve"> Порядок выполнения заявок пользователей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_Toc196322941 \h </w:instrText>
        </w:r>
        <w:r w:rsidR="00352311" w:rsidRPr="00352311">
          <w:rPr>
            <w:noProof/>
            <w:webHidden/>
          </w:rPr>
        </w:r>
        <w:r w:rsidR="00352311" w:rsidRPr="00352311">
          <w:rPr>
            <w:noProof/>
            <w:webHidden/>
          </w:rPr>
          <w:fldChar w:fldCharType="separate"/>
        </w:r>
        <w:r w:rsidR="00A60D5F">
          <w:rPr>
            <w:noProof/>
            <w:webHidden/>
          </w:rPr>
          <w:t>50</w:t>
        </w:r>
        <w:r w:rsidR="00352311" w:rsidRPr="00352311">
          <w:rPr>
            <w:noProof/>
            <w:webHidden/>
          </w:rPr>
          <w:fldChar w:fldCharType="end"/>
        </w:r>
      </w:hyperlink>
    </w:p>
    <w:p w14:paraId="28039291"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42" w:history="1">
        <w:r w:rsidR="00352311" w:rsidRPr="00352311">
          <w:rPr>
            <w:rStyle w:val="aff2"/>
            <w:rFonts w:ascii="Times New Roman Полужирный" w:hAnsi="Times New Roman Полужирный"/>
            <w:noProof/>
          </w:rPr>
          <w:t>11.7.</w:t>
        </w:r>
        <w:r w:rsidR="00352311" w:rsidRPr="00352311">
          <w:rPr>
            <w:rStyle w:val="aff2"/>
            <w:noProof/>
          </w:rPr>
          <w:t xml:space="preserve"> Порядок ведения доработок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_Toc196322942 \h </w:instrText>
        </w:r>
        <w:r w:rsidR="00352311" w:rsidRPr="00352311">
          <w:rPr>
            <w:noProof/>
            <w:webHidden/>
          </w:rPr>
        </w:r>
        <w:r w:rsidR="00352311" w:rsidRPr="00352311">
          <w:rPr>
            <w:noProof/>
            <w:webHidden/>
          </w:rPr>
          <w:fldChar w:fldCharType="separate"/>
        </w:r>
        <w:r w:rsidR="009A333E">
          <w:rPr>
            <w:noProof/>
            <w:webHidden/>
          </w:rPr>
          <w:t>6</w:t>
        </w:r>
        <w:r w:rsidR="00A60D5F">
          <w:rPr>
            <w:noProof/>
            <w:webHidden/>
          </w:rPr>
          <w:t>1</w:t>
        </w:r>
        <w:r w:rsidR="00352311" w:rsidRPr="00352311">
          <w:rPr>
            <w:noProof/>
            <w:webHidden/>
          </w:rPr>
          <w:fldChar w:fldCharType="end"/>
        </w:r>
      </w:hyperlink>
    </w:p>
    <w:p w14:paraId="2C1A9AFF"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43" w:history="1">
        <w:r w:rsidR="00352311" w:rsidRPr="00352311">
          <w:rPr>
            <w:rStyle w:val="aff2"/>
            <w:rFonts w:ascii="Times New Roman Полужирный" w:hAnsi="Times New Roman Полужирный"/>
            <w:noProof/>
          </w:rPr>
          <w:t>11.8.</w:t>
        </w:r>
        <w:r w:rsidR="00352311" w:rsidRPr="00352311">
          <w:rPr>
            <w:rStyle w:val="aff2"/>
            <w:noProof/>
          </w:rPr>
          <w:t xml:space="preserve"> Порядок обновления Системы</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_Toc196322943 \h </w:instrText>
        </w:r>
        <w:r w:rsidR="00352311" w:rsidRPr="00352311">
          <w:rPr>
            <w:noProof/>
            <w:webHidden/>
          </w:rPr>
        </w:r>
        <w:r w:rsidR="00352311" w:rsidRPr="00352311">
          <w:rPr>
            <w:noProof/>
            <w:webHidden/>
          </w:rPr>
          <w:fldChar w:fldCharType="separate"/>
        </w:r>
        <w:r w:rsidR="00A60D5F">
          <w:rPr>
            <w:noProof/>
            <w:webHidden/>
          </w:rPr>
          <w:t>71</w:t>
        </w:r>
        <w:r w:rsidR="00352311" w:rsidRPr="00352311">
          <w:rPr>
            <w:noProof/>
            <w:webHidden/>
          </w:rPr>
          <w:fldChar w:fldCharType="end"/>
        </w:r>
      </w:hyperlink>
    </w:p>
    <w:p w14:paraId="13B8E5B5" w14:textId="77777777" w:rsidR="00352311" w:rsidRPr="00352311" w:rsidRDefault="009E2697">
      <w:pPr>
        <w:pStyle w:val="25"/>
        <w:tabs>
          <w:tab w:val="right" w:leader="dot" w:pos="9769"/>
        </w:tabs>
        <w:rPr>
          <w:rFonts w:asciiTheme="minorHAnsi" w:eastAsiaTheme="minorEastAsia" w:hAnsiTheme="minorHAnsi" w:cstheme="minorBidi"/>
          <w:noProof/>
          <w:color w:val="auto"/>
          <w:sz w:val="22"/>
          <w:szCs w:val="22"/>
        </w:rPr>
      </w:pPr>
      <w:hyperlink w:anchor="_Toc196322944" w:history="1">
        <w:r w:rsidR="00352311" w:rsidRPr="00352311">
          <w:rPr>
            <w:rStyle w:val="aff2"/>
            <w:rFonts w:ascii="Times New Roman Полужирный" w:hAnsi="Times New Roman Полужирный"/>
            <w:noProof/>
          </w:rPr>
          <w:t>11.9.</w:t>
        </w:r>
        <w:r w:rsidR="00352311" w:rsidRPr="00352311">
          <w:rPr>
            <w:rStyle w:val="aff2"/>
            <w:noProof/>
          </w:rPr>
          <w:t xml:space="preserve"> Порядок согласования времени технологических перерывов</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_Toc196322944 \h </w:instrText>
        </w:r>
        <w:r w:rsidR="00352311" w:rsidRPr="00352311">
          <w:rPr>
            <w:noProof/>
            <w:webHidden/>
          </w:rPr>
        </w:r>
        <w:r w:rsidR="00352311" w:rsidRPr="00352311">
          <w:rPr>
            <w:noProof/>
            <w:webHidden/>
          </w:rPr>
          <w:fldChar w:fldCharType="separate"/>
        </w:r>
        <w:r w:rsidR="009A333E">
          <w:rPr>
            <w:noProof/>
            <w:webHidden/>
          </w:rPr>
          <w:t>7</w:t>
        </w:r>
        <w:r w:rsidR="00A60D5F">
          <w:rPr>
            <w:noProof/>
            <w:webHidden/>
          </w:rPr>
          <w:t>2</w:t>
        </w:r>
        <w:r w:rsidR="00352311" w:rsidRPr="00352311">
          <w:rPr>
            <w:noProof/>
            <w:webHidden/>
          </w:rPr>
          <w:fldChar w:fldCharType="end"/>
        </w:r>
      </w:hyperlink>
    </w:p>
    <w:p w14:paraId="375105A7"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45" w:history="1">
        <w:r w:rsidR="00352311" w:rsidRPr="00352311">
          <w:rPr>
            <w:rStyle w:val="aff2"/>
            <w:noProof/>
          </w:rPr>
          <w:t>12. Перечень приложений</w:t>
        </w:r>
        <w:r w:rsidR="0069032D">
          <w:rPr>
            <w:rStyle w:val="aff2"/>
            <w:noProof/>
          </w:rPr>
          <w:t>…</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_Toc196322945 \h </w:instrText>
        </w:r>
        <w:r w:rsidR="00352311" w:rsidRPr="00352311">
          <w:rPr>
            <w:noProof/>
            <w:webHidden/>
          </w:rPr>
        </w:r>
        <w:r w:rsidR="00352311" w:rsidRPr="00352311">
          <w:rPr>
            <w:noProof/>
            <w:webHidden/>
          </w:rPr>
          <w:fldChar w:fldCharType="separate"/>
        </w:r>
        <w:r w:rsidR="009A333E">
          <w:rPr>
            <w:noProof/>
            <w:webHidden/>
          </w:rPr>
          <w:t>7</w:t>
        </w:r>
        <w:r w:rsidR="00C5510A">
          <w:rPr>
            <w:noProof/>
            <w:webHidden/>
          </w:rPr>
          <w:t>4</w:t>
        </w:r>
        <w:r w:rsidR="00352311" w:rsidRPr="00352311">
          <w:rPr>
            <w:noProof/>
            <w:webHidden/>
          </w:rPr>
          <w:fldChar w:fldCharType="end"/>
        </w:r>
      </w:hyperlink>
    </w:p>
    <w:p w14:paraId="3A52BAA6"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46" w:history="1">
        <w:r w:rsidR="00352311" w:rsidRPr="00352311">
          <w:rPr>
            <w:rStyle w:val="aff2"/>
            <w:noProof/>
          </w:rPr>
          <w:t>Приложение 1. Форма Документа оценки</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_Toc196322946 \h </w:instrText>
        </w:r>
        <w:r w:rsidR="00352311" w:rsidRPr="00352311">
          <w:rPr>
            <w:noProof/>
            <w:webHidden/>
          </w:rPr>
        </w:r>
        <w:r w:rsidR="00352311" w:rsidRPr="00352311">
          <w:rPr>
            <w:noProof/>
            <w:webHidden/>
          </w:rPr>
          <w:fldChar w:fldCharType="separate"/>
        </w:r>
        <w:r w:rsidR="009A333E">
          <w:rPr>
            <w:noProof/>
            <w:webHidden/>
          </w:rPr>
          <w:t>7</w:t>
        </w:r>
        <w:r w:rsidR="00C5510A">
          <w:rPr>
            <w:noProof/>
            <w:webHidden/>
          </w:rPr>
          <w:t>5</w:t>
        </w:r>
        <w:r w:rsidR="00352311" w:rsidRPr="00352311">
          <w:rPr>
            <w:noProof/>
            <w:webHidden/>
          </w:rPr>
          <w:fldChar w:fldCharType="end"/>
        </w:r>
      </w:hyperlink>
    </w:p>
    <w:p w14:paraId="12CF4A20"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47" w:history="1">
        <w:r w:rsidR="00352311" w:rsidRPr="00352311">
          <w:rPr>
            <w:rStyle w:val="aff2"/>
            <w:noProof/>
          </w:rPr>
          <w:t>Приложение 2. </w:t>
        </w:r>
        <w:hyperlink w:anchor="Приложение_2" w:history="1">
          <w:r w:rsidR="00C5510A" w:rsidRPr="002E0593">
            <w:t>Форма протокола приемочных испытаний по доработкам</w:t>
          </w:r>
        </w:hyperlink>
        <w:r w:rsidR="00C5510A">
          <w:t>.</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_Toc196322947 \h </w:instrText>
        </w:r>
        <w:r w:rsidR="00352311" w:rsidRPr="00352311">
          <w:rPr>
            <w:noProof/>
            <w:webHidden/>
          </w:rPr>
        </w:r>
        <w:r w:rsidR="00352311" w:rsidRPr="00352311">
          <w:rPr>
            <w:noProof/>
            <w:webHidden/>
          </w:rPr>
          <w:fldChar w:fldCharType="separate"/>
        </w:r>
        <w:r w:rsidR="009A333E">
          <w:rPr>
            <w:noProof/>
            <w:webHidden/>
          </w:rPr>
          <w:t>7</w:t>
        </w:r>
        <w:r w:rsidR="00C5510A">
          <w:rPr>
            <w:noProof/>
            <w:webHidden/>
          </w:rPr>
          <w:t>6</w:t>
        </w:r>
        <w:r w:rsidR="00352311" w:rsidRPr="00352311">
          <w:rPr>
            <w:noProof/>
            <w:webHidden/>
          </w:rPr>
          <w:fldChar w:fldCharType="end"/>
        </w:r>
      </w:hyperlink>
    </w:p>
    <w:p w14:paraId="355B5C9B" w14:textId="77777777" w:rsidR="00352311" w:rsidRPr="00352311" w:rsidRDefault="009E2697">
      <w:pPr>
        <w:pStyle w:val="1f3"/>
        <w:rPr>
          <w:rFonts w:asciiTheme="minorHAnsi" w:eastAsiaTheme="minorEastAsia" w:hAnsiTheme="minorHAnsi" w:cstheme="minorBidi"/>
          <w:noProof/>
          <w:color w:val="auto"/>
          <w:sz w:val="22"/>
          <w:szCs w:val="22"/>
        </w:rPr>
      </w:pPr>
      <w:hyperlink w:anchor="_Toc196322948" w:history="1">
        <w:r w:rsidR="00352311" w:rsidRPr="00352311">
          <w:rPr>
            <w:rStyle w:val="aff2"/>
            <w:noProof/>
          </w:rPr>
          <w:t>Приложение 3. </w:t>
        </w:r>
        <w:hyperlink w:anchor="Приложение_3" w:history="1">
          <w:r w:rsidR="00C5510A" w:rsidRPr="002E0593">
            <w:t>Форма Акта сдачи-приемки услуг</w:t>
          </w:r>
        </w:hyperlink>
        <w:r w:rsidR="00C5510A">
          <w:t>.</w:t>
        </w:r>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_Toc196322948 \h </w:instrText>
        </w:r>
        <w:r w:rsidR="00352311" w:rsidRPr="00352311">
          <w:rPr>
            <w:noProof/>
            <w:webHidden/>
          </w:rPr>
        </w:r>
        <w:r w:rsidR="00352311" w:rsidRPr="00352311">
          <w:rPr>
            <w:noProof/>
            <w:webHidden/>
          </w:rPr>
          <w:fldChar w:fldCharType="separate"/>
        </w:r>
        <w:r w:rsidR="009A333E">
          <w:rPr>
            <w:noProof/>
            <w:webHidden/>
          </w:rPr>
          <w:t>7</w:t>
        </w:r>
        <w:r w:rsidR="00C5510A">
          <w:rPr>
            <w:noProof/>
            <w:webHidden/>
          </w:rPr>
          <w:t>8</w:t>
        </w:r>
        <w:r w:rsidR="00352311" w:rsidRPr="00352311">
          <w:rPr>
            <w:noProof/>
            <w:webHidden/>
          </w:rPr>
          <w:fldChar w:fldCharType="end"/>
        </w:r>
      </w:hyperlink>
    </w:p>
    <w:p w14:paraId="0CFC7BE1" w14:textId="77777777" w:rsidR="00352311" w:rsidRDefault="009E2697">
      <w:pPr>
        <w:pStyle w:val="1f3"/>
        <w:rPr>
          <w:noProof/>
        </w:rPr>
      </w:pPr>
      <w:hyperlink w:anchor="_Toc196322949" w:history="1">
        <w:r w:rsidR="00352311" w:rsidRPr="00352311">
          <w:rPr>
            <w:rStyle w:val="aff2"/>
            <w:noProof/>
          </w:rPr>
          <w:t xml:space="preserve">Приложение 4. </w:t>
        </w:r>
        <w:hyperlink w:anchor="Приложение_4" w:tooltip="#Приложение_4" w:history="1">
          <w:r w:rsidR="00C5510A" w:rsidRPr="002E0593">
            <w:t>Форма отчета «Журнал учета и анализа заявок пользователей системы».</w:t>
          </w:r>
        </w:hyperlink>
        <w:r w:rsidR="00352311" w:rsidRPr="00352311">
          <w:rPr>
            <w:noProof/>
            <w:webHidden/>
          </w:rPr>
          <w:tab/>
        </w:r>
        <w:r w:rsidR="00352311" w:rsidRPr="00352311">
          <w:rPr>
            <w:noProof/>
            <w:webHidden/>
          </w:rPr>
          <w:fldChar w:fldCharType="begin"/>
        </w:r>
        <w:r w:rsidR="00352311" w:rsidRPr="00352311">
          <w:rPr>
            <w:noProof/>
            <w:webHidden/>
          </w:rPr>
          <w:instrText xml:space="preserve"> PAGEREF _Toc196322949 \h </w:instrText>
        </w:r>
        <w:r w:rsidR="00352311" w:rsidRPr="00352311">
          <w:rPr>
            <w:noProof/>
            <w:webHidden/>
          </w:rPr>
        </w:r>
        <w:r w:rsidR="00352311" w:rsidRPr="00352311">
          <w:rPr>
            <w:noProof/>
            <w:webHidden/>
          </w:rPr>
          <w:fldChar w:fldCharType="separate"/>
        </w:r>
        <w:r w:rsidR="00C5510A">
          <w:rPr>
            <w:noProof/>
            <w:webHidden/>
          </w:rPr>
          <w:t>80</w:t>
        </w:r>
        <w:r w:rsidR="00352311" w:rsidRPr="00352311">
          <w:rPr>
            <w:noProof/>
            <w:webHidden/>
          </w:rPr>
          <w:fldChar w:fldCharType="end"/>
        </w:r>
      </w:hyperlink>
    </w:p>
    <w:p w14:paraId="4D292AD9" w14:textId="77777777" w:rsidR="00C5510A" w:rsidRPr="00C5510A" w:rsidRDefault="00C5510A" w:rsidP="00C5510A">
      <w:pPr>
        <w:pStyle w:val="1f3"/>
        <w:rPr>
          <w:rStyle w:val="aff2"/>
          <w:noProof/>
          <w:color w:val="auto"/>
          <w:u w:val="none"/>
        </w:rPr>
      </w:pPr>
      <w:r>
        <w:rPr>
          <w:rStyle w:val="aff2"/>
          <w:noProof/>
          <w:color w:val="auto"/>
          <w:u w:val="none"/>
        </w:rPr>
        <w:t>Приложение 5</w:t>
      </w:r>
      <w:r w:rsidRPr="00C5510A">
        <w:rPr>
          <w:rStyle w:val="aff2"/>
          <w:noProof/>
          <w:color w:val="auto"/>
          <w:u w:val="none"/>
        </w:rPr>
        <w:t xml:space="preserve">. </w:t>
      </w:r>
      <w:hyperlink w:anchor="Приложение_5" w:tooltip="#Приложение_5" w:history="1">
        <w:r w:rsidRPr="002E0593">
          <w:t>Форма отчета о выполненных доработках Системы.</w:t>
        </w:r>
      </w:hyperlink>
      <w:r>
        <w:t>..................................81</w:t>
      </w:r>
    </w:p>
    <w:p w14:paraId="3F5DA4F1" w14:textId="77777777" w:rsidR="00C5510A" w:rsidRPr="002E0593" w:rsidRDefault="00BE7147" w:rsidP="00C5510A">
      <w:pPr>
        <w:pStyle w:val="1f3"/>
      </w:pPr>
      <w:r w:rsidRPr="00352311">
        <w:rPr>
          <w:b w:val="0"/>
        </w:rPr>
        <w:fldChar w:fldCharType="end"/>
      </w:r>
      <w:r w:rsidR="00C5510A" w:rsidRPr="00C5510A">
        <w:rPr>
          <w:rStyle w:val="aff2"/>
          <w:noProof/>
          <w:color w:val="auto"/>
          <w:u w:val="none"/>
        </w:rPr>
        <w:t xml:space="preserve"> </w:t>
      </w:r>
      <w:r w:rsidR="00C5510A">
        <w:t>Приложение 6</w:t>
      </w:r>
      <w:r w:rsidR="00C5510A" w:rsidRPr="00C5510A">
        <w:t xml:space="preserve">. </w:t>
      </w:r>
      <w:hyperlink w:anchor="Приложение_6" w:history="1">
        <w:r w:rsidR="00C5510A" w:rsidRPr="002E0593">
          <w:t>Форма отчета о выполнении SLA.</w:t>
        </w:r>
      </w:hyperlink>
      <w:r w:rsidR="00C5510A">
        <w:t>....................................................................82</w:t>
      </w:r>
    </w:p>
    <w:p w14:paraId="068D90CA" w14:textId="77777777" w:rsidR="00960A0B" w:rsidRPr="00693D4C" w:rsidRDefault="00960A0B" w:rsidP="00C5510A">
      <w:pPr>
        <w:pStyle w:val="1f3"/>
      </w:pPr>
    </w:p>
    <w:p w14:paraId="7FF843AF" w14:textId="77777777" w:rsidR="00960A0B" w:rsidRPr="00693D4C" w:rsidRDefault="00960A0B">
      <w:pPr>
        <w:widowControl w:val="0"/>
        <w:tabs>
          <w:tab w:val="left" w:pos="1560"/>
        </w:tabs>
        <w:jc w:val="both"/>
        <w:rPr>
          <w:sz w:val="26"/>
        </w:rPr>
      </w:pPr>
    </w:p>
    <w:p w14:paraId="72499A84" w14:textId="77777777" w:rsidR="00960A0B" w:rsidRPr="00693D4C" w:rsidRDefault="00960A0B">
      <w:pPr>
        <w:widowControl w:val="0"/>
        <w:tabs>
          <w:tab w:val="left" w:pos="1560"/>
        </w:tabs>
        <w:ind w:left="1069"/>
        <w:jc w:val="both"/>
        <w:rPr>
          <w:sz w:val="26"/>
        </w:rPr>
      </w:pPr>
    </w:p>
    <w:p w14:paraId="0CB9A33B" w14:textId="77777777" w:rsidR="00960A0B" w:rsidRPr="00693D4C" w:rsidRDefault="00891687">
      <w:pPr>
        <w:widowControl w:val="0"/>
        <w:tabs>
          <w:tab w:val="left" w:pos="1560"/>
        </w:tabs>
        <w:ind w:left="1069"/>
        <w:jc w:val="both"/>
        <w:rPr>
          <w:sz w:val="26"/>
        </w:rPr>
      </w:pPr>
      <w:r w:rsidRPr="00693D4C">
        <w:rPr>
          <w:sz w:val="26"/>
        </w:rPr>
        <w:br w:type="page"/>
      </w:r>
    </w:p>
    <w:p w14:paraId="48B7C9DA" w14:textId="77777777" w:rsidR="00960A0B" w:rsidRPr="00693D4C" w:rsidRDefault="00891687" w:rsidP="001D3DED">
      <w:pPr>
        <w:pStyle w:val="1-"/>
        <w:rPr>
          <w:rFonts w:ascii="Times New Roman" w:hAnsi="Times New Roman"/>
        </w:rPr>
      </w:pPr>
      <w:bookmarkStart w:id="0" w:name="_Toc196322873"/>
      <w:r w:rsidRPr="00693D4C">
        <w:rPr>
          <w:rFonts w:ascii="Times New Roman" w:hAnsi="Times New Roman"/>
        </w:rPr>
        <w:lastRenderedPageBreak/>
        <w:t>Общие сведения</w:t>
      </w:r>
      <w:bookmarkEnd w:id="0"/>
    </w:p>
    <w:p w14:paraId="4DC78B9B" w14:textId="77777777" w:rsidR="00B3726E" w:rsidRPr="00693D4C" w:rsidRDefault="00B3726E" w:rsidP="00B3726E">
      <w:pPr>
        <w:pStyle w:val="2-"/>
        <w:numPr>
          <w:ilvl w:val="1"/>
          <w:numId w:val="1"/>
        </w:numPr>
        <w:spacing w:line="240" w:lineRule="auto"/>
      </w:pPr>
      <w:bookmarkStart w:id="1" w:name="_Toc184975857"/>
      <w:bookmarkStart w:id="2" w:name="_Ref113475662"/>
      <w:bookmarkStart w:id="3" w:name="_Toc196322874"/>
      <w:r w:rsidRPr="00693D4C">
        <w:t>Термины и определения</w:t>
      </w:r>
      <w:bookmarkEnd w:id="1"/>
      <w:bookmarkEnd w:id="2"/>
      <w:bookmarkEnd w:id="3"/>
    </w:p>
    <w:p w14:paraId="7B43AA39" w14:textId="77777777" w:rsidR="00B3726E" w:rsidRPr="00693D4C" w:rsidRDefault="00B3726E" w:rsidP="00B3726E">
      <w:pPr>
        <w:pStyle w:val="3-"/>
      </w:pPr>
      <w:bookmarkStart w:id="4" w:name="_Toc188445591"/>
      <w:bookmarkStart w:id="5" w:name="_Toc188978323"/>
      <w:r w:rsidRPr="00693D4C">
        <w:t>В настоящем ТЗ использованы следующие термины:</w:t>
      </w:r>
      <w:bookmarkEnd w:id="4"/>
      <w:bookmarkEnd w:id="5"/>
    </w:p>
    <w:p w14:paraId="6DE642A4" w14:textId="77777777" w:rsidR="00B3726E" w:rsidRPr="00693D4C" w:rsidRDefault="00B3726E" w:rsidP="00F74260">
      <w:pPr>
        <w:pStyle w:val="affc"/>
        <w:keepNext/>
        <w:spacing w:after="120"/>
        <w:rPr>
          <w:b/>
          <w:sz w:val="26"/>
          <w:szCs w:val="26"/>
        </w:rPr>
      </w:pPr>
      <w:bookmarkStart w:id="6" w:name="_Ref188440751"/>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w:t>
      </w:r>
      <w:r w:rsidRPr="00693D4C">
        <w:rPr>
          <w:b/>
          <w:sz w:val="26"/>
          <w:szCs w:val="26"/>
        </w:rPr>
        <w:fldChar w:fldCharType="end"/>
      </w:r>
      <w:bookmarkEnd w:id="6"/>
      <w:r w:rsidR="00F74260">
        <w:rPr>
          <w:b/>
          <w:sz w:val="26"/>
          <w:szCs w:val="26"/>
        </w:rPr>
        <w:t xml:space="preserve">. </w:t>
      </w:r>
      <w:r w:rsidRPr="00693D4C">
        <w:rPr>
          <w:b/>
          <w:noProof/>
          <w:sz w:val="26"/>
          <w:szCs w:val="26"/>
        </w:rPr>
        <w:t>Термины и определения</w:t>
      </w:r>
    </w:p>
    <w:tbl>
      <w:tblPr>
        <w:tblStyle w:val="afffa"/>
        <w:tblW w:w="9776" w:type="dxa"/>
        <w:tblLayout w:type="fixed"/>
        <w:tblLook w:val="04A0" w:firstRow="1" w:lastRow="0" w:firstColumn="1" w:lastColumn="0" w:noHBand="0" w:noVBand="1"/>
      </w:tblPr>
      <w:tblGrid>
        <w:gridCol w:w="2122"/>
        <w:gridCol w:w="7654"/>
      </w:tblGrid>
      <w:tr w:rsidR="00B3726E" w:rsidRPr="00693D4C" w14:paraId="50868C06" w14:textId="77777777" w:rsidTr="00F74260">
        <w:tc>
          <w:tcPr>
            <w:tcW w:w="2122" w:type="dxa"/>
            <w:shd w:val="clear" w:color="auto" w:fill="D9D9D9" w:themeFill="background1" w:themeFillShade="D9"/>
            <w:vAlign w:val="center"/>
          </w:tcPr>
          <w:p w14:paraId="35978A2F" w14:textId="77777777" w:rsidR="00B3726E" w:rsidRPr="00693D4C" w:rsidRDefault="00B3726E" w:rsidP="00B3726E">
            <w:pPr>
              <w:jc w:val="center"/>
              <w:rPr>
                <w:b/>
                <w:color w:val="000000" w:themeColor="text1"/>
                <w:sz w:val="24"/>
                <w:szCs w:val="24"/>
              </w:rPr>
            </w:pPr>
            <w:r w:rsidRPr="00693D4C">
              <w:rPr>
                <w:b/>
                <w:sz w:val="24"/>
                <w:szCs w:val="24"/>
                <w:lang w:eastAsia="en-US"/>
              </w:rPr>
              <w:t xml:space="preserve">Термин </w:t>
            </w:r>
          </w:p>
        </w:tc>
        <w:tc>
          <w:tcPr>
            <w:tcW w:w="7654" w:type="dxa"/>
            <w:shd w:val="clear" w:color="auto" w:fill="D9D9D9" w:themeFill="background1" w:themeFillShade="D9"/>
            <w:vAlign w:val="center"/>
          </w:tcPr>
          <w:p w14:paraId="119D099D" w14:textId="77777777" w:rsidR="00B3726E" w:rsidRPr="00693D4C" w:rsidRDefault="00B3726E" w:rsidP="00B3726E">
            <w:pPr>
              <w:jc w:val="center"/>
              <w:rPr>
                <w:b/>
                <w:color w:val="000000" w:themeColor="text1"/>
                <w:sz w:val="24"/>
                <w:szCs w:val="24"/>
              </w:rPr>
            </w:pPr>
            <w:r w:rsidRPr="00693D4C">
              <w:rPr>
                <w:b/>
                <w:sz w:val="24"/>
                <w:szCs w:val="24"/>
                <w:lang w:eastAsia="en-US"/>
              </w:rPr>
              <w:t xml:space="preserve">Определение </w:t>
            </w:r>
          </w:p>
        </w:tc>
      </w:tr>
      <w:tr w:rsidR="00B3726E" w:rsidRPr="00693D4C" w14:paraId="602D6305" w14:textId="77777777" w:rsidTr="00F74260">
        <w:tc>
          <w:tcPr>
            <w:tcW w:w="2122" w:type="dxa"/>
            <w:shd w:val="clear" w:color="auto" w:fill="auto"/>
          </w:tcPr>
          <w:p w14:paraId="54B6A0AA" w14:textId="77777777" w:rsidR="00B3726E" w:rsidRPr="00693D4C" w:rsidRDefault="00B3726E" w:rsidP="00B3726E">
            <w:pPr>
              <w:rPr>
                <w:color w:val="000000" w:themeColor="text1"/>
                <w:sz w:val="24"/>
                <w:szCs w:val="24"/>
              </w:rPr>
            </w:pPr>
            <w:r w:rsidRPr="00693D4C">
              <w:rPr>
                <w:bCs/>
                <w:sz w:val="24"/>
                <w:szCs w:val="24"/>
                <w:lang w:eastAsia="en-US"/>
              </w:rPr>
              <w:t xml:space="preserve">1-я линия поддержки </w:t>
            </w:r>
          </w:p>
        </w:tc>
        <w:tc>
          <w:tcPr>
            <w:tcW w:w="7654" w:type="dxa"/>
            <w:shd w:val="clear" w:color="auto" w:fill="auto"/>
          </w:tcPr>
          <w:p w14:paraId="7D3E7577" w14:textId="77777777" w:rsidR="00B3726E" w:rsidRPr="00693D4C" w:rsidRDefault="00B3726E" w:rsidP="00992CE2">
            <w:pPr>
              <w:rPr>
                <w:color w:val="000000" w:themeColor="text1"/>
                <w:sz w:val="24"/>
                <w:szCs w:val="24"/>
              </w:rPr>
            </w:pPr>
            <w:r w:rsidRPr="00693D4C">
              <w:rPr>
                <w:sz w:val="24"/>
                <w:szCs w:val="24"/>
                <w:lang w:eastAsia="en-US"/>
              </w:rPr>
              <w:t>Группа специалистов Заказчика, принимающая заявки пользователей, обеспечивающая регистрацию всех поступающих заявок и эскалацию зарегистрированных заявок на соответствующую группу 2-й линии поддержки.</w:t>
            </w:r>
          </w:p>
        </w:tc>
      </w:tr>
      <w:tr w:rsidR="00B3726E" w:rsidRPr="00693D4C" w14:paraId="2C6EAFBA" w14:textId="77777777" w:rsidTr="00F74260">
        <w:tc>
          <w:tcPr>
            <w:tcW w:w="2122" w:type="dxa"/>
            <w:shd w:val="clear" w:color="auto" w:fill="auto"/>
          </w:tcPr>
          <w:p w14:paraId="483C9C58" w14:textId="77777777" w:rsidR="00B3726E" w:rsidRPr="00693D4C" w:rsidRDefault="00B3726E" w:rsidP="00B3726E">
            <w:pPr>
              <w:rPr>
                <w:color w:val="000000" w:themeColor="text1"/>
                <w:sz w:val="24"/>
                <w:szCs w:val="24"/>
              </w:rPr>
            </w:pPr>
            <w:r w:rsidRPr="00693D4C">
              <w:rPr>
                <w:bCs/>
                <w:sz w:val="24"/>
                <w:szCs w:val="24"/>
                <w:lang w:eastAsia="en-US"/>
              </w:rPr>
              <w:t>2-я линия поддержки</w:t>
            </w:r>
          </w:p>
        </w:tc>
        <w:tc>
          <w:tcPr>
            <w:tcW w:w="7654" w:type="dxa"/>
            <w:shd w:val="clear" w:color="auto" w:fill="auto"/>
          </w:tcPr>
          <w:p w14:paraId="5846BA87" w14:textId="77777777" w:rsidR="00B3726E" w:rsidRPr="00975D9C" w:rsidRDefault="00B3726E" w:rsidP="00992CE2">
            <w:pPr>
              <w:rPr>
                <w:sz w:val="24"/>
                <w:szCs w:val="24"/>
                <w:lang w:eastAsia="en-US"/>
              </w:rPr>
            </w:pPr>
            <w:r w:rsidRPr="00975D9C">
              <w:rPr>
                <w:sz w:val="24"/>
                <w:szCs w:val="24"/>
                <w:lang w:eastAsia="en-US"/>
              </w:rPr>
              <w:t xml:space="preserve">Группа специалистов Исполнителя, устраняющая сбои в работе ПО, оказывающая справочно-консультационные услуги, </w:t>
            </w:r>
            <w:r w:rsidRPr="00693D4C">
              <w:rPr>
                <w:sz w:val="24"/>
                <w:szCs w:val="24"/>
                <w:lang w:eastAsia="en-US"/>
              </w:rPr>
              <w:t xml:space="preserve">методическую помощь </w:t>
            </w:r>
            <w:r w:rsidRPr="00975D9C">
              <w:rPr>
                <w:sz w:val="24"/>
                <w:szCs w:val="24"/>
                <w:lang w:eastAsia="en-US"/>
              </w:rPr>
              <w:t xml:space="preserve">и т.д., по заявкам, поступающим с 1-й </w:t>
            </w:r>
            <w:r w:rsidR="00992CE2">
              <w:rPr>
                <w:sz w:val="24"/>
                <w:szCs w:val="24"/>
                <w:lang w:eastAsia="en-US"/>
              </w:rPr>
              <w:t xml:space="preserve">линии </w:t>
            </w:r>
            <w:r w:rsidRPr="00975D9C">
              <w:rPr>
                <w:sz w:val="24"/>
                <w:szCs w:val="24"/>
                <w:lang w:eastAsia="en-US"/>
              </w:rPr>
              <w:t>поддержки, а также выполняющая администрирование Системы и устанавливающая обновления ПО.</w:t>
            </w:r>
          </w:p>
        </w:tc>
      </w:tr>
      <w:tr w:rsidR="00B3726E" w:rsidRPr="00693D4C" w14:paraId="502A05F1" w14:textId="77777777" w:rsidTr="00F74260">
        <w:tc>
          <w:tcPr>
            <w:tcW w:w="2122" w:type="dxa"/>
            <w:shd w:val="clear" w:color="auto" w:fill="auto"/>
          </w:tcPr>
          <w:p w14:paraId="2D582E84" w14:textId="77777777" w:rsidR="00B3726E" w:rsidRPr="00975D9C" w:rsidRDefault="00B3726E" w:rsidP="00B3726E">
            <w:pPr>
              <w:rPr>
                <w:bCs/>
                <w:sz w:val="24"/>
                <w:szCs w:val="24"/>
                <w:lang w:eastAsia="en-US"/>
              </w:rPr>
            </w:pPr>
            <w:r w:rsidRPr="00693D4C">
              <w:rPr>
                <w:bCs/>
                <w:sz w:val="24"/>
                <w:szCs w:val="24"/>
                <w:lang w:eastAsia="en-US"/>
              </w:rPr>
              <w:t>3-я линия поддержки</w:t>
            </w:r>
          </w:p>
        </w:tc>
        <w:tc>
          <w:tcPr>
            <w:tcW w:w="7654" w:type="dxa"/>
            <w:shd w:val="clear" w:color="auto" w:fill="auto"/>
          </w:tcPr>
          <w:p w14:paraId="2AFD3D6B" w14:textId="77777777" w:rsidR="00B3726E" w:rsidRPr="00975D9C" w:rsidRDefault="00B3726E" w:rsidP="00992CE2">
            <w:pPr>
              <w:rPr>
                <w:sz w:val="24"/>
                <w:szCs w:val="24"/>
                <w:lang w:eastAsia="en-US"/>
              </w:rPr>
            </w:pPr>
            <w:r w:rsidRPr="00975D9C">
              <w:rPr>
                <w:sz w:val="24"/>
                <w:szCs w:val="24"/>
                <w:lang w:eastAsia="en-US"/>
              </w:rPr>
              <w:t>Группа специалистов Исполнителя, устраняющая ошибки в ПО и выполняющая доработки функциональности Системы по заявкам, поступающим с</w:t>
            </w:r>
            <w:r w:rsidR="00975D9C" w:rsidRPr="00975D9C">
              <w:rPr>
                <w:sz w:val="24"/>
                <w:szCs w:val="24"/>
                <w:lang w:eastAsia="en-US"/>
              </w:rPr>
              <w:t xml:space="preserve"> </w:t>
            </w:r>
            <w:r w:rsidR="00E61DFD" w:rsidRPr="00975D9C">
              <w:rPr>
                <w:sz w:val="24"/>
                <w:szCs w:val="24"/>
                <w:lang w:eastAsia="en-US"/>
              </w:rPr>
              <w:t>2</w:t>
            </w:r>
            <w:r w:rsidRPr="00975D9C">
              <w:rPr>
                <w:sz w:val="24"/>
                <w:szCs w:val="24"/>
                <w:lang w:eastAsia="en-US"/>
              </w:rPr>
              <w:t>-й линии поддержки.</w:t>
            </w:r>
          </w:p>
        </w:tc>
      </w:tr>
      <w:tr w:rsidR="00B3726E" w:rsidRPr="00693D4C" w14:paraId="7133868A" w14:textId="77777777" w:rsidTr="00F74260">
        <w:tc>
          <w:tcPr>
            <w:tcW w:w="2122" w:type="dxa"/>
            <w:shd w:val="clear" w:color="auto" w:fill="auto"/>
          </w:tcPr>
          <w:p w14:paraId="7732C0BE" w14:textId="77777777" w:rsidR="00B3726E" w:rsidRPr="00975D9C" w:rsidRDefault="00B3726E" w:rsidP="00B3726E">
            <w:pPr>
              <w:rPr>
                <w:bCs/>
                <w:sz w:val="24"/>
                <w:szCs w:val="24"/>
                <w:lang w:eastAsia="en-US"/>
              </w:rPr>
            </w:pPr>
            <w:r w:rsidRPr="00975D9C">
              <w:rPr>
                <w:bCs/>
                <w:sz w:val="24"/>
                <w:szCs w:val="24"/>
                <w:lang w:eastAsia="en-US"/>
              </w:rPr>
              <w:t>Service Desk</w:t>
            </w:r>
          </w:p>
        </w:tc>
        <w:tc>
          <w:tcPr>
            <w:tcW w:w="7654" w:type="dxa"/>
            <w:shd w:val="clear" w:color="auto" w:fill="auto"/>
          </w:tcPr>
          <w:p w14:paraId="71194330" w14:textId="77777777" w:rsidR="00B3726E" w:rsidRPr="00975D9C" w:rsidRDefault="00B3726E" w:rsidP="00B3726E">
            <w:pPr>
              <w:rPr>
                <w:sz w:val="24"/>
                <w:szCs w:val="24"/>
                <w:lang w:eastAsia="en-US"/>
              </w:rPr>
            </w:pPr>
            <w:r w:rsidRPr="00693D4C">
              <w:rPr>
                <w:sz w:val="24"/>
                <w:szCs w:val="24"/>
                <w:lang w:eastAsia="en-US"/>
              </w:rPr>
              <w:t>Система управления сервисной службой ПАО «Россети Московский регион» (портал технической поддержки на платформе Naumen Service Desk).</w:t>
            </w:r>
          </w:p>
        </w:tc>
      </w:tr>
      <w:tr w:rsidR="001C0A65" w:rsidRPr="00693D4C" w14:paraId="300B8AE3" w14:textId="77777777" w:rsidTr="00F74260">
        <w:tc>
          <w:tcPr>
            <w:tcW w:w="2122" w:type="dxa"/>
            <w:shd w:val="clear" w:color="auto" w:fill="auto"/>
          </w:tcPr>
          <w:p w14:paraId="60BD50F2" w14:textId="77777777" w:rsidR="001C0A65" w:rsidRPr="00516ACF" w:rsidRDefault="001C0A65" w:rsidP="001C0A65">
            <w:pPr>
              <w:rPr>
                <w:sz w:val="24"/>
                <w:szCs w:val="24"/>
                <w:lang w:eastAsia="en-US"/>
              </w:rPr>
            </w:pPr>
            <w:r w:rsidRPr="00516ACF">
              <w:rPr>
                <w:sz w:val="24"/>
                <w:szCs w:val="24"/>
                <w:lang w:eastAsia="en-US"/>
              </w:rPr>
              <w:t>АИ СМЕКА</w:t>
            </w:r>
            <w:r w:rsidRPr="00516ACF">
              <w:rPr>
                <w:sz w:val="24"/>
                <w:szCs w:val="24"/>
                <w:lang w:eastAsia="en-US"/>
              </w:rPr>
              <w:tab/>
            </w:r>
          </w:p>
        </w:tc>
        <w:tc>
          <w:tcPr>
            <w:tcW w:w="7654" w:type="dxa"/>
            <w:shd w:val="clear" w:color="auto" w:fill="auto"/>
          </w:tcPr>
          <w:p w14:paraId="59D734A5" w14:textId="77777777" w:rsidR="001C0A65" w:rsidRPr="00516ACF" w:rsidRDefault="001C0A65" w:rsidP="001C0A65">
            <w:pPr>
              <w:rPr>
                <w:sz w:val="24"/>
                <w:szCs w:val="24"/>
                <w:lang w:eastAsia="en-US"/>
              </w:rPr>
            </w:pPr>
            <w:r w:rsidRPr="00516ACF">
              <w:rPr>
                <w:sz w:val="24"/>
                <w:szCs w:val="24"/>
                <w:lang w:eastAsia="en-US"/>
              </w:rPr>
              <w:t>Автоматизированная информационная система моделирования единой корпоративной архитектуры ПАО «Россети».</w:t>
            </w:r>
          </w:p>
        </w:tc>
      </w:tr>
      <w:tr w:rsidR="00975D9C" w:rsidRPr="00693D4C" w14:paraId="1ED6B637" w14:textId="77777777" w:rsidTr="00F74260">
        <w:tc>
          <w:tcPr>
            <w:tcW w:w="2122" w:type="dxa"/>
            <w:shd w:val="clear" w:color="auto" w:fill="auto"/>
          </w:tcPr>
          <w:p w14:paraId="45DC045A" w14:textId="77777777" w:rsidR="00975D9C" w:rsidRPr="00975D9C" w:rsidRDefault="00975D9C" w:rsidP="00975D9C">
            <w:pPr>
              <w:rPr>
                <w:bCs/>
                <w:sz w:val="24"/>
                <w:szCs w:val="24"/>
                <w:lang w:eastAsia="en-US"/>
              </w:rPr>
            </w:pPr>
            <w:r w:rsidRPr="00975D9C">
              <w:rPr>
                <w:bCs/>
                <w:sz w:val="24"/>
                <w:szCs w:val="24"/>
                <w:lang w:eastAsia="en-US"/>
              </w:rPr>
              <w:t>Аппаратные компоненты</w:t>
            </w:r>
          </w:p>
        </w:tc>
        <w:tc>
          <w:tcPr>
            <w:tcW w:w="7654" w:type="dxa"/>
            <w:shd w:val="clear" w:color="auto" w:fill="auto"/>
          </w:tcPr>
          <w:p w14:paraId="249FBB07" w14:textId="77777777" w:rsidR="00975D9C" w:rsidRPr="00975D9C" w:rsidRDefault="00975D9C" w:rsidP="00975D9C">
            <w:pPr>
              <w:rPr>
                <w:sz w:val="24"/>
                <w:szCs w:val="24"/>
                <w:lang w:eastAsia="en-US"/>
              </w:rPr>
            </w:pPr>
            <w:r w:rsidRPr="00975D9C">
              <w:rPr>
                <w:sz w:val="24"/>
                <w:szCs w:val="24"/>
                <w:lang w:eastAsia="en-US"/>
              </w:rPr>
              <w:t>Тип компонентов Системы, включающий категории Аппаратная ИВИ (серверное оборудование, сетевое оборудование, СХД), Прочее оборудование (ВКС, телефония).</w:t>
            </w:r>
          </w:p>
        </w:tc>
      </w:tr>
      <w:tr w:rsidR="00975D9C" w:rsidRPr="00693D4C" w14:paraId="62D7A229" w14:textId="77777777" w:rsidTr="00F74260">
        <w:tc>
          <w:tcPr>
            <w:tcW w:w="2122" w:type="dxa"/>
          </w:tcPr>
          <w:p w14:paraId="2E191813" w14:textId="77777777" w:rsidR="00975D9C" w:rsidRPr="00975D9C" w:rsidRDefault="00975D9C" w:rsidP="00975D9C">
            <w:pPr>
              <w:rPr>
                <w:bCs/>
                <w:sz w:val="24"/>
                <w:szCs w:val="24"/>
                <w:lang w:eastAsia="en-US"/>
              </w:rPr>
            </w:pPr>
            <w:r w:rsidRPr="00975D9C">
              <w:rPr>
                <w:bCs/>
                <w:sz w:val="24"/>
                <w:szCs w:val="24"/>
                <w:lang w:eastAsia="en-US"/>
              </w:rPr>
              <w:t>Версия ПО</w:t>
            </w:r>
          </w:p>
        </w:tc>
        <w:tc>
          <w:tcPr>
            <w:tcW w:w="7654" w:type="dxa"/>
          </w:tcPr>
          <w:p w14:paraId="13BD5E4E" w14:textId="77777777" w:rsidR="00975D9C" w:rsidRPr="00975D9C" w:rsidRDefault="00975D9C" w:rsidP="00975D9C">
            <w:pPr>
              <w:rPr>
                <w:sz w:val="24"/>
                <w:szCs w:val="24"/>
                <w:lang w:eastAsia="en-US"/>
              </w:rPr>
            </w:pPr>
            <w:r w:rsidRPr="00975D9C">
              <w:rPr>
                <w:sz w:val="24"/>
                <w:szCs w:val="24"/>
                <w:lang w:eastAsia="en-US"/>
              </w:rPr>
              <w:t>Официально выпущенная версия ПО, имеющая определенный номер.</w:t>
            </w:r>
          </w:p>
        </w:tc>
      </w:tr>
      <w:tr w:rsidR="00975D9C" w:rsidRPr="00693D4C" w14:paraId="2E5F3E90" w14:textId="77777777" w:rsidTr="00F74260">
        <w:tc>
          <w:tcPr>
            <w:tcW w:w="2122" w:type="dxa"/>
          </w:tcPr>
          <w:p w14:paraId="0574F835" w14:textId="77777777" w:rsidR="00975D9C" w:rsidRPr="00975D9C" w:rsidRDefault="00975D9C" w:rsidP="00975D9C">
            <w:pPr>
              <w:rPr>
                <w:bCs/>
                <w:sz w:val="24"/>
                <w:szCs w:val="24"/>
                <w:lang w:eastAsia="en-US"/>
              </w:rPr>
            </w:pPr>
            <w:r w:rsidRPr="00975D9C">
              <w:rPr>
                <w:bCs/>
                <w:sz w:val="24"/>
                <w:szCs w:val="24"/>
                <w:lang w:eastAsia="en-US"/>
              </w:rPr>
              <w:t>Время реакции</w:t>
            </w:r>
          </w:p>
        </w:tc>
        <w:tc>
          <w:tcPr>
            <w:tcW w:w="7654" w:type="dxa"/>
          </w:tcPr>
          <w:p w14:paraId="7362BFA6" w14:textId="77777777" w:rsidR="00975D9C" w:rsidRPr="00975D9C" w:rsidRDefault="00975D9C" w:rsidP="00975D9C">
            <w:pPr>
              <w:rPr>
                <w:sz w:val="24"/>
                <w:szCs w:val="24"/>
                <w:lang w:eastAsia="en-US"/>
              </w:rPr>
            </w:pPr>
            <w:r w:rsidRPr="00975D9C">
              <w:rPr>
                <w:sz w:val="24"/>
                <w:szCs w:val="24"/>
                <w:lang w:eastAsia="en-US"/>
              </w:rPr>
              <w:t>Интервал времени между моментом регистрации заявки пользователя Системы специалистом СТП Исполнителя и моментом назначения заявки на специалиста СТП Исполнителя.</w:t>
            </w:r>
          </w:p>
        </w:tc>
      </w:tr>
      <w:tr w:rsidR="00975D9C" w:rsidRPr="00693D4C" w14:paraId="7B86D9A5" w14:textId="77777777" w:rsidTr="00F74260">
        <w:tc>
          <w:tcPr>
            <w:tcW w:w="2122" w:type="dxa"/>
          </w:tcPr>
          <w:p w14:paraId="16EFEC83" w14:textId="77777777" w:rsidR="00975D9C" w:rsidRPr="00975D9C" w:rsidRDefault="00975D9C" w:rsidP="00975D9C">
            <w:pPr>
              <w:rPr>
                <w:bCs/>
                <w:sz w:val="24"/>
                <w:szCs w:val="24"/>
                <w:lang w:eastAsia="en-US"/>
              </w:rPr>
            </w:pPr>
            <w:r w:rsidRPr="00975D9C">
              <w:rPr>
                <w:bCs/>
                <w:sz w:val="24"/>
                <w:szCs w:val="24"/>
                <w:lang w:eastAsia="en-US"/>
              </w:rPr>
              <w:t>Время решения</w:t>
            </w:r>
          </w:p>
        </w:tc>
        <w:tc>
          <w:tcPr>
            <w:tcW w:w="7654" w:type="dxa"/>
          </w:tcPr>
          <w:p w14:paraId="0D511B09" w14:textId="77777777" w:rsidR="00975D9C" w:rsidRPr="00975D9C" w:rsidRDefault="00975D9C" w:rsidP="00975D9C">
            <w:pPr>
              <w:rPr>
                <w:sz w:val="24"/>
                <w:szCs w:val="24"/>
                <w:lang w:eastAsia="en-US"/>
              </w:rPr>
            </w:pPr>
            <w:r w:rsidRPr="00975D9C">
              <w:rPr>
                <w:sz w:val="24"/>
                <w:szCs w:val="24"/>
                <w:lang w:eastAsia="en-US"/>
              </w:rPr>
              <w:t>Время, в течение которого СТП Исполнителя должна решить запрос пользователя Системы и описать решение без учета времени уточнения у пользователя недостающей для решения запроса информации. Выполнение заявки также может откладываться (приостанавливаться) по другим, не зависящим от Исполнителя, причинам, из-за отсутствия пользователя или его неготовности к проведению необходимых работ.</w:t>
            </w:r>
          </w:p>
        </w:tc>
      </w:tr>
      <w:tr w:rsidR="00975D9C" w:rsidRPr="00693D4C" w14:paraId="5196B878" w14:textId="77777777" w:rsidTr="00F74260">
        <w:tc>
          <w:tcPr>
            <w:tcW w:w="2122" w:type="dxa"/>
          </w:tcPr>
          <w:p w14:paraId="7F5883AD" w14:textId="77777777" w:rsidR="00975D9C" w:rsidRPr="00975D9C" w:rsidRDefault="00975D9C" w:rsidP="00975D9C">
            <w:pPr>
              <w:rPr>
                <w:bCs/>
                <w:sz w:val="24"/>
                <w:szCs w:val="24"/>
                <w:lang w:eastAsia="en-US"/>
              </w:rPr>
            </w:pPr>
            <w:r w:rsidRPr="00975D9C">
              <w:rPr>
                <w:bCs/>
                <w:sz w:val="24"/>
                <w:szCs w:val="24"/>
                <w:lang w:eastAsia="en-US"/>
              </w:rPr>
              <w:t>День</w:t>
            </w:r>
          </w:p>
        </w:tc>
        <w:tc>
          <w:tcPr>
            <w:tcW w:w="7654" w:type="dxa"/>
          </w:tcPr>
          <w:p w14:paraId="01C0840E" w14:textId="77777777" w:rsidR="00975D9C" w:rsidRPr="00975D9C" w:rsidRDefault="00975D9C" w:rsidP="00975D9C">
            <w:pPr>
              <w:rPr>
                <w:sz w:val="24"/>
                <w:szCs w:val="24"/>
                <w:lang w:eastAsia="en-US"/>
              </w:rPr>
            </w:pPr>
            <w:r w:rsidRPr="00975D9C">
              <w:rPr>
                <w:sz w:val="24"/>
                <w:szCs w:val="24"/>
                <w:lang w:eastAsia="en-US"/>
              </w:rPr>
              <w:t>В настоящем ТЗ днем называется рабочий день, если явно не указано иное.</w:t>
            </w:r>
          </w:p>
        </w:tc>
      </w:tr>
      <w:tr w:rsidR="00975D9C" w:rsidRPr="00693D4C" w14:paraId="4A8020CF" w14:textId="77777777" w:rsidTr="00F74260">
        <w:tc>
          <w:tcPr>
            <w:tcW w:w="2122" w:type="dxa"/>
          </w:tcPr>
          <w:p w14:paraId="1E2FB3F5" w14:textId="77777777" w:rsidR="00975D9C" w:rsidRPr="00975D9C" w:rsidRDefault="00975D9C" w:rsidP="00975D9C">
            <w:pPr>
              <w:rPr>
                <w:bCs/>
                <w:sz w:val="24"/>
                <w:szCs w:val="24"/>
                <w:lang w:eastAsia="en-US"/>
              </w:rPr>
            </w:pPr>
            <w:r w:rsidRPr="00975D9C">
              <w:rPr>
                <w:bCs/>
                <w:sz w:val="24"/>
                <w:szCs w:val="24"/>
                <w:lang w:eastAsia="en-US"/>
              </w:rPr>
              <w:t>Договор</w:t>
            </w:r>
          </w:p>
        </w:tc>
        <w:tc>
          <w:tcPr>
            <w:tcW w:w="7654" w:type="dxa"/>
          </w:tcPr>
          <w:p w14:paraId="271778C0" w14:textId="77777777" w:rsidR="00975D9C" w:rsidRPr="00975D9C" w:rsidRDefault="00975D9C" w:rsidP="00975D9C">
            <w:pPr>
              <w:rPr>
                <w:sz w:val="24"/>
                <w:szCs w:val="24"/>
                <w:lang w:eastAsia="en-US"/>
              </w:rPr>
            </w:pPr>
            <w:r w:rsidRPr="00975D9C">
              <w:rPr>
                <w:sz w:val="24"/>
                <w:szCs w:val="24"/>
                <w:lang w:eastAsia="en-US"/>
              </w:rPr>
              <w:t>Договор на оказание услуг, к которому данное ТЗ является неотъемлемым приложением.</w:t>
            </w:r>
          </w:p>
        </w:tc>
      </w:tr>
      <w:tr w:rsidR="00975D9C" w:rsidRPr="00693D4C" w14:paraId="70F20BE8" w14:textId="77777777" w:rsidTr="00F74260">
        <w:tc>
          <w:tcPr>
            <w:tcW w:w="2122" w:type="dxa"/>
          </w:tcPr>
          <w:p w14:paraId="307794D8" w14:textId="77777777" w:rsidR="00975D9C" w:rsidRPr="00975D9C" w:rsidRDefault="00975D9C" w:rsidP="00975D9C">
            <w:pPr>
              <w:rPr>
                <w:bCs/>
                <w:sz w:val="24"/>
                <w:szCs w:val="24"/>
                <w:lang w:eastAsia="en-US"/>
              </w:rPr>
            </w:pPr>
            <w:r w:rsidRPr="00975D9C">
              <w:rPr>
                <w:bCs/>
                <w:sz w:val="24"/>
                <w:szCs w:val="24"/>
                <w:lang w:eastAsia="en-US"/>
              </w:rPr>
              <w:t>Заказчик</w:t>
            </w:r>
          </w:p>
        </w:tc>
        <w:tc>
          <w:tcPr>
            <w:tcW w:w="7654" w:type="dxa"/>
          </w:tcPr>
          <w:p w14:paraId="7695EEAB" w14:textId="77777777" w:rsidR="00975D9C" w:rsidRPr="00975D9C" w:rsidRDefault="00975D9C" w:rsidP="00975D9C">
            <w:pPr>
              <w:rPr>
                <w:sz w:val="24"/>
                <w:szCs w:val="24"/>
                <w:lang w:eastAsia="en-US"/>
              </w:rPr>
            </w:pPr>
            <w:r w:rsidRPr="00975D9C">
              <w:rPr>
                <w:sz w:val="24"/>
                <w:szCs w:val="24"/>
                <w:lang w:eastAsia="en-US"/>
              </w:rPr>
              <w:t>ПАО «Россети Московский регион».</w:t>
            </w:r>
          </w:p>
        </w:tc>
      </w:tr>
      <w:tr w:rsidR="00975D9C" w:rsidRPr="00693D4C" w14:paraId="2C54D6E9" w14:textId="77777777" w:rsidTr="00F74260">
        <w:tc>
          <w:tcPr>
            <w:tcW w:w="2122" w:type="dxa"/>
          </w:tcPr>
          <w:p w14:paraId="10BFB1CE" w14:textId="77777777" w:rsidR="00975D9C" w:rsidRPr="00975D9C" w:rsidRDefault="00975D9C" w:rsidP="00975D9C">
            <w:pPr>
              <w:rPr>
                <w:bCs/>
                <w:sz w:val="24"/>
                <w:szCs w:val="24"/>
                <w:lang w:eastAsia="en-US"/>
              </w:rPr>
            </w:pPr>
            <w:r w:rsidRPr="00975D9C">
              <w:rPr>
                <w:bCs/>
                <w:sz w:val="24"/>
                <w:szCs w:val="24"/>
                <w:lang w:eastAsia="en-US"/>
              </w:rPr>
              <w:t>Запрос на изменение</w:t>
            </w:r>
          </w:p>
        </w:tc>
        <w:tc>
          <w:tcPr>
            <w:tcW w:w="7654" w:type="dxa"/>
          </w:tcPr>
          <w:p w14:paraId="2514DC51" w14:textId="77777777" w:rsidR="00975D9C" w:rsidRPr="00975D9C" w:rsidRDefault="00975D9C" w:rsidP="00975D9C">
            <w:pPr>
              <w:rPr>
                <w:sz w:val="24"/>
                <w:szCs w:val="24"/>
                <w:lang w:eastAsia="en-US"/>
              </w:rPr>
            </w:pPr>
            <w:r w:rsidRPr="00975D9C">
              <w:rPr>
                <w:sz w:val="24"/>
                <w:szCs w:val="24"/>
                <w:lang w:eastAsia="en-US"/>
              </w:rPr>
              <w:t>Заявка пользователя Системы на выполнение доработки (изменения функциональности или настроек) Системы. ЗНИ включает в себя детали предлагаемого изменения.</w:t>
            </w:r>
          </w:p>
        </w:tc>
      </w:tr>
      <w:tr w:rsidR="00975D9C" w:rsidRPr="00693D4C" w14:paraId="55162840" w14:textId="77777777" w:rsidTr="00F74260">
        <w:tc>
          <w:tcPr>
            <w:tcW w:w="2122" w:type="dxa"/>
          </w:tcPr>
          <w:p w14:paraId="4DC5670F" w14:textId="77777777" w:rsidR="00975D9C" w:rsidRPr="00975D9C" w:rsidRDefault="00975D9C" w:rsidP="00975D9C">
            <w:pPr>
              <w:rPr>
                <w:bCs/>
                <w:sz w:val="24"/>
                <w:szCs w:val="24"/>
                <w:lang w:eastAsia="en-US"/>
              </w:rPr>
            </w:pPr>
            <w:r w:rsidRPr="00975D9C">
              <w:rPr>
                <w:bCs/>
                <w:sz w:val="24"/>
                <w:szCs w:val="24"/>
                <w:lang w:eastAsia="en-US"/>
              </w:rPr>
              <w:t>Запрос на обслуживание</w:t>
            </w:r>
          </w:p>
        </w:tc>
        <w:tc>
          <w:tcPr>
            <w:tcW w:w="7654" w:type="dxa"/>
          </w:tcPr>
          <w:p w14:paraId="290F900E" w14:textId="77777777" w:rsidR="00975D9C" w:rsidRPr="00975D9C" w:rsidRDefault="00975D9C" w:rsidP="00975D9C">
            <w:pPr>
              <w:rPr>
                <w:sz w:val="24"/>
                <w:szCs w:val="24"/>
                <w:lang w:eastAsia="en-US"/>
              </w:rPr>
            </w:pPr>
            <w:r w:rsidRPr="00975D9C">
              <w:rPr>
                <w:sz w:val="24"/>
                <w:szCs w:val="24"/>
                <w:lang w:eastAsia="en-US"/>
              </w:rPr>
              <w:t>Запрос пользователя Системы на информацию, консультацию или действие по управлению доступом к функциям и данным Системы, который не связан с возникновением сбоя в работе Системы.</w:t>
            </w:r>
          </w:p>
        </w:tc>
      </w:tr>
      <w:tr w:rsidR="00F578E1" w:rsidRPr="00693D4C" w14:paraId="131D2A0C" w14:textId="77777777" w:rsidTr="00F74260">
        <w:tc>
          <w:tcPr>
            <w:tcW w:w="2122" w:type="dxa"/>
          </w:tcPr>
          <w:p w14:paraId="4E12FDCF" w14:textId="77777777" w:rsidR="00F578E1" w:rsidRPr="00975D9C" w:rsidRDefault="00F578E1" w:rsidP="00F578E1">
            <w:pPr>
              <w:rPr>
                <w:bCs/>
                <w:sz w:val="24"/>
                <w:szCs w:val="24"/>
                <w:lang w:eastAsia="en-US"/>
              </w:rPr>
            </w:pPr>
            <w:r w:rsidRPr="00975D9C">
              <w:rPr>
                <w:bCs/>
                <w:sz w:val="24"/>
                <w:szCs w:val="24"/>
                <w:lang w:eastAsia="en-US"/>
              </w:rPr>
              <w:t>Заявитель</w:t>
            </w:r>
          </w:p>
        </w:tc>
        <w:tc>
          <w:tcPr>
            <w:tcW w:w="7654" w:type="dxa"/>
          </w:tcPr>
          <w:p w14:paraId="499FD0E1" w14:textId="77777777" w:rsidR="00F578E1" w:rsidRPr="00975D9C" w:rsidRDefault="00F578E1" w:rsidP="00F578E1">
            <w:pPr>
              <w:rPr>
                <w:sz w:val="24"/>
                <w:szCs w:val="24"/>
                <w:lang w:eastAsia="en-US"/>
              </w:rPr>
            </w:pPr>
            <w:r w:rsidRPr="00F578E1">
              <w:rPr>
                <w:sz w:val="24"/>
                <w:szCs w:val="24"/>
                <w:lang w:eastAsia="en-US"/>
              </w:rPr>
              <w:t xml:space="preserve">Лицо или организация, которое подает заявку на услуги </w:t>
            </w:r>
            <w:r w:rsidR="00975D9C">
              <w:rPr>
                <w:sz w:val="24"/>
                <w:szCs w:val="24"/>
                <w:lang w:eastAsia="en-US"/>
              </w:rPr>
              <w:br/>
            </w:r>
            <w:r w:rsidRPr="00F578E1">
              <w:rPr>
                <w:sz w:val="24"/>
                <w:szCs w:val="24"/>
                <w:lang w:eastAsia="en-US"/>
              </w:rPr>
              <w:t>ПАО «Россети Московский регион»</w:t>
            </w:r>
          </w:p>
        </w:tc>
      </w:tr>
      <w:tr w:rsidR="00975D9C" w:rsidRPr="00693D4C" w14:paraId="09A5EA68" w14:textId="77777777" w:rsidTr="00F74260">
        <w:tc>
          <w:tcPr>
            <w:tcW w:w="2122" w:type="dxa"/>
          </w:tcPr>
          <w:p w14:paraId="60E2CDD2" w14:textId="77777777" w:rsidR="00975D9C" w:rsidRPr="00975D9C" w:rsidRDefault="00975D9C" w:rsidP="00975D9C">
            <w:pPr>
              <w:rPr>
                <w:bCs/>
                <w:sz w:val="24"/>
                <w:szCs w:val="24"/>
                <w:lang w:eastAsia="en-US"/>
              </w:rPr>
            </w:pPr>
            <w:r w:rsidRPr="00975D9C">
              <w:rPr>
                <w:bCs/>
                <w:sz w:val="24"/>
                <w:szCs w:val="24"/>
                <w:lang w:eastAsia="en-US"/>
              </w:rPr>
              <w:lastRenderedPageBreak/>
              <w:t>Заявка</w:t>
            </w:r>
          </w:p>
        </w:tc>
        <w:tc>
          <w:tcPr>
            <w:tcW w:w="7654" w:type="dxa"/>
          </w:tcPr>
          <w:p w14:paraId="77FEEBB8" w14:textId="77777777" w:rsidR="00975D9C" w:rsidRPr="00975D9C" w:rsidRDefault="00975D9C" w:rsidP="00975D9C">
            <w:pPr>
              <w:rPr>
                <w:sz w:val="24"/>
                <w:szCs w:val="24"/>
                <w:lang w:eastAsia="en-US"/>
              </w:rPr>
            </w:pPr>
            <w:r w:rsidRPr="00975D9C">
              <w:rPr>
                <w:sz w:val="24"/>
                <w:szCs w:val="24"/>
                <w:lang w:eastAsia="en-US"/>
              </w:rPr>
              <w:t>Обращение, составляемое пользователем Системы и передаваемое в СТП Исполнителя с целью дальнейшего получения Услуг от Исполнителя.</w:t>
            </w:r>
          </w:p>
        </w:tc>
      </w:tr>
      <w:tr w:rsidR="00975D9C" w:rsidRPr="00693D4C" w14:paraId="5946CB0B" w14:textId="77777777" w:rsidTr="00F74260">
        <w:tc>
          <w:tcPr>
            <w:tcW w:w="2122" w:type="dxa"/>
          </w:tcPr>
          <w:p w14:paraId="3D1E554C" w14:textId="77777777" w:rsidR="00975D9C" w:rsidRPr="00975D9C" w:rsidRDefault="00975D9C" w:rsidP="00975D9C">
            <w:pPr>
              <w:rPr>
                <w:bCs/>
                <w:sz w:val="24"/>
                <w:szCs w:val="24"/>
                <w:lang w:eastAsia="en-US"/>
              </w:rPr>
            </w:pPr>
            <w:r w:rsidRPr="00975D9C">
              <w:rPr>
                <w:bCs/>
                <w:sz w:val="24"/>
                <w:szCs w:val="24"/>
                <w:lang w:eastAsia="en-US"/>
              </w:rPr>
              <w:t>Злонамеренное действие</w:t>
            </w:r>
          </w:p>
        </w:tc>
        <w:tc>
          <w:tcPr>
            <w:tcW w:w="7654" w:type="dxa"/>
          </w:tcPr>
          <w:p w14:paraId="4FBB2351" w14:textId="77777777" w:rsidR="00975D9C" w:rsidRPr="00975D9C" w:rsidRDefault="00975D9C" w:rsidP="00975D9C">
            <w:pPr>
              <w:rPr>
                <w:sz w:val="24"/>
                <w:szCs w:val="24"/>
                <w:lang w:eastAsia="en-US"/>
              </w:rPr>
            </w:pPr>
            <w:r w:rsidRPr="00975D9C">
              <w:rPr>
                <w:sz w:val="24"/>
                <w:szCs w:val="24"/>
                <w:lang w:eastAsia="en-US"/>
              </w:rPr>
              <w:t>Умышленное деяние, направленное на нанесение ущерба другой Стороне Договора.</w:t>
            </w:r>
          </w:p>
        </w:tc>
      </w:tr>
      <w:tr w:rsidR="00975D9C" w:rsidRPr="00693D4C" w14:paraId="000F1E93" w14:textId="77777777" w:rsidTr="00F74260">
        <w:tc>
          <w:tcPr>
            <w:tcW w:w="2122" w:type="dxa"/>
          </w:tcPr>
          <w:p w14:paraId="0BE83F10" w14:textId="77777777" w:rsidR="00975D9C" w:rsidRPr="00975D9C" w:rsidRDefault="00975D9C" w:rsidP="00975D9C">
            <w:pPr>
              <w:rPr>
                <w:bCs/>
                <w:sz w:val="24"/>
                <w:szCs w:val="24"/>
                <w:lang w:eastAsia="en-US"/>
              </w:rPr>
            </w:pPr>
            <w:r w:rsidRPr="00975D9C">
              <w:rPr>
                <w:bCs/>
                <w:sz w:val="24"/>
                <w:szCs w:val="24"/>
                <w:lang w:eastAsia="en-US"/>
              </w:rPr>
              <w:t>Инженерные компоненты</w:t>
            </w:r>
          </w:p>
        </w:tc>
        <w:tc>
          <w:tcPr>
            <w:tcW w:w="7654" w:type="dxa"/>
          </w:tcPr>
          <w:p w14:paraId="67C80906" w14:textId="77777777" w:rsidR="00975D9C" w:rsidRPr="00693D4C" w:rsidRDefault="00975D9C" w:rsidP="00975D9C">
            <w:pPr>
              <w:rPr>
                <w:sz w:val="24"/>
                <w:szCs w:val="24"/>
                <w:lang w:eastAsia="en-US"/>
              </w:rPr>
            </w:pPr>
            <w:r w:rsidRPr="00975D9C">
              <w:rPr>
                <w:sz w:val="24"/>
                <w:szCs w:val="24"/>
                <w:lang w:eastAsia="en-US"/>
              </w:rPr>
              <w:t>Тип компонентов Системы, включающий категорию Инженерные системы (система электропитания, система охлаждения, система пожаротушения, система контроля и управления доступом, прочие инженерные системы), обеспечивающие работоспособность серверов и сетевого оборудования.</w:t>
            </w:r>
          </w:p>
        </w:tc>
      </w:tr>
      <w:tr w:rsidR="00975D9C" w:rsidRPr="00693D4C" w14:paraId="562A1F7A" w14:textId="77777777" w:rsidTr="00F74260">
        <w:tc>
          <w:tcPr>
            <w:tcW w:w="2122" w:type="dxa"/>
          </w:tcPr>
          <w:p w14:paraId="5F149663" w14:textId="77777777" w:rsidR="00975D9C" w:rsidRPr="00975D9C" w:rsidRDefault="00975D9C" w:rsidP="00975D9C">
            <w:pPr>
              <w:rPr>
                <w:bCs/>
                <w:sz w:val="24"/>
                <w:szCs w:val="24"/>
                <w:lang w:eastAsia="en-US"/>
              </w:rPr>
            </w:pPr>
            <w:r w:rsidRPr="00975D9C">
              <w:rPr>
                <w:bCs/>
                <w:sz w:val="24"/>
                <w:szCs w:val="24"/>
                <w:lang w:eastAsia="en-US"/>
              </w:rPr>
              <w:t>Инфраструктурный инцидент</w:t>
            </w:r>
          </w:p>
        </w:tc>
        <w:tc>
          <w:tcPr>
            <w:tcW w:w="7654" w:type="dxa"/>
          </w:tcPr>
          <w:p w14:paraId="33DA3B85" w14:textId="77777777" w:rsidR="00975D9C" w:rsidRPr="00975D9C" w:rsidRDefault="00975D9C" w:rsidP="00975D9C">
            <w:pPr>
              <w:rPr>
                <w:sz w:val="24"/>
                <w:szCs w:val="24"/>
                <w:lang w:eastAsia="en-US"/>
              </w:rPr>
            </w:pPr>
            <w:r w:rsidRPr="00975D9C">
              <w:rPr>
                <w:sz w:val="24"/>
                <w:szCs w:val="24"/>
                <w:lang w:eastAsia="en-US"/>
              </w:rPr>
              <w:t>Любое событие в ИТ-инфраструктуре Заказчика, которое привело к сбою или отказу программно-аппаратных комплексов, оборудования, каналов сети передачи данных или инженерных систем, повлиявшее на функционирование Системы.</w:t>
            </w:r>
          </w:p>
        </w:tc>
      </w:tr>
      <w:tr w:rsidR="00975D9C" w:rsidRPr="00693D4C" w14:paraId="43DC8F4F" w14:textId="77777777" w:rsidTr="00F74260">
        <w:tc>
          <w:tcPr>
            <w:tcW w:w="2122" w:type="dxa"/>
          </w:tcPr>
          <w:p w14:paraId="29067412" w14:textId="77777777" w:rsidR="00975D9C" w:rsidRPr="00975D9C" w:rsidRDefault="00975D9C" w:rsidP="00975D9C">
            <w:pPr>
              <w:rPr>
                <w:bCs/>
                <w:sz w:val="24"/>
                <w:szCs w:val="24"/>
                <w:lang w:eastAsia="en-US"/>
              </w:rPr>
            </w:pPr>
            <w:r w:rsidRPr="00975D9C">
              <w:rPr>
                <w:bCs/>
                <w:sz w:val="24"/>
                <w:szCs w:val="24"/>
                <w:lang w:eastAsia="en-US"/>
              </w:rPr>
              <w:t>Инцидент</w:t>
            </w:r>
          </w:p>
        </w:tc>
        <w:tc>
          <w:tcPr>
            <w:tcW w:w="7654" w:type="dxa"/>
          </w:tcPr>
          <w:p w14:paraId="779FADD4" w14:textId="77777777" w:rsidR="00975D9C" w:rsidRPr="00693D4C" w:rsidRDefault="00975D9C" w:rsidP="00975D9C">
            <w:pPr>
              <w:rPr>
                <w:sz w:val="24"/>
                <w:szCs w:val="24"/>
                <w:lang w:eastAsia="en-US"/>
              </w:rPr>
            </w:pPr>
            <w:r w:rsidRPr="00975D9C">
              <w:rPr>
                <w:sz w:val="24"/>
                <w:szCs w:val="24"/>
                <w:lang w:eastAsia="en-US"/>
              </w:rPr>
              <w:t>Незапланированное прерывание или снижение качества работы Системы.</w:t>
            </w:r>
          </w:p>
        </w:tc>
      </w:tr>
      <w:tr w:rsidR="00975D9C" w:rsidRPr="00693D4C" w14:paraId="7CEDBA7D" w14:textId="77777777" w:rsidTr="00F74260">
        <w:tc>
          <w:tcPr>
            <w:tcW w:w="2122" w:type="dxa"/>
          </w:tcPr>
          <w:p w14:paraId="7F7295BF" w14:textId="77777777" w:rsidR="00975D9C" w:rsidRPr="00975D9C" w:rsidRDefault="00975D9C" w:rsidP="00975D9C">
            <w:pPr>
              <w:rPr>
                <w:bCs/>
                <w:sz w:val="24"/>
                <w:szCs w:val="24"/>
                <w:lang w:eastAsia="en-US"/>
              </w:rPr>
            </w:pPr>
            <w:r w:rsidRPr="00975D9C">
              <w:rPr>
                <w:bCs/>
                <w:sz w:val="24"/>
                <w:szCs w:val="24"/>
                <w:lang w:eastAsia="en-US"/>
              </w:rPr>
              <w:t>Исполнитель</w:t>
            </w:r>
          </w:p>
        </w:tc>
        <w:tc>
          <w:tcPr>
            <w:tcW w:w="7654" w:type="dxa"/>
          </w:tcPr>
          <w:p w14:paraId="69E7CE99" w14:textId="77777777" w:rsidR="00975D9C" w:rsidRPr="00693D4C" w:rsidRDefault="00975D9C" w:rsidP="00975D9C">
            <w:pPr>
              <w:rPr>
                <w:sz w:val="24"/>
                <w:szCs w:val="24"/>
                <w:lang w:eastAsia="en-US"/>
              </w:rPr>
            </w:pPr>
            <w:r w:rsidRPr="00975D9C">
              <w:rPr>
                <w:sz w:val="24"/>
                <w:szCs w:val="24"/>
                <w:lang w:eastAsia="en-US"/>
              </w:rPr>
              <w:t>Исполнитель по Договору на оказание услуг, который определяется в результате конкурсной процедуры (указывается при заключении Договора).</w:t>
            </w:r>
          </w:p>
        </w:tc>
      </w:tr>
      <w:tr w:rsidR="00975D9C" w:rsidRPr="00693D4C" w14:paraId="3980FD20" w14:textId="77777777" w:rsidTr="00F74260">
        <w:tc>
          <w:tcPr>
            <w:tcW w:w="2122" w:type="dxa"/>
          </w:tcPr>
          <w:p w14:paraId="471857BA" w14:textId="77777777" w:rsidR="00975D9C" w:rsidRPr="00975D9C" w:rsidRDefault="00975D9C" w:rsidP="00975D9C">
            <w:pPr>
              <w:rPr>
                <w:bCs/>
                <w:sz w:val="24"/>
                <w:szCs w:val="24"/>
                <w:lang w:eastAsia="en-US"/>
              </w:rPr>
            </w:pPr>
            <w:r w:rsidRPr="00975D9C">
              <w:rPr>
                <w:bCs/>
                <w:sz w:val="24"/>
                <w:szCs w:val="24"/>
                <w:lang w:eastAsia="en-US"/>
              </w:rPr>
              <w:t>ИТ-решение</w:t>
            </w:r>
          </w:p>
        </w:tc>
        <w:tc>
          <w:tcPr>
            <w:tcW w:w="7654" w:type="dxa"/>
          </w:tcPr>
          <w:p w14:paraId="0BEA6067" w14:textId="77777777" w:rsidR="00975D9C" w:rsidRPr="00693D4C" w:rsidRDefault="00975D9C" w:rsidP="00975D9C">
            <w:pPr>
              <w:rPr>
                <w:sz w:val="24"/>
                <w:szCs w:val="24"/>
                <w:lang w:eastAsia="en-US"/>
              </w:rPr>
            </w:pPr>
            <w:r w:rsidRPr="00975D9C">
              <w:rPr>
                <w:sz w:val="24"/>
                <w:szCs w:val="24"/>
                <w:lang w:eastAsia="en-US"/>
              </w:rPr>
              <w:t>Система, состоящая из персонала и комплекса средств автоматизации его деятельности, реализованная посредством ИТ.</w:t>
            </w:r>
          </w:p>
        </w:tc>
      </w:tr>
      <w:tr w:rsidR="00975D9C" w:rsidRPr="00693D4C" w14:paraId="60C01275" w14:textId="77777777" w:rsidTr="00F74260">
        <w:tc>
          <w:tcPr>
            <w:tcW w:w="2122" w:type="dxa"/>
          </w:tcPr>
          <w:p w14:paraId="247B86D3" w14:textId="77777777" w:rsidR="00975D9C" w:rsidRPr="00975D9C" w:rsidRDefault="00975D9C" w:rsidP="00975D9C">
            <w:pPr>
              <w:rPr>
                <w:bCs/>
                <w:sz w:val="24"/>
                <w:szCs w:val="24"/>
                <w:lang w:eastAsia="en-US"/>
              </w:rPr>
            </w:pPr>
            <w:r w:rsidRPr="00975D9C">
              <w:rPr>
                <w:bCs/>
                <w:sz w:val="24"/>
                <w:szCs w:val="24"/>
                <w:lang w:eastAsia="en-US"/>
              </w:rPr>
              <w:t>Личный кабинет, ЛК</w:t>
            </w:r>
          </w:p>
        </w:tc>
        <w:tc>
          <w:tcPr>
            <w:tcW w:w="7654" w:type="dxa"/>
          </w:tcPr>
          <w:p w14:paraId="31F00A18" w14:textId="77777777" w:rsidR="00975D9C" w:rsidRPr="00F578E1" w:rsidRDefault="00975D9C" w:rsidP="00975D9C">
            <w:pPr>
              <w:rPr>
                <w:sz w:val="24"/>
                <w:szCs w:val="24"/>
              </w:rPr>
            </w:pPr>
            <w:r w:rsidRPr="00F578E1">
              <w:rPr>
                <w:sz w:val="24"/>
                <w:szCs w:val="24"/>
              </w:rPr>
              <w:t xml:space="preserve">Личный кабинет взаимодействия с клиентами «Россети Московский регион» </w:t>
            </w:r>
            <w:hyperlink r:id="rId11" w:history="1">
              <w:r w:rsidRPr="00F578E1">
                <w:rPr>
                  <w:rStyle w:val="aff2"/>
                  <w:sz w:val="24"/>
                  <w:szCs w:val="24"/>
                  <w:lang w:val="en-US"/>
                </w:rPr>
                <w:t>https</w:t>
              </w:r>
              <w:r w:rsidRPr="00F578E1">
                <w:rPr>
                  <w:rStyle w:val="aff2"/>
                  <w:sz w:val="24"/>
                  <w:szCs w:val="24"/>
                </w:rPr>
                <w:t>://</w:t>
              </w:r>
              <w:r w:rsidRPr="00F578E1">
                <w:rPr>
                  <w:rStyle w:val="aff2"/>
                  <w:sz w:val="24"/>
                  <w:szCs w:val="24"/>
                  <w:lang w:val="en-US"/>
                </w:rPr>
                <w:t>lk</w:t>
              </w:r>
              <w:r w:rsidRPr="00F578E1">
                <w:rPr>
                  <w:rStyle w:val="aff2"/>
                  <w:sz w:val="24"/>
                  <w:szCs w:val="24"/>
                </w:rPr>
                <w:t>.</w:t>
              </w:r>
              <w:r w:rsidRPr="00F578E1">
                <w:rPr>
                  <w:rStyle w:val="aff2"/>
                  <w:sz w:val="24"/>
                  <w:szCs w:val="24"/>
                  <w:lang w:val="en-US"/>
                </w:rPr>
                <w:t>rossetimr</w:t>
              </w:r>
              <w:r w:rsidRPr="00F578E1">
                <w:rPr>
                  <w:rStyle w:val="aff2"/>
                  <w:sz w:val="24"/>
                  <w:szCs w:val="24"/>
                </w:rPr>
                <w:t>.</w:t>
              </w:r>
              <w:r w:rsidRPr="00F578E1">
                <w:rPr>
                  <w:rStyle w:val="aff2"/>
                  <w:sz w:val="24"/>
                  <w:szCs w:val="24"/>
                  <w:lang w:val="en-US"/>
                </w:rPr>
                <w:t>ru</w:t>
              </w:r>
              <w:r w:rsidRPr="00F578E1">
                <w:rPr>
                  <w:rStyle w:val="aff2"/>
                  <w:sz w:val="24"/>
                  <w:szCs w:val="24"/>
                </w:rPr>
                <w:t>/</w:t>
              </w:r>
            </w:hyperlink>
            <w:r w:rsidRPr="00F578E1">
              <w:rPr>
                <w:sz w:val="24"/>
                <w:szCs w:val="24"/>
              </w:rPr>
              <w:t xml:space="preserve">  </w:t>
            </w:r>
          </w:p>
        </w:tc>
      </w:tr>
      <w:tr w:rsidR="00975D9C" w:rsidRPr="00693D4C" w14:paraId="138194B8" w14:textId="77777777" w:rsidTr="00F74260">
        <w:tc>
          <w:tcPr>
            <w:tcW w:w="2122" w:type="dxa"/>
          </w:tcPr>
          <w:p w14:paraId="4391073E" w14:textId="77777777" w:rsidR="00975D9C" w:rsidRPr="00975D9C" w:rsidRDefault="00975D9C" w:rsidP="00975D9C">
            <w:pPr>
              <w:rPr>
                <w:bCs/>
                <w:sz w:val="24"/>
                <w:szCs w:val="24"/>
                <w:lang w:eastAsia="en-US"/>
              </w:rPr>
            </w:pPr>
            <w:r w:rsidRPr="00975D9C">
              <w:rPr>
                <w:bCs/>
                <w:sz w:val="24"/>
                <w:szCs w:val="24"/>
                <w:lang w:eastAsia="en-US"/>
              </w:rPr>
              <w:t>Мобильное приложение, Система</w:t>
            </w:r>
          </w:p>
        </w:tc>
        <w:tc>
          <w:tcPr>
            <w:tcW w:w="7654" w:type="dxa"/>
          </w:tcPr>
          <w:p w14:paraId="2DCFAF37" w14:textId="77777777" w:rsidR="00975D9C" w:rsidRPr="00F578E1" w:rsidRDefault="00975D9C" w:rsidP="00975D9C">
            <w:pPr>
              <w:rPr>
                <w:sz w:val="24"/>
                <w:szCs w:val="24"/>
                <w:lang w:eastAsia="en-US"/>
              </w:rPr>
            </w:pPr>
            <w:r w:rsidRPr="00F578E1">
              <w:rPr>
                <w:sz w:val="24"/>
                <w:szCs w:val="24"/>
                <w:lang w:eastAsia="en-US"/>
              </w:rPr>
              <w:t xml:space="preserve">Мобильное приложение взаимодействия с клиентами </w:t>
            </w:r>
            <w:r w:rsidRPr="00F578E1">
              <w:rPr>
                <w:sz w:val="24"/>
                <w:szCs w:val="24"/>
                <w:lang w:eastAsia="en-US"/>
              </w:rPr>
              <w:br/>
              <w:t>«Россети Московский регион»</w:t>
            </w:r>
          </w:p>
        </w:tc>
      </w:tr>
      <w:tr w:rsidR="00975D9C" w:rsidRPr="00693D4C" w14:paraId="5B4F3609" w14:textId="77777777" w:rsidTr="00F74260">
        <w:tc>
          <w:tcPr>
            <w:tcW w:w="2122" w:type="dxa"/>
          </w:tcPr>
          <w:p w14:paraId="6D33121C" w14:textId="77777777" w:rsidR="00975D9C" w:rsidRPr="00975D9C" w:rsidRDefault="00975D9C" w:rsidP="00975D9C">
            <w:pPr>
              <w:rPr>
                <w:bCs/>
                <w:sz w:val="24"/>
                <w:szCs w:val="24"/>
                <w:lang w:eastAsia="en-US"/>
              </w:rPr>
            </w:pPr>
            <w:r w:rsidRPr="00975D9C">
              <w:rPr>
                <w:bCs/>
                <w:sz w:val="24"/>
                <w:szCs w:val="24"/>
                <w:lang w:eastAsia="en-US"/>
              </w:rPr>
              <w:t>Несанкционированные изменения</w:t>
            </w:r>
          </w:p>
        </w:tc>
        <w:tc>
          <w:tcPr>
            <w:tcW w:w="7654" w:type="dxa"/>
          </w:tcPr>
          <w:p w14:paraId="5B4AB002" w14:textId="77777777" w:rsidR="00975D9C" w:rsidRPr="00693D4C" w:rsidRDefault="00975D9C" w:rsidP="00975D9C">
            <w:pPr>
              <w:rPr>
                <w:sz w:val="24"/>
                <w:szCs w:val="24"/>
                <w:lang w:eastAsia="en-US"/>
              </w:rPr>
            </w:pPr>
            <w:r w:rsidRPr="00975D9C">
              <w:rPr>
                <w:sz w:val="24"/>
                <w:szCs w:val="24"/>
                <w:lang w:eastAsia="en-US"/>
              </w:rPr>
              <w:t>Изменения, внесенные без согласования со стороны функционального заказчика, либо без наличия соответствующего обращения от пользователя Системы</w:t>
            </w:r>
          </w:p>
        </w:tc>
      </w:tr>
      <w:tr w:rsidR="00975D9C" w:rsidRPr="00693D4C" w14:paraId="37108998" w14:textId="77777777" w:rsidTr="00F74260">
        <w:tc>
          <w:tcPr>
            <w:tcW w:w="2122" w:type="dxa"/>
          </w:tcPr>
          <w:p w14:paraId="08D8D409" w14:textId="77777777" w:rsidR="00975D9C" w:rsidRPr="00975D9C" w:rsidRDefault="00975D9C" w:rsidP="00975D9C">
            <w:pPr>
              <w:rPr>
                <w:bCs/>
                <w:sz w:val="24"/>
                <w:szCs w:val="24"/>
                <w:lang w:eastAsia="en-US"/>
              </w:rPr>
            </w:pPr>
            <w:r w:rsidRPr="00975D9C">
              <w:rPr>
                <w:bCs/>
                <w:sz w:val="24"/>
                <w:szCs w:val="24"/>
                <w:lang w:eastAsia="en-US"/>
              </w:rPr>
              <w:t>Обновление Системы</w:t>
            </w:r>
          </w:p>
        </w:tc>
        <w:tc>
          <w:tcPr>
            <w:tcW w:w="7654" w:type="dxa"/>
          </w:tcPr>
          <w:p w14:paraId="014B0BCE" w14:textId="77777777" w:rsidR="00975D9C" w:rsidRPr="00693D4C" w:rsidRDefault="00975D9C" w:rsidP="00975D9C">
            <w:pPr>
              <w:rPr>
                <w:sz w:val="24"/>
                <w:szCs w:val="24"/>
                <w:lang w:eastAsia="en-US"/>
              </w:rPr>
            </w:pPr>
            <w:r w:rsidRPr="00975D9C">
              <w:rPr>
                <w:sz w:val="24"/>
                <w:szCs w:val="24"/>
                <w:lang w:eastAsia="en-US"/>
              </w:rPr>
              <w:t>Новая версия Системы, предназначенная для установки взамен либо в дополнение к существующей версии, в которой устранены выявленные дефекты ПО или выполнена доработка отдельных функций, направленная на повышение производительности или удобство эксплуатации Системы.</w:t>
            </w:r>
          </w:p>
        </w:tc>
      </w:tr>
      <w:tr w:rsidR="00975D9C" w:rsidRPr="00693D4C" w14:paraId="0DFA197F" w14:textId="77777777" w:rsidTr="00F74260">
        <w:tc>
          <w:tcPr>
            <w:tcW w:w="2122" w:type="dxa"/>
          </w:tcPr>
          <w:p w14:paraId="107B690F" w14:textId="77777777" w:rsidR="00975D9C" w:rsidRPr="00975D9C" w:rsidRDefault="00975D9C" w:rsidP="00975D9C">
            <w:pPr>
              <w:rPr>
                <w:bCs/>
                <w:sz w:val="24"/>
                <w:szCs w:val="24"/>
                <w:lang w:eastAsia="en-US"/>
              </w:rPr>
            </w:pPr>
            <w:r w:rsidRPr="00975D9C">
              <w:rPr>
                <w:bCs/>
                <w:sz w:val="24"/>
                <w:szCs w:val="24"/>
                <w:lang w:eastAsia="en-US"/>
              </w:rPr>
              <w:t>Общество</w:t>
            </w:r>
          </w:p>
        </w:tc>
        <w:tc>
          <w:tcPr>
            <w:tcW w:w="7654" w:type="dxa"/>
          </w:tcPr>
          <w:p w14:paraId="697A2569" w14:textId="77777777" w:rsidR="00975D9C" w:rsidRPr="00975D9C" w:rsidRDefault="00975D9C" w:rsidP="00975D9C">
            <w:pPr>
              <w:rPr>
                <w:sz w:val="24"/>
                <w:szCs w:val="24"/>
                <w:lang w:eastAsia="en-US"/>
              </w:rPr>
            </w:pPr>
            <w:r w:rsidRPr="00975D9C">
              <w:rPr>
                <w:sz w:val="24"/>
                <w:szCs w:val="24"/>
                <w:lang w:eastAsia="en-US"/>
              </w:rPr>
              <w:t>ПАО «Россети Московский регион».</w:t>
            </w:r>
          </w:p>
        </w:tc>
      </w:tr>
      <w:tr w:rsidR="00975D9C" w:rsidRPr="00693D4C" w14:paraId="31D9A09B" w14:textId="77777777" w:rsidTr="00F74260">
        <w:tc>
          <w:tcPr>
            <w:tcW w:w="2122" w:type="dxa"/>
          </w:tcPr>
          <w:p w14:paraId="4EB0C346" w14:textId="77777777" w:rsidR="00975D9C" w:rsidRPr="00975D9C" w:rsidRDefault="00975D9C" w:rsidP="00975D9C">
            <w:pPr>
              <w:rPr>
                <w:bCs/>
                <w:sz w:val="24"/>
                <w:szCs w:val="24"/>
                <w:lang w:eastAsia="en-US"/>
              </w:rPr>
            </w:pPr>
            <w:r w:rsidRPr="00975D9C">
              <w:rPr>
                <w:bCs/>
                <w:sz w:val="24"/>
                <w:szCs w:val="24"/>
                <w:lang w:eastAsia="en-US"/>
              </w:rPr>
              <w:t>Объект Услуг</w:t>
            </w:r>
          </w:p>
        </w:tc>
        <w:tc>
          <w:tcPr>
            <w:tcW w:w="7654" w:type="dxa"/>
          </w:tcPr>
          <w:p w14:paraId="6E403FB9" w14:textId="77777777" w:rsidR="00975D9C" w:rsidRPr="00693D4C" w:rsidRDefault="00975D9C" w:rsidP="00975D9C">
            <w:pPr>
              <w:rPr>
                <w:sz w:val="24"/>
                <w:szCs w:val="24"/>
                <w:lang w:eastAsia="en-US"/>
              </w:rPr>
            </w:pPr>
            <w:r w:rsidRPr="00975D9C">
              <w:rPr>
                <w:sz w:val="24"/>
                <w:szCs w:val="24"/>
                <w:lang w:eastAsia="en-US"/>
              </w:rPr>
              <w:t xml:space="preserve">Объект, в отношении которого оказываются Услуги по сопровождению в соответствии с настоящим ТЗ: </w:t>
            </w:r>
            <w:sdt>
              <w:sdtPr>
                <w:rPr>
                  <w:sz w:val="24"/>
                  <w:szCs w:val="24"/>
                  <w:lang w:eastAsia="en-US"/>
                </w:rPr>
                <w:id w:val="1756246448"/>
                <w:placeholder>
                  <w:docPart w:val="837F1E7F51494E1BB8808D488BFD8D7D"/>
                </w:placeholder>
                <w:comboBox>
                  <w:listItem w:displayText="ИТ-решение (внедренная ИС), принадлежащая Заказчику, поставленная на баланс, переведенная в ПЭ." w:value="ИТ-решение (внедренная ИС), принадлежащая Заказчику, поставленная на баланс, переведенная в ПЭ."/>
                  <w:listItem w:displayText="ПО, приобретенное и установленное на АРМ Заказчика, не являющееся ИС." w:value="ПО, приобретенное и установленное на АРМ Заказчика, не являющееся ИС."/>
                  <w:listItem w:displayText="ИТ-оборудование, приобретенное, поставленное на баланс и эксплуатируемое Заказчиком." w:value="ИТ-оборудование, приобретенное, поставленное на баланс и эксплуатируемое Заказчиком."/>
                  <w:listItem w:displayText="сервис, предоставляемый Заказчику в качестве ИТ-услуги, например, доступ к ИТ-решению стороннего провайдера ИТ-услуг или предоставляемое в аренду ИТ-оборудование." w:value="сервис, предоставляемый Заказчику в качестве ИТ-услуги, например, доступ к ИТ-решению стороннего провайдера ИТ-услуг или предоставляемое в аренду ИТ-оборудование."/>
                </w:comboBox>
              </w:sdtPr>
              <w:sdtEndPr/>
              <w:sdtContent>
                <w:r w:rsidRPr="00975D9C" w:rsidDel="006F591E">
                  <w:rPr>
                    <w:sz w:val="24"/>
                    <w:szCs w:val="24"/>
                    <w:lang w:eastAsia="en-US"/>
                  </w:rPr>
                  <w:t>ИТ-решение (внедренная ИС), принадлежащая Заказчику, поставленная на баланс, переведенная в ПЭ.</w:t>
                </w:r>
                <w:r w:rsidR="006F591E">
                  <w:rPr>
                    <w:sz w:val="24"/>
                    <w:szCs w:val="24"/>
                    <w:lang w:eastAsia="en-US"/>
                  </w:rPr>
                  <w:t>ИТ-решение (внедренная ИС), принадлежащая Заказчику, поставленная на баланс, переведенная в ПЭ.</w:t>
                </w:r>
              </w:sdtContent>
            </w:sdt>
          </w:p>
        </w:tc>
      </w:tr>
      <w:tr w:rsidR="00975D9C" w:rsidRPr="00693D4C" w14:paraId="4F2246E5" w14:textId="77777777" w:rsidTr="00F74260">
        <w:tc>
          <w:tcPr>
            <w:tcW w:w="2122" w:type="dxa"/>
          </w:tcPr>
          <w:p w14:paraId="04F332A7" w14:textId="77777777" w:rsidR="00975D9C" w:rsidRPr="00975D9C" w:rsidRDefault="00975D9C" w:rsidP="00975D9C">
            <w:pPr>
              <w:rPr>
                <w:bCs/>
                <w:sz w:val="24"/>
                <w:szCs w:val="24"/>
                <w:lang w:eastAsia="en-US"/>
              </w:rPr>
            </w:pPr>
            <w:r w:rsidRPr="00975D9C">
              <w:rPr>
                <w:bCs/>
                <w:sz w:val="24"/>
                <w:szCs w:val="24"/>
                <w:lang w:eastAsia="en-US"/>
              </w:rPr>
              <w:t>Опротестованная заявка</w:t>
            </w:r>
          </w:p>
        </w:tc>
        <w:tc>
          <w:tcPr>
            <w:tcW w:w="7654" w:type="dxa"/>
          </w:tcPr>
          <w:p w14:paraId="00EAEA11" w14:textId="77777777" w:rsidR="00975D9C" w:rsidRPr="00693D4C" w:rsidRDefault="00975D9C" w:rsidP="00975D9C">
            <w:pPr>
              <w:rPr>
                <w:sz w:val="24"/>
                <w:szCs w:val="24"/>
                <w:lang w:eastAsia="en-US"/>
              </w:rPr>
            </w:pPr>
            <w:r w:rsidRPr="00975D9C">
              <w:rPr>
                <w:sz w:val="24"/>
                <w:szCs w:val="24"/>
                <w:lang w:eastAsia="en-US"/>
              </w:rPr>
              <w:t>Заявка Заказчика, не принятая им после исполнения, обоснованно возвращенная Исполнителю на доработку.</w:t>
            </w:r>
          </w:p>
        </w:tc>
      </w:tr>
      <w:tr w:rsidR="00975D9C" w:rsidRPr="00693D4C" w14:paraId="7E5DB644" w14:textId="77777777" w:rsidTr="00F74260">
        <w:tc>
          <w:tcPr>
            <w:tcW w:w="2122" w:type="dxa"/>
          </w:tcPr>
          <w:p w14:paraId="7106AC49" w14:textId="77777777" w:rsidR="00975D9C" w:rsidRPr="00975D9C" w:rsidRDefault="00975D9C" w:rsidP="00975D9C">
            <w:pPr>
              <w:rPr>
                <w:bCs/>
                <w:sz w:val="24"/>
                <w:szCs w:val="24"/>
                <w:lang w:eastAsia="en-US"/>
              </w:rPr>
            </w:pPr>
            <w:r w:rsidRPr="00975D9C">
              <w:rPr>
                <w:bCs/>
                <w:sz w:val="24"/>
                <w:szCs w:val="24"/>
                <w:lang w:eastAsia="en-US"/>
              </w:rPr>
              <w:t>Пользователь</w:t>
            </w:r>
          </w:p>
        </w:tc>
        <w:tc>
          <w:tcPr>
            <w:tcW w:w="7654" w:type="dxa"/>
          </w:tcPr>
          <w:p w14:paraId="280C63CF" w14:textId="77777777" w:rsidR="00975D9C" w:rsidRPr="00693D4C" w:rsidRDefault="00975D9C" w:rsidP="00975D9C">
            <w:pPr>
              <w:rPr>
                <w:sz w:val="24"/>
                <w:szCs w:val="24"/>
                <w:lang w:eastAsia="en-US"/>
              </w:rPr>
            </w:pPr>
            <w:r w:rsidRPr="00975D9C">
              <w:rPr>
                <w:sz w:val="24"/>
                <w:szCs w:val="24"/>
                <w:lang w:eastAsia="en-US"/>
              </w:rPr>
              <w:t>Сотрудник Заказчика, использующий Объект Услуг в служебных целях. Также пользователями могут выступать сотрудники сторонних организаций, контрагентов Заказчика.</w:t>
            </w:r>
          </w:p>
        </w:tc>
      </w:tr>
      <w:tr w:rsidR="00975D9C" w:rsidRPr="00693D4C" w14:paraId="091923A4" w14:textId="77777777" w:rsidTr="00F74260">
        <w:tc>
          <w:tcPr>
            <w:tcW w:w="2122" w:type="dxa"/>
          </w:tcPr>
          <w:p w14:paraId="6C264623" w14:textId="77777777" w:rsidR="00975D9C" w:rsidRPr="00975D9C" w:rsidRDefault="00975D9C" w:rsidP="00975D9C">
            <w:pPr>
              <w:rPr>
                <w:bCs/>
                <w:sz w:val="24"/>
                <w:szCs w:val="24"/>
                <w:lang w:eastAsia="en-US"/>
              </w:rPr>
            </w:pPr>
            <w:r w:rsidRPr="00975D9C">
              <w:rPr>
                <w:bCs/>
                <w:sz w:val="24"/>
                <w:szCs w:val="24"/>
                <w:lang w:eastAsia="en-US"/>
              </w:rPr>
              <w:t>Портал ТП</w:t>
            </w:r>
          </w:p>
        </w:tc>
        <w:tc>
          <w:tcPr>
            <w:tcW w:w="7654" w:type="dxa"/>
          </w:tcPr>
          <w:p w14:paraId="135D9B3D" w14:textId="77777777" w:rsidR="00975D9C" w:rsidRPr="00F578E1" w:rsidRDefault="00975D9C" w:rsidP="00975D9C">
            <w:pPr>
              <w:rPr>
                <w:sz w:val="24"/>
                <w:szCs w:val="24"/>
              </w:rPr>
            </w:pPr>
            <w:r w:rsidRPr="00F578E1">
              <w:rPr>
                <w:sz w:val="24"/>
                <w:szCs w:val="24"/>
              </w:rPr>
              <w:t xml:space="preserve">Информационный портал клиента «Россети Московский регион» </w:t>
            </w:r>
            <w:hyperlink r:id="rId12" w:history="1">
              <w:r w:rsidRPr="00F578E1">
                <w:rPr>
                  <w:rStyle w:val="aff2"/>
                  <w:sz w:val="24"/>
                  <w:szCs w:val="24"/>
                  <w:lang w:val="en-US"/>
                </w:rPr>
                <w:t>https</w:t>
              </w:r>
              <w:r w:rsidRPr="00F578E1">
                <w:rPr>
                  <w:rStyle w:val="aff2"/>
                  <w:sz w:val="24"/>
                  <w:szCs w:val="24"/>
                </w:rPr>
                <w:t>://</w:t>
              </w:r>
              <w:r w:rsidRPr="00F578E1">
                <w:rPr>
                  <w:rStyle w:val="aff2"/>
                  <w:sz w:val="24"/>
                  <w:szCs w:val="24"/>
                  <w:lang w:val="en-US"/>
                </w:rPr>
                <w:t>utp</w:t>
              </w:r>
              <w:r w:rsidRPr="00F578E1">
                <w:rPr>
                  <w:rStyle w:val="aff2"/>
                  <w:sz w:val="24"/>
                  <w:szCs w:val="24"/>
                </w:rPr>
                <w:t>.</w:t>
              </w:r>
              <w:r w:rsidRPr="00F578E1">
                <w:rPr>
                  <w:rStyle w:val="aff2"/>
                  <w:sz w:val="24"/>
                  <w:szCs w:val="24"/>
                  <w:lang w:val="en-US"/>
                </w:rPr>
                <w:t>rossetimr</w:t>
              </w:r>
              <w:r w:rsidRPr="00F578E1">
                <w:rPr>
                  <w:rStyle w:val="aff2"/>
                  <w:sz w:val="24"/>
                  <w:szCs w:val="24"/>
                </w:rPr>
                <w:t>.</w:t>
              </w:r>
              <w:r w:rsidRPr="00F578E1">
                <w:rPr>
                  <w:rStyle w:val="aff2"/>
                  <w:sz w:val="24"/>
                  <w:szCs w:val="24"/>
                  <w:lang w:val="en-US"/>
                </w:rPr>
                <w:t>ru</w:t>
              </w:r>
              <w:r w:rsidRPr="00F578E1">
                <w:rPr>
                  <w:rStyle w:val="aff2"/>
                  <w:sz w:val="24"/>
                  <w:szCs w:val="24"/>
                </w:rPr>
                <w:t>/</w:t>
              </w:r>
            </w:hyperlink>
            <w:r w:rsidRPr="00F578E1">
              <w:rPr>
                <w:sz w:val="24"/>
                <w:szCs w:val="24"/>
              </w:rPr>
              <w:t xml:space="preserve">  </w:t>
            </w:r>
          </w:p>
        </w:tc>
      </w:tr>
      <w:tr w:rsidR="00975D9C" w:rsidRPr="00693D4C" w14:paraId="2246CCAD" w14:textId="77777777" w:rsidTr="00F74260">
        <w:tc>
          <w:tcPr>
            <w:tcW w:w="2122" w:type="dxa"/>
          </w:tcPr>
          <w:p w14:paraId="24791210" w14:textId="77777777" w:rsidR="00975D9C" w:rsidRPr="00975D9C" w:rsidRDefault="00975D9C" w:rsidP="00975D9C">
            <w:pPr>
              <w:rPr>
                <w:bCs/>
                <w:sz w:val="24"/>
                <w:szCs w:val="24"/>
                <w:lang w:eastAsia="en-US"/>
              </w:rPr>
            </w:pPr>
            <w:r w:rsidRPr="00975D9C">
              <w:rPr>
                <w:bCs/>
                <w:sz w:val="24"/>
                <w:szCs w:val="24"/>
                <w:lang w:eastAsia="en-US"/>
              </w:rPr>
              <w:t>Порядок</w:t>
            </w:r>
          </w:p>
        </w:tc>
        <w:tc>
          <w:tcPr>
            <w:tcW w:w="7654" w:type="dxa"/>
          </w:tcPr>
          <w:p w14:paraId="53B6AE3A" w14:textId="77777777" w:rsidR="00975D9C" w:rsidRPr="00693D4C" w:rsidRDefault="00975D9C" w:rsidP="00975D9C">
            <w:pPr>
              <w:rPr>
                <w:sz w:val="24"/>
                <w:szCs w:val="24"/>
                <w:lang w:eastAsia="en-US"/>
              </w:rPr>
            </w:pPr>
            <w:r w:rsidRPr="00975D9C">
              <w:rPr>
                <w:sz w:val="24"/>
                <w:szCs w:val="24"/>
                <w:lang w:eastAsia="en-US"/>
              </w:rPr>
              <w:t xml:space="preserve">Порядок оказания Услуг (раздел </w:t>
            </w:r>
            <w:r w:rsidRPr="00975D9C">
              <w:rPr>
                <w:sz w:val="24"/>
                <w:szCs w:val="24"/>
                <w:lang w:eastAsia="en-US"/>
              </w:rPr>
              <w:fldChar w:fldCharType="begin"/>
            </w:r>
            <w:r w:rsidRPr="00975D9C">
              <w:rPr>
                <w:sz w:val="24"/>
                <w:szCs w:val="24"/>
                <w:lang w:eastAsia="en-US"/>
              </w:rPr>
              <w:instrText xml:space="preserve"> REF _Ref184042875 \r \h  \* MERGEFORMAT </w:instrText>
            </w:r>
            <w:r w:rsidRPr="00975D9C">
              <w:rPr>
                <w:sz w:val="24"/>
                <w:szCs w:val="24"/>
                <w:lang w:eastAsia="en-US"/>
              </w:rPr>
            </w:r>
            <w:r w:rsidRPr="00975D9C">
              <w:rPr>
                <w:sz w:val="24"/>
                <w:szCs w:val="24"/>
                <w:lang w:eastAsia="en-US"/>
              </w:rPr>
              <w:fldChar w:fldCharType="separate"/>
            </w:r>
            <w:r w:rsidRPr="00975D9C">
              <w:rPr>
                <w:sz w:val="24"/>
                <w:szCs w:val="24"/>
                <w:lang w:eastAsia="en-US"/>
              </w:rPr>
              <w:t>11</w:t>
            </w:r>
            <w:r w:rsidRPr="00975D9C">
              <w:rPr>
                <w:sz w:val="24"/>
                <w:szCs w:val="24"/>
                <w:lang w:eastAsia="en-US"/>
              </w:rPr>
              <w:fldChar w:fldCharType="end"/>
            </w:r>
            <w:r w:rsidRPr="00975D9C">
              <w:rPr>
                <w:sz w:val="24"/>
                <w:szCs w:val="24"/>
                <w:lang w:eastAsia="en-US"/>
              </w:rPr>
              <w:t xml:space="preserve"> настоящего ТЗ).</w:t>
            </w:r>
          </w:p>
        </w:tc>
      </w:tr>
      <w:tr w:rsidR="00975D9C" w:rsidRPr="00693D4C" w14:paraId="3A1D37FC" w14:textId="77777777" w:rsidTr="00F74260">
        <w:tc>
          <w:tcPr>
            <w:tcW w:w="2122" w:type="dxa"/>
          </w:tcPr>
          <w:p w14:paraId="1126C804" w14:textId="77777777" w:rsidR="00975D9C" w:rsidRPr="00975D9C" w:rsidRDefault="00975D9C" w:rsidP="00975D9C">
            <w:pPr>
              <w:rPr>
                <w:bCs/>
                <w:sz w:val="24"/>
                <w:szCs w:val="24"/>
                <w:lang w:eastAsia="en-US"/>
              </w:rPr>
            </w:pPr>
            <w:r w:rsidRPr="00975D9C">
              <w:rPr>
                <w:bCs/>
                <w:sz w:val="24"/>
                <w:szCs w:val="24"/>
                <w:lang w:eastAsia="en-US"/>
              </w:rPr>
              <w:t>Программные компоненты</w:t>
            </w:r>
          </w:p>
        </w:tc>
        <w:tc>
          <w:tcPr>
            <w:tcW w:w="7654" w:type="dxa"/>
          </w:tcPr>
          <w:p w14:paraId="17D3F9A7" w14:textId="77777777" w:rsidR="00975D9C" w:rsidRPr="00693D4C" w:rsidRDefault="00975D9C" w:rsidP="00975D9C">
            <w:pPr>
              <w:rPr>
                <w:sz w:val="24"/>
                <w:szCs w:val="24"/>
                <w:lang w:eastAsia="en-US"/>
              </w:rPr>
            </w:pPr>
            <w:r w:rsidRPr="00975D9C">
              <w:rPr>
                <w:sz w:val="24"/>
                <w:szCs w:val="24"/>
                <w:lang w:eastAsia="en-US"/>
              </w:rPr>
              <w:t>Тип компонентов Системы, включающий категории: Прикладное ПО (пользовательские интерфейсы, прикладные подсистемы и модули, расчетные алгоритмы), Системное ПО (операционные системы, системы контейнеризации, СУБД, системные службы, серверы приложений, прочее системное ПО), Виртуальная ИВИ (системы виртуализации, виртуальные серверы, виртуальные сети, виртуальные СХД, виртуальные порты доступа).</w:t>
            </w:r>
          </w:p>
        </w:tc>
      </w:tr>
      <w:tr w:rsidR="00975D9C" w:rsidRPr="00693D4C" w14:paraId="6240073F" w14:textId="77777777" w:rsidTr="00F74260">
        <w:tc>
          <w:tcPr>
            <w:tcW w:w="2122" w:type="dxa"/>
          </w:tcPr>
          <w:p w14:paraId="0DF9A0DB" w14:textId="77777777" w:rsidR="00975D9C" w:rsidRPr="00975D9C" w:rsidRDefault="00975D9C" w:rsidP="00975D9C">
            <w:pPr>
              <w:rPr>
                <w:bCs/>
                <w:sz w:val="24"/>
                <w:szCs w:val="24"/>
                <w:lang w:eastAsia="en-US"/>
              </w:rPr>
            </w:pPr>
            <w:r w:rsidRPr="00975D9C">
              <w:rPr>
                <w:bCs/>
                <w:sz w:val="24"/>
                <w:szCs w:val="24"/>
                <w:lang w:eastAsia="en-US"/>
              </w:rPr>
              <w:t>Сбой</w:t>
            </w:r>
          </w:p>
        </w:tc>
        <w:tc>
          <w:tcPr>
            <w:tcW w:w="7654" w:type="dxa"/>
          </w:tcPr>
          <w:p w14:paraId="3C9CB106" w14:textId="77777777" w:rsidR="00975D9C" w:rsidRPr="00693D4C" w:rsidRDefault="00975D9C" w:rsidP="00975D9C">
            <w:pPr>
              <w:rPr>
                <w:sz w:val="24"/>
                <w:szCs w:val="24"/>
                <w:lang w:eastAsia="en-US"/>
              </w:rPr>
            </w:pPr>
            <w:r w:rsidRPr="00975D9C">
              <w:rPr>
                <w:sz w:val="24"/>
                <w:szCs w:val="24"/>
                <w:lang w:eastAsia="en-US"/>
              </w:rPr>
              <w:t>Потеря Объектом Услуг или его частью способности функционировать в соответствии с эксплуатационной документацией или предоставить требуемый результат. Сбой часто служит причиной инцидента.</w:t>
            </w:r>
          </w:p>
        </w:tc>
      </w:tr>
      <w:tr w:rsidR="00975D9C" w:rsidRPr="00693D4C" w14:paraId="44C44516" w14:textId="77777777" w:rsidTr="00F74260">
        <w:tc>
          <w:tcPr>
            <w:tcW w:w="2122" w:type="dxa"/>
          </w:tcPr>
          <w:p w14:paraId="4D62F472" w14:textId="77777777" w:rsidR="00975D9C" w:rsidRPr="00975D9C" w:rsidRDefault="00975D9C" w:rsidP="00975D9C">
            <w:pPr>
              <w:rPr>
                <w:bCs/>
                <w:sz w:val="24"/>
                <w:szCs w:val="24"/>
                <w:lang w:eastAsia="en-US"/>
              </w:rPr>
            </w:pPr>
            <w:r w:rsidRPr="00975D9C">
              <w:rPr>
                <w:bCs/>
                <w:sz w:val="24"/>
                <w:szCs w:val="24"/>
                <w:lang w:eastAsia="en-US"/>
              </w:rPr>
              <w:t>Системное ПО</w:t>
            </w:r>
          </w:p>
        </w:tc>
        <w:tc>
          <w:tcPr>
            <w:tcW w:w="7654" w:type="dxa"/>
          </w:tcPr>
          <w:p w14:paraId="68489D37" w14:textId="77777777" w:rsidR="00975D9C" w:rsidRPr="00693D4C" w:rsidRDefault="00975D9C" w:rsidP="00975D9C">
            <w:pPr>
              <w:rPr>
                <w:sz w:val="24"/>
                <w:szCs w:val="24"/>
                <w:lang w:eastAsia="en-US"/>
              </w:rPr>
            </w:pPr>
            <w:r w:rsidRPr="00975D9C">
              <w:rPr>
                <w:sz w:val="24"/>
                <w:szCs w:val="24"/>
                <w:lang w:eastAsia="en-US"/>
              </w:rPr>
              <w:t>Системное программное обеспечение – это ПО, необходимое для обеспечения функционирования сервера или АРМ (ОС, необходимые драйверы).</w:t>
            </w:r>
          </w:p>
        </w:tc>
      </w:tr>
      <w:tr w:rsidR="00975D9C" w:rsidRPr="00693D4C" w14:paraId="090391D8" w14:textId="77777777" w:rsidTr="00F74260">
        <w:tc>
          <w:tcPr>
            <w:tcW w:w="2122" w:type="dxa"/>
          </w:tcPr>
          <w:p w14:paraId="389B2B5E" w14:textId="77777777" w:rsidR="00975D9C" w:rsidRPr="00975D9C" w:rsidRDefault="00975D9C" w:rsidP="00975D9C">
            <w:pPr>
              <w:rPr>
                <w:bCs/>
                <w:sz w:val="24"/>
                <w:szCs w:val="24"/>
                <w:lang w:eastAsia="en-US"/>
              </w:rPr>
            </w:pPr>
            <w:r w:rsidRPr="00975D9C">
              <w:rPr>
                <w:bCs/>
                <w:sz w:val="24"/>
                <w:szCs w:val="24"/>
                <w:lang w:eastAsia="en-US"/>
              </w:rPr>
              <w:t>Служба технической поддержки</w:t>
            </w:r>
          </w:p>
        </w:tc>
        <w:tc>
          <w:tcPr>
            <w:tcW w:w="7654" w:type="dxa"/>
          </w:tcPr>
          <w:p w14:paraId="33DB8ED7" w14:textId="77777777" w:rsidR="00975D9C" w:rsidRPr="00693D4C" w:rsidRDefault="00975D9C" w:rsidP="00975D9C">
            <w:pPr>
              <w:rPr>
                <w:sz w:val="24"/>
                <w:szCs w:val="24"/>
                <w:lang w:eastAsia="en-US"/>
              </w:rPr>
            </w:pPr>
            <w:r w:rsidRPr="00975D9C">
              <w:rPr>
                <w:sz w:val="24"/>
                <w:szCs w:val="24"/>
                <w:lang w:eastAsia="en-US"/>
              </w:rPr>
              <w:t>Структурное или функциональное подразделение Исполнителя, предназначенное для оказания Услуг сопровождения Системы в процессе его эксплуатации пользователями.</w:t>
            </w:r>
          </w:p>
        </w:tc>
      </w:tr>
      <w:tr w:rsidR="00975D9C" w:rsidRPr="00693D4C" w14:paraId="55FA2782" w14:textId="77777777" w:rsidTr="00F74260">
        <w:tc>
          <w:tcPr>
            <w:tcW w:w="2122" w:type="dxa"/>
          </w:tcPr>
          <w:p w14:paraId="68FEC6BC" w14:textId="77777777" w:rsidR="00975D9C" w:rsidRPr="00975D9C" w:rsidRDefault="00975D9C" w:rsidP="00975D9C">
            <w:pPr>
              <w:rPr>
                <w:bCs/>
                <w:sz w:val="24"/>
                <w:szCs w:val="24"/>
                <w:lang w:eastAsia="en-US"/>
              </w:rPr>
            </w:pPr>
            <w:r w:rsidRPr="00975D9C">
              <w:rPr>
                <w:bCs/>
                <w:sz w:val="24"/>
                <w:szCs w:val="24"/>
                <w:lang w:eastAsia="en-US"/>
              </w:rPr>
              <w:t>Соглашение</w:t>
            </w:r>
          </w:p>
        </w:tc>
        <w:tc>
          <w:tcPr>
            <w:tcW w:w="7654" w:type="dxa"/>
          </w:tcPr>
          <w:p w14:paraId="111B0E24" w14:textId="77777777" w:rsidR="00975D9C" w:rsidRPr="00693D4C" w:rsidRDefault="00975D9C" w:rsidP="00975D9C">
            <w:pPr>
              <w:rPr>
                <w:sz w:val="24"/>
                <w:szCs w:val="24"/>
                <w:lang w:eastAsia="en-US"/>
              </w:rPr>
            </w:pPr>
            <w:r w:rsidRPr="00975D9C">
              <w:rPr>
                <w:sz w:val="24"/>
                <w:szCs w:val="24"/>
                <w:lang w:eastAsia="en-US"/>
              </w:rPr>
              <w:t>Соглашение об уровне Услуг, Service Level Agreement (SLA), в котором определены целевые показатели качества Услуг.</w:t>
            </w:r>
          </w:p>
        </w:tc>
      </w:tr>
      <w:tr w:rsidR="00975D9C" w:rsidRPr="00693D4C" w14:paraId="4973A163" w14:textId="77777777" w:rsidTr="00F74260">
        <w:tc>
          <w:tcPr>
            <w:tcW w:w="2122" w:type="dxa"/>
          </w:tcPr>
          <w:p w14:paraId="78CA9B69" w14:textId="77777777" w:rsidR="00975D9C" w:rsidRPr="00975D9C" w:rsidRDefault="00975D9C" w:rsidP="00975D9C">
            <w:pPr>
              <w:rPr>
                <w:bCs/>
                <w:sz w:val="24"/>
                <w:szCs w:val="24"/>
                <w:lang w:eastAsia="en-US"/>
              </w:rPr>
            </w:pPr>
            <w:r w:rsidRPr="00975D9C">
              <w:rPr>
                <w:bCs/>
                <w:sz w:val="24"/>
                <w:szCs w:val="24"/>
                <w:lang w:eastAsia="en-US"/>
              </w:rPr>
              <w:t>Специалист СТП</w:t>
            </w:r>
          </w:p>
        </w:tc>
        <w:tc>
          <w:tcPr>
            <w:tcW w:w="7654" w:type="dxa"/>
          </w:tcPr>
          <w:p w14:paraId="0FB90EA6" w14:textId="77777777" w:rsidR="00975D9C" w:rsidRPr="00693D4C" w:rsidRDefault="00975D9C" w:rsidP="00975D9C">
            <w:pPr>
              <w:rPr>
                <w:sz w:val="24"/>
                <w:szCs w:val="24"/>
                <w:lang w:eastAsia="en-US"/>
              </w:rPr>
            </w:pPr>
            <w:r w:rsidRPr="00975D9C">
              <w:rPr>
                <w:sz w:val="24"/>
                <w:szCs w:val="24"/>
                <w:lang w:eastAsia="en-US"/>
              </w:rPr>
              <w:t>Сотрудник Исполнителя, который осуществляет рассмотрение, анализ и обработку поступающих заявок пользователей в СТП.</w:t>
            </w:r>
          </w:p>
        </w:tc>
      </w:tr>
      <w:tr w:rsidR="00975D9C" w:rsidRPr="00693D4C" w14:paraId="0088B5E0" w14:textId="77777777" w:rsidTr="00F74260">
        <w:tc>
          <w:tcPr>
            <w:tcW w:w="2122" w:type="dxa"/>
          </w:tcPr>
          <w:p w14:paraId="74033DCF" w14:textId="77777777" w:rsidR="00975D9C" w:rsidRPr="00975D9C" w:rsidRDefault="00975D9C" w:rsidP="00975D9C">
            <w:pPr>
              <w:rPr>
                <w:bCs/>
                <w:sz w:val="24"/>
                <w:szCs w:val="24"/>
                <w:lang w:eastAsia="en-US"/>
              </w:rPr>
            </w:pPr>
            <w:r w:rsidRPr="00975D9C">
              <w:rPr>
                <w:bCs/>
                <w:sz w:val="24"/>
                <w:szCs w:val="24"/>
                <w:lang w:eastAsia="en-US"/>
              </w:rPr>
              <w:t>Стороны</w:t>
            </w:r>
          </w:p>
        </w:tc>
        <w:tc>
          <w:tcPr>
            <w:tcW w:w="7654" w:type="dxa"/>
          </w:tcPr>
          <w:p w14:paraId="3B672F27" w14:textId="77777777" w:rsidR="00975D9C" w:rsidRPr="00693D4C" w:rsidRDefault="00975D9C" w:rsidP="00975D9C">
            <w:pPr>
              <w:rPr>
                <w:sz w:val="24"/>
                <w:szCs w:val="24"/>
                <w:lang w:eastAsia="en-US"/>
              </w:rPr>
            </w:pPr>
            <w:r w:rsidRPr="00975D9C">
              <w:rPr>
                <w:sz w:val="24"/>
                <w:szCs w:val="24"/>
                <w:lang w:eastAsia="en-US"/>
              </w:rPr>
              <w:t>Совместно Заказчик и Исполнитель.</w:t>
            </w:r>
          </w:p>
        </w:tc>
      </w:tr>
      <w:tr w:rsidR="00975D9C" w:rsidRPr="00693D4C" w14:paraId="1131672F" w14:textId="77777777" w:rsidTr="00F74260">
        <w:tc>
          <w:tcPr>
            <w:tcW w:w="2122" w:type="dxa"/>
          </w:tcPr>
          <w:p w14:paraId="17B60986" w14:textId="77777777" w:rsidR="00975D9C" w:rsidRPr="00975D9C" w:rsidRDefault="00975D9C" w:rsidP="00975D9C">
            <w:pPr>
              <w:rPr>
                <w:bCs/>
                <w:sz w:val="24"/>
                <w:szCs w:val="24"/>
                <w:lang w:eastAsia="en-US"/>
              </w:rPr>
            </w:pPr>
            <w:r w:rsidRPr="00975D9C">
              <w:rPr>
                <w:bCs/>
                <w:sz w:val="24"/>
                <w:szCs w:val="24"/>
                <w:lang w:eastAsia="en-US"/>
              </w:rPr>
              <w:t>Услуги</w:t>
            </w:r>
          </w:p>
        </w:tc>
        <w:tc>
          <w:tcPr>
            <w:tcW w:w="7654" w:type="dxa"/>
          </w:tcPr>
          <w:p w14:paraId="3D982788" w14:textId="77777777" w:rsidR="00975D9C" w:rsidRPr="00693D4C" w:rsidRDefault="00975D9C" w:rsidP="00975D9C">
            <w:pPr>
              <w:rPr>
                <w:sz w:val="24"/>
                <w:szCs w:val="24"/>
                <w:lang w:eastAsia="en-US"/>
              </w:rPr>
            </w:pPr>
            <w:r w:rsidRPr="00975D9C">
              <w:rPr>
                <w:sz w:val="24"/>
                <w:szCs w:val="24"/>
                <w:lang w:eastAsia="en-US"/>
              </w:rPr>
              <w:t>Услуги, оказываемые в соответствии с условиями договора, в т.ч. данного ТЗ.</w:t>
            </w:r>
          </w:p>
        </w:tc>
      </w:tr>
      <w:tr w:rsidR="00975D9C" w:rsidRPr="00693D4C" w14:paraId="3009286C" w14:textId="77777777" w:rsidTr="00F74260">
        <w:tc>
          <w:tcPr>
            <w:tcW w:w="2122" w:type="dxa"/>
          </w:tcPr>
          <w:p w14:paraId="2F503EE8" w14:textId="77777777" w:rsidR="00975D9C" w:rsidRPr="00975D9C" w:rsidRDefault="00975D9C" w:rsidP="00975D9C">
            <w:pPr>
              <w:rPr>
                <w:bCs/>
                <w:sz w:val="24"/>
                <w:szCs w:val="24"/>
                <w:lang w:eastAsia="en-US"/>
              </w:rPr>
            </w:pPr>
            <w:r w:rsidRPr="00975D9C">
              <w:rPr>
                <w:bCs/>
                <w:sz w:val="24"/>
                <w:szCs w:val="24"/>
                <w:lang w:eastAsia="en-US"/>
              </w:rPr>
              <w:t>Фиктивная заявка</w:t>
            </w:r>
          </w:p>
        </w:tc>
        <w:tc>
          <w:tcPr>
            <w:tcW w:w="7654" w:type="dxa"/>
          </w:tcPr>
          <w:p w14:paraId="348A130A" w14:textId="77777777" w:rsidR="00975D9C" w:rsidRPr="00693D4C" w:rsidRDefault="00975D9C" w:rsidP="00975D9C">
            <w:pPr>
              <w:rPr>
                <w:sz w:val="24"/>
                <w:szCs w:val="24"/>
                <w:lang w:eastAsia="en-US"/>
              </w:rPr>
            </w:pPr>
            <w:r w:rsidRPr="00975D9C">
              <w:rPr>
                <w:sz w:val="24"/>
                <w:szCs w:val="24"/>
                <w:lang w:eastAsia="en-US"/>
              </w:rPr>
              <w:t>Заявка, самостоятельно созданная Специалистом СТП для искусственного увеличения объема оказанных услуг с целью обоснования нарушений Соглашения.</w:t>
            </w:r>
          </w:p>
        </w:tc>
      </w:tr>
      <w:tr w:rsidR="00975D9C" w:rsidRPr="00693D4C" w14:paraId="64C49309" w14:textId="77777777" w:rsidTr="00F74260">
        <w:tc>
          <w:tcPr>
            <w:tcW w:w="2122" w:type="dxa"/>
          </w:tcPr>
          <w:p w14:paraId="6A607D24" w14:textId="77777777" w:rsidR="00975D9C" w:rsidRPr="00975D9C" w:rsidRDefault="00975D9C" w:rsidP="00975D9C">
            <w:pPr>
              <w:rPr>
                <w:bCs/>
                <w:sz w:val="24"/>
                <w:szCs w:val="24"/>
                <w:lang w:eastAsia="en-US"/>
              </w:rPr>
            </w:pPr>
            <w:r w:rsidRPr="00975D9C">
              <w:rPr>
                <w:bCs/>
                <w:sz w:val="24"/>
                <w:szCs w:val="24"/>
                <w:lang w:eastAsia="en-US"/>
              </w:rPr>
              <w:t>Функциональный заказчик</w:t>
            </w:r>
          </w:p>
        </w:tc>
        <w:tc>
          <w:tcPr>
            <w:tcW w:w="7654" w:type="dxa"/>
          </w:tcPr>
          <w:p w14:paraId="12ADB9FA" w14:textId="77777777" w:rsidR="00975D9C" w:rsidRPr="00975D9C" w:rsidRDefault="00975D9C" w:rsidP="00975D9C">
            <w:pPr>
              <w:rPr>
                <w:sz w:val="24"/>
                <w:szCs w:val="24"/>
                <w:lang w:eastAsia="en-US"/>
              </w:rPr>
            </w:pPr>
            <w:r w:rsidRPr="00975D9C">
              <w:rPr>
                <w:sz w:val="24"/>
                <w:szCs w:val="24"/>
                <w:lang w:eastAsia="en-US"/>
              </w:rPr>
              <w:t>Руководитель функционального блока Общества, деятельность которого автоматизирована с помощью ИТ-решения (информационной системы Общества) и работники которого являются основными пользователями ИТ-решения.</w:t>
            </w:r>
          </w:p>
          <w:p w14:paraId="2DC474E0" w14:textId="77777777" w:rsidR="00975D9C" w:rsidRPr="00975D9C" w:rsidRDefault="00975D9C" w:rsidP="00975D9C">
            <w:pPr>
              <w:rPr>
                <w:sz w:val="24"/>
                <w:szCs w:val="24"/>
                <w:lang w:eastAsia="en-US"/>
              </w:rPr>
            </w:pPr>
            <w:r w:rsidRPr="00975D9C">
              <w:rPr>
                <w:sz w:val="24"/>
                <w:szCs w:val="24"/>
                <w:lang w:eastAsia="en-US"/>
              </w:rPr>
              <w:t>Функциональный заказчик согласует требования по реализации ЗНИ и осуществляет приемку доработок Системы.</w:t>
            </w:r>
          </w:p>
        </w:tc>
      </w:tr>
      <w:tr w:rsidR="00975D9C" w:rsidRPr="00693D4C" w14:paraId="246FFA04" w14:textId="77777777" w:rsidTr="00F74260">
        <w:tc>
          <w:tcPr>
            <w:tcW w:w="2122" w:type="dxa"/>
          </w:tcPr>
          <w:p w14:paraId="64499C0E" w14:textId="77777777" w:rsidR="00975D9C" w:rsidRPr="00975D9C" w:rsidRDefault="00975D9C" w:rsidP="00975D9C">
            <w:pPr>
              <w:rPr>
                <w:bCs/>
                <w:sz w:val="24"/>
                <w:szCs w:val="24"/>
                <w:lang w:eastAsia="en-US"/>
              </w:rPr>
            </w:pPr>
            <w:r w:rsidRPr="00975D9C">
              <w:rPr>
                <w:bCs/>
                <w:sz w:val="24"/>
                <w:szCs w:val="24"/>
                <w:lang w:eastAsia="en-US"/>
              </w:rPr>
              <w:t>Час</w:t>
            </w:r>
          </w:p>
        </w:tc>
        <w:tc>
          <w:tcPr>
            <w:tcW w:w="7654" w:type="dxa"/>
          </w:tcPr>
          <w:p w14:paraId="76F4B27A" w14:textId="77777777" w:rsidR="00975D9C" w:rsidRPr="00693D4C" w:rsidRDefault="00975D9C" w:rsidP="00975D9C">
            <w:pPr>
              <w:rPr>
                <w:sz w:val="24"/>
                <w:szCs w:val="24"/>
                <w:lang w:eastAsia="en-US"/>
              </w:rPr>
            </w:pPr>
            <w:r w:rsidRPr="00975D9C">
              <w:rPr>
                <w:sz w:val="24"/>
                <w:szCs w:val="24"/>
                <w:lang w:eastAsia="en-US"/>
              </w:rPr>
              <w:t>В настоящем ТЗ часом называется один час рабочего времени суток в рабочих днях недели (с понедел</w:t>
            </w:r>
            <w:r w:rsidR="00D91FF5">
              <w:rPr>
                <w:sz w:val="24"/>
                <w:szCs w:val="24"/>
                <w:lang w:eastAsia="en-US"/>
              </w:rPr>
              <w:t xml:space="preserve">ьника по пятницу), если явно не </w:t>
            </w:r>
            <w:r w:rsidRPr="00975D9C">
              <w:rPr>
                <w:sz w:val="24"/>
                <w:szCs w:val="24"/>
                <w:lang w:eastAsia="en-US"/>
              </w:rPr>
              <w:t xml:space="preserve">указано иное. </w:t>
            </w:r>
          </w:p>
        </w:tc>
      </w:tr>
    </w:tbl>
    <w:p w14:paraId="76D7437E" w14:textId="77777777" w:rsidR="001D3DED" w:rsidRPr="00693D4C" w:rsidRDefault="001D3DED" w:rsidP="001D3DED">
      <w:pPr>
        <w:pStyle w:val="2-"/>
        <w:numPr>
          <w:ilvl w:val="1"/>
          <w:numId w:val="1"/>
        </w:numPr>
        <w:spacing w:line="240" w:lineRule="auto"/>
      </w:pPr>
      <w:bookmarkStart w:id="7" w:name="_Toc184975858"/>
      <w:bookmarkStart w:id="8" w:name="_Toc172285633"/>
      <w:bookmarkStart w:id="9" w:name="_Toc196322875"/>
      <w:r w:rsidRPr="00693D4C">
        <w:t>Обозначения и сокращения</w:t>
      </w:r>
      <w:bookmarkEnd w:id="7"/>
      <w:bookmarkEnd w:id="8"/>
      <w:bookmarkEnd w:id="9"/>
    </w:p>
    <w:p w14:paraId="3B452306" w14:textId="77777777" w:rsidR="006C37F0" w:rsidRPr="00693D4C" w:rsidRDefault="006C37F0" w:rsidP="002C56F9">
      <w:pPr>
        <w:pStyle w:val="aff5"/>
        <w:keepNext/>
        <w:keepLines/>
        <w:numPr>
          <w:ilvl w:val="1"/>
          <w:numId w:val="18"/>
        </w:numPr>
        <w:tabs>
          <w:tab w:val="left" w:pos="567"/>
          <w:tab w:val="left" w:pos="851"/>
          <w:tab w:val="left" w:pos="992"/>
          <w:tab w:val="left" w:pos="1134"/>
          <w:tab w:val="left" w:pos="1276"/>
          <w:tab w:val="left" w:pos="1418"/>
        </w:tabs>
        <w:spacing w:before="200" w:after="80" w:line="276" w:lineRule="auto"/>
        <w:contextualSpacing w:val="0"/>
        <w:jc w:val="both"/>
        <w:outlineLvl w:val="1"/>
        <w:rPr>
          <w:b/>
          <w:vanish/>
          <w:sz w:val="28"/>
          <w:szCs w:val="28"/>
        </w:rPr>
      </w:pPr>
      <w:bookmarkStart w:id="10" w:name="_Toc188445593"/>
      <w:bookmarkStart w:id="11" w:name="_Toc188978325"/>
      <w:bookmarkStart w:id="12" w:name="_Toc196322373"/>
      <w:bookmarkStart w:id="13" w:name="_Toc196322589"/>
      <w:bookmarkStart w:id="14" w:name="_Toc196322798"/>
      <w:bookmarkStart w:id="15" w:name="_Toc196322876"/>
      <w:bookmarkEnd w:id="10"/>
      <w:bookmarkEnd w:id="11"/>
      <w:bookmarkEnd w:id="12"/>
      <w:bookmarkEnd w:id="13"/>
      <w:bookmarkEnd w:id="14"/>
      <w:bookmarkEnd w:id="15"/>
    </w:p>
    <w:p w14:paraId="665D6688" w14:textId="77777777" w:rsidR="001D3DED" w:rsidRPr="00693D4C" w:rsidRDefault="001D3DED" w:rsidP="006C37F0">
      <w:pPr>
        <w:pStyle w:val="3-"/>
      </w:pPr>
      <w:bookmarkStart w:id="16" w:name="_Toc188445594"/>
      <w:bookmarkStart w:id="17" w:name="_Toc188978326"/>
      <w:r w:rsidRPr="00693D4C">
        <w:t>В настоящем ТЗ применены следующие обозначения и сокращения:</w:t>
      </w:r>
      <w:bookmarkEnd w:id="16"/>
      <w:bookmarkEnd w:id="17"/>
    </w:p>
    <w:p w14:paraId="283368F1" w14:textId="77777777" w:rsidR="001D3DED" w:rsidRPr="00F74260" w:rsidRDefault="001D3DED" w:rsidP="00F74260">
      <w:pPr>
        <w:pStyle w:val="affc"/>
        <w:keepNext/>
        <w:spacing w:after="120"/>
        <w:rPr>
          <w:b/>
          <w:sz w:val="26"/>
          <w:szCs w:val="26"/>
        </w:rPr>
      </w:pPr>
      <w:r w:rsidRPr="00F74260">
        <w:rPr>
          <w:b/>
          <w:sz w:val="26"/>
          <w:szCs w:val="26"/>
        </w:rPr>
        <w:t xml:space="preserve">Таблица </w:t>
      </w:r>
      <w:r w:rsidRPr="00F74260">
        <w:rPr>
          <w:b/>
          <w:sz w:val="26"/>
          <w:szCs w:val="26"/>
        </w:rPr>
        <w:fldChar w:fldCharType="begin"/>
      </w:r>
      <w:r w:rsidRPr="00F74260">
        <w:rPr>
          <w:b/>
          <w:sz w:val="26"/>
          <w:szCs w:val="26"/>
        </w:rPr>
        <w:instrText xml:space="preserve"> SEQ Таблица \* ARABIC </w:instrText>
      </w:r>
      <w:r w:rsidRPr="00F74260">
        <w:rPr>
          <w:b/>
          <w:sz w:val="26"/>
          <w:szCs w:val="26"/>
        </w:rPr>
        <w:fldChar w:fldCharType="separate"/>
      </w:r>
      <w:r w:rsidR="001273A1" w:rsidRPr="00F74260">
        <w:rPr>
          <w:b/>
          <w:sz w:val="26"/>
          <w:szCs w:val="26"/>
        </w:rPr>
        <w:t>2</w:t>
      </w:r>
      <w:r w:rsidRPr="00F74260">
        <w:rPr>
          <w:b/>
          <w:sz w:val="26"/>
          <w:szCs w:val="26"/>
        </w:rPr>
        <w:fldChar w:fldCharType="end"/>
      </w:r>
      <w:r w:rsidRPr="00F74260">
        <w:rPr>
          <w:b/>
          <w:sz w:val="26"/>
          <w:szCs w:val="26"/>
        </w:rPr>
        <w:t>. Обозначения и сокращения</w:t>
      </w:r>
    </w:p>
    <w:tbl>
      <w:tblPr>
        <w:tblStyle w:val="afffa"/>
        <w:tblW w:w="9776" w:type="dxa"/>
        <w:jc w:val="center"/>
        <w:tblLook w:val="04A0" w:firstRow="1" w:lastRow="0" w:firstColumn="1" w:lastColumn="0" w:noHBand="0" w:noVBand="1"/>
      </w:tblPr>
      <w:tblGrid>
        <w:gridCol w:w="1594"/>
        <w:gridCol w:w="8182"/>
      </w:tblGrid>
      <w:tr w:rsidR="00DA4650" w:rsidRPr="00693D4C" w14:paraId="766C6799" w14:textId="77777777" w:rsidTr="00F74260">
        <w:trPr>
          <w:tblHeader/>
          <w:jc w:val="center"/>
        </w:trPr>
        <w:tc>
          <w:tcPr>
            <w:tcW w:w="15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74DB0DA" w14:textId="77777777" w:rsidR="00DA4650" w:rsidRPr="00693D4C" w:rsidRDefault="00DA4650" w:rsidP="003F4B91">
            <w:pPr>
              <w:pStyle w:val="affff2"/>
              <w:rPr>
                <w:rFonts w:ascii="Times New Roman" w:hAnsi="Times New Roman"/>
                <w:szCs w:val="24"/>
                <w:lang w:eastAsia="en-US"/>
              </w:rPr>
            </w:pPr>
            <w:r w:rsidRPr="00693D4C">
              <w:rPr>
                <w:rFonts w:ascii="Times New Roman" w:hAnsi="Times New Roman"/>
                <w:szCs w:val="24"/>
                <w:lang w:eastAsia="en-US"/>
              </w:rPr>
              <w:t>Сокращение</w:t>
            </w:r>
          </w:p>
        </w:tc>
        <w:tc>
          <w:tcPr>
            <w:tcW w:w="818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A868A16" w14:textId="77777777" w:rsidR="00DA4650" w:rsidRPr="00693D4C" w:rsidRDefault="00DA4650" w:rsidP="003F4B91">
            <w:pPr>
              <w:pStyle w:val="affff2"/>
              <w:rPr>
                <w:rFonts w:ascii="Times New Roman" w:hAnsi="Times New Roman"/>
                <w:szCs w:val="24"/>
                <w:lang w:eastAsia="en-US"/>
              </w:rPr>
            </w:pPr>
            <w:r w:rsidRPr="00693D4C">
              <w:rPr>
                <w:rFonts w:ascii="Times New Roman" w:hAnsi="Times New Roman"/>
                <w:szCs w:val="24"/>
                <w:lang w:eastAsia="en-US"/>
              </w:rPr>
              <w:t xml:space="preserve">Расшифровка </w:t>
            </w:r>
          </w:p>
        </w:tc>
      </w:tr>
      <w:tr w:rsidR="00DA4650" w:rsidRPr="00693D4C" w14:paraId="6562A079"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37CF5138" w14:textId="77777777" w:rsidR="00DA4650" w:rsidRPr="00693D4C" w:rsidRDefault="00DA4650" w:rsidP="003F4B91">
            <w:pPr>
              <w:pStyle w:val="afffb"/>
              <w:rPr>
                <w:bCs/>
                <w:szCs w:val="24"/>
                <w:lang w:eastAsia="en-US"/>
              </w:rPr>
            </w:pPr>
            <w:r w:rsidRPr="00693D4C">
              <w:rPr>
                <w:bCs/>
                <w:szCs w:val="24"/>
                <w:lang w:val="en-US" w:eastAsia="en-US"/>
              </w:rPr>
              <w:t>CRM</w:t>
            </w:r>
          </w:p>
        </w:tc>
        <w:tc>
          <w:tcPr>
            <w:tcW w:w="8182" w:type="dxa"/>
            <w:tcBorders>
              <w:top w:val="single" w:sz="4" w:space="0" w:color="000000"/>
              <w:left w:val="single" w:sz="4" w:space="0" w:color="000000"/>
              <w:bottom w:val="single" w:sz="4" w:space="0" w:color="000000"/>
              <w:right w:val="single" w:sz="4" w:space="0" w:color="000000"/>
            </w:tcBorders>
            <w:hideMark/>
          </w:tcPr>
          <w:p w14:paraId="276B95E8" w14:textId="77777777" w:rsidR="00DA4650" w:rsidRPr="00693D4C" w:rsidRDefault="00DA4650" w:rsidP="003F4B91">
            <w:pPr>
              <w:pStyle w:val="afffb"/>
              <w:rPr>
                <w:bCs/>
                <w:szCs w:val="24"/>
                <w:lang w:eastAsia="en-US"/>
              </w:rPr>
            </w:pPr>
            <w:r w:rsidRPr="00693D4C">
              <w:rPr>
                <w:bCs/>
                <w:szCs w:val="24"/>
                <w:lang w:eastAsia="en-US"/>
              </w:rPr>
              <w:t>Автоматизированная система CRM: Управление взаимоотношениями с клиентами на базе 1C:CRM 3.1 КОРП</w:t>
            </w:r>
            <w:r w:rsidR="00E53CF0">
              <w:rPr>
                <w:bCs/>
                <w:szCs w:val="24"/>
                <w:lang w:eastAsia="en-US"/>
              </w:rPr>
              <w:t xml:space="preserve"> ПАО «Россети Московский регион»</w:t>
            </w:r>
          </w:p>
        </w:tc>
      </w:tr>
      <w:tr w:rsidR="00D91FF5" w:rsidRPr="00693D4C" w14:paraId="2C0C0C47"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13B32ED5" w14:textId="77777777" w:rsidR="00D91FF5" w:rsidRPr="00693D4C" w:rsidRDefault="00D91FF5" w:rsidP="00D91FF5">
            <w:pPr>
              <w:pStyle w:val="afffb"/>
              <w:rPr>
                <w:bCs/>
                <w:szCs w:val="24"/>
                <w:lang w:val="en-US" w:eastAsia="en-US"/>
              </w:rPr>
            </w:pPr>
            <w:r w:rsidRPr="00693D4C">
              <w:rPr>
                <w:bCs/>
                <w:szCs w:val="24"/>
                <w:lang w:val="en-US" w:eastAsia="en-US"/>
              </w:rPr>
              <w:t>RPO</w:t>
            </w:r>
          </w:p>
        </w:tc>
        <w:tc>
          <w:tcPr>
            <w:tcW w:w="8182" w:type="dxa"/>
            <w:tcBorders>
              <w:top w:val="single" w:sz="4" w:space="0" w:color="000000"/>
              <w:left w:val="single" w:sz="4" w:space="0" w:color="000000"/>
              <w:bottom w:val="single" w:sz="4" w:space="0" w:color="000000"/>
              <w:right w:val="single" w:sz="4" w:space="0" w:color="000000"/>
            </w:tcBorders>
            <w:hideMark/>
          </w:tcPr>
          <w:p w14:paraId="5C1851EE" w14:textId="77777777" w:rsidR="00D91FF5" w:rsidRPr="00693D4C" w:rsidRDefault="00D91FF5" w:rsidP="00D91FF5">
            <w:pPr>
              <w:pStyle w:val="afffb"/>
              <w:rPr>
                <w:bCs/>
                <w:szCs w:val="24"/>
                <w:lang w:eastAsia="en-US"/>
              </w:rPr>
            </w:pPr>
            <w:r w:rsidRPr="00D91FF5">
              <w:rPr>
                <w:bCs/>
                <w:szCs w:val="24"/>
                <w:lang w:eastAsia="en-US"/>
              </w:rPr>
              <w:t>Целевая точка восстановления (Recovery Point Objective). RPO определяет максимальный целевой период, в течение которого последние данные могут быть безвозвратно потеряны в случае серьезной аварии (нештатной ситуации).</w:t>
            </w:r>
          </w:p>
        </w:tc>
      </w:tr>
      <w:tr w:rsidR="00D91FF5" w:rsidRPr="00693D4C" w14:paraId="28B4E31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53FBA16" w14:textId="77777777" w:rsidR="00D91FF5" w:rsidRPr="00693D4C" w:rsidRDefault="00D91FF5" w:rsidP="00D91FF5">
            <w:pPr>
              <w:pStyle w:val="afffb"/>
              <w:rPr>
                <w:bCs/>
                <w:szCs w:val="24"/>
                <w:lang w:val="en-US" w:eastAsia="en-US"/>
              </w:rPr>
            </w:pPr>
            <w:r w:rsidRPr="00693D4C">
              <w:rPr>
                <w:bCs/>
                <w:szCs w:val="24"/>
                <w:lang w:val="en-US" w:eastAsia="en-US"/>
              </w:rPr>
              <w:t>RTO</w:t>
            </w:r>
          </w:p>
        </w:tc>
        <w:tc>
          <w:tcPr>
            <w:tcW w:w="8182" w:type="dxa"/>
            <w:tcBorders>
              <w:top w:val="single" w:sz="4" w:space="0" w:color="000000"/>
              <w:left w:val="single" w:sz="4" w:space="0" w:color="000000"/>
              <w:bottom w:val="single" w:sz="4" w:space="0" w:color="000000"/>
              <w:right w:val="single" w:sz="4" w:space="0" w:color="000000"/>
            </w:tcBorders>
            <w:hideMark/>
          </w:tcPr>
          <w:p w14:paraId="58D2C3F8" w14:textId="77777777" w:rsidR="00D91FF5" w:rsidRPr="00693D4C" w:rsidRDefault="00D91FF5" w:rsidP="00D91FF5">
            <w:pPr>
              <w:pStyle w:val="afffb"/>
              <w:rPr>
                <w:bCs/>
                <w:szCs w:val="24"/>
                <w:lang w:eastAsia="en-US"/>
              </w:rPr>
            </w:pPr>
            <w:r w:rsidRPr="00D91FF5">
              <w:rPr>
                <w:bCs/>
                <w:szCs w:val="24"/>
                <w:lang w:eastAsia="en-US"/>
              </w:rPr>
              <w:t>Целевое время восстановления (Recovery Time Objective). RTO определяет продолжительность времени с момента наступления аварии (нештатной ситуации) до момента, когда затронутые ресурсы должны быть полностью работоспособны и готовы поддерживать работу Общества.</w:t>
            </w:r>
          </w:p>
        </w:tc>
      </w:tr>
      <w:tr w:rsidR="00D91FF5" w:rsidRPr="00693D4C" w14:paraId="7B3B605E"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3E792666" w14:textId="77777777" w:rsidR="00D91FF5" w:rsidRPr="00693D4C" w:rsidRDefault="00D91FF5" w:rsidP="00D91FF5">
            <w:pPr>
              <w:pStyle w:val="afffb"/>
              <w:rPr>
                <w:szCs w:val="24"/>
                <w:lang w:eastAsia="en-US"/>
              </w:rPr>
            </w:pPr>
            <w:r w:rsidRPr="00693D4C">
              <w:rPr>
                <w:szCs w:val="24"/>
                <w:lang w:val="en-US" w:eastAsia="en-US"/>
              </w:rPr>
              <w:t>SD</w:t>
            </w:r>
          </w:p>
        </w:tc>
        <w:tc>
          <w:tcPr>
            <w:tcW w:w="8182" w:type="dxa"/>
            <w:tcBorders>
              <w:top w:val="single" w:sz="4" w:space="0" w:color="000000"/>
              <w:left w:val="single" w:sz="4" w:space="0" w:color="000000"/>
              <w:bottom w:val="single" w:sz="4" w:space="0" w:color="000000"/>
              <w:right w:val="single" w:sz="4" w:space="0" w:color="000000"/>
            </w:tcBorders>
            <w:hideMark/>
          </w:tcPr>
          <w:p w14:paraId="48C2FB9C" w14:textId="77777777" w:rsidR="00D91FF5" w:rsidRPr="00D91FF5" w:rsidRDefault="00D91FF5" w:rsidP="00D91FF5">
            <w:pPr>
              <w:pStyle w:val="afffb"/>
              <w:rPr>
                <w:bCs/>
                <w:szCs w:val="24"/>
                <w:lang w:eastAsia="en-US"/>
              </w:rPr>
            </w:pPr>
            <w:r w:rsidRPr="00D91FF5">
              <w:rPr>
                <w:bCs/>
                <w:szCs w:val="24"/>
                <w:lang w:eastAsia="en-US"/>
              </w:rPr>
              <w:t>Service Desk</w:t>
            </w:r>
          </w:p>
        </w:tc>
      </w:tr>
      <w:tr w:rsidR="00D91FF5" w:rsidRPr="00693D4C" w14:paraId="315F6A6C"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2FECE80A" w14:textId="77777777" w:rsidR="00D91FF5" w:rsidRPr="00693D4C" w:rsidRDefault="00D91FF5" w:rsidP="00D91FF5">
            <w:pPr>
              <w:pStyle w:val="afffb"/>
              <w:rPr>
                <w:szCs w:val="24"/>
                <w:lang w:val="en-US" w:eastAsia="en-US"/>
              </w:rPr>
            </w:pPr>
            <w:r w:rsidRPr="00693D4C">
              <w:rPr>
                <w:szCs w:val="24"/>
                <w:lang w:val="en-US" w:eastAsia="en-US"/>
              </w:rPr>
              <w:t>SLA</w:t>
            </w:r>
          </w:p>
        </w:tc>
        <w:tc>
          <w:tcPr>
            <w:tcW w:w="8182" w:type="dxa"/>
            <w:tcBorders>
              <w:top w:val="single" w:sz="4" w:space="0" w:color="000000"/>
              <w:left w:val="single" w:sz="4" w:space="0" w:color="000000"/>
              <w:bottom w:val="single" w:sz="4" w:space="0" w:color="000000"/>
              <w:right w:val="single" w:sz="4" w:space="0" w:color="000000"/>
            </w:tcBorders>
            <w:hideMark/>
          </w:tcPr>
          <w:p w14:paraId="2E8EA512" w14:textId="77777777" w:rsidR="00D91FF5" w:rsidRPr="00D91FF5" w:rsidRDefault="00D91FF5" w:rsidP="00D91FF5">
            <w:pPr>
              <w:pStyle w:val="afffb"/>
              <w:rPr>
                <w:bCs/>
                <w:szCs w:val="24"/>
                <w:lang w:eastAsia="en-US"/>
              </w:rPr>
            </w:pPr>
            <w:r w:rsidRPr="00D91FF5">
              <w:rPr>
                <w:bCs/>
                <w:szCs w:val="24"/>
                <w:lang w:eastAsia="en-US"/>
              </w:rPr>
              <w:t>Соглашение об уровне сервиса</w:t>
            </w:r>
          </w:p>
        </w:tc>
      </w:tr>
      <w:tr w:rsidR="001C0A65" w:rsidRPr="00693D4C" w14:paraId="07863333"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348284A1" w14:textId="77777777" w:rsidR="001C0A65" w:rsidRPr="00516ACF" w:rsidRDefault="001C0A65" w:rsidP="001C0A65">
            <w:pPr>
              <w:pStyle w:val="afffb"/>
              <w:rPr>
                <w:szCs w:val="24"/>
                <w:lang w:val="en-US" w:eastAsia="en-US"/>
              </w:rPr>
            </w:pPr>
            <w:r w:rsidRPr="00516ACF">
              <w:rPr>
                <w:szCs w:val="24"/>
                <w:lang w:val="en-US" w:eastAsia="en-US"/>
              </w:rPr>
              <w:t>АК ИТ</w:t>
            </w:r>
          </w:p>
        </w:tc>
        <w:tc>
          <w:tcPr>
            <w:tcW w:w="8182" w:type="dxa"/>
            <w:tcBorders>
              <w:top w:val="single" w:sz="4" w:space="0" w:color="000000"/>
              <w:left w:val="single" w:sz="4" w:space="0" w:color="000000"/>
              <w:bottom w:val="single" w:sz="4" w:space="0" w:color="000000"/>
              <w:right w:val="single" w:sz="4" w:space="0" w:color="000000"/>
            </w:tcBorders>
          </w:tcPr>
          <w:p w14:paraId="0E26F4B3" w14:textId="77777777" w:rsidR="001C0A65" w:rsidRPr="001C0A65" w:rsidRDefault="001C0A65" w:rsidP="001C0A65">
            <w:pPr>
              <w:pStyle w:val="afffb"/>
              <w:rPr>
                <w:szCs w:val="24"/>
                <w:lang w:eastAsia="en-US"/>
              </w:rPr>
            </w:pPr>
            <w:r w:rsidRPr="001C0A65">
              <w:rPr>
                <w:szCs w:val="24"/>
                <w:lang w:eastAsia="en-US"/>
              </w:rPr>
              <w:t>Архитектурный комитет по информационным технологиям Общества.</w:t>
            </w:r>
          </w:p>
        </w:tc>
      </w:tr>
      <w:tr w:rsidR="001C0A65" w:rsidRPr="00693D4C" w14:paraId="5FE82FA4"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4266D989" w14:textId="77777777" w:rsidR="001C0A65" w:rsidRPr="00E53CF0" w:rsidRDefault="001C0A65" w:rsidP="001C0A65">
            <w:pPr>
              <w:pStyle w:val="afffb"/>
              <w:rPr>
                <w:szCs w:val="24"/>
                <w:lang w:eastAsia="en-US"/>
              </w:rPr>
            </w:pPr>
            <w:r w:rsidRPr="00693D4C">
              <w:rPr>
                <w:szCs w:val="24"/>
                <w:lang w:val="en-US" w:eastAsia="en-US"/>
              </w:rPr>
              <w:t xml:space="preserve">АИС </w:t>
            </w:r>
            <w:r>
              <w:rPr>
                <w:szCs w:val="24"/>
                <w:lang w:eastAsia="en-US"/>
              </w:rPr>
              <w:t>«</w:t>
            </w:r>
            <w:r w:rsidRPr="00693D4C">
              <w:rPr>
                <w:szCs w:val="24"/>
                <w:lang w:val="en-US" w:eastAsia="en-US"/>
              </w:rPr>
              <w:t xml:space="preserve">КИС </w:t>
            </w:r>
            <w:r>
              <w:rPr>
                <w:szCs w:val="24"/>
                <w:lang w:val="en-US" w:eastAsia="en-US"/>
              </w:rPr>
              <w:t>Баланс</w:t>
            </w:r>
            <w:r>
              <w:rPr>
                <w:szCs w:val="24"/>
                <w:lang w:eastAsia="en-US"/>
              </w:rPr>
              <w:t>»</w:t>
            </w:r>
          </w:p>
        </w:tc>
        <w:tc>
          <w:tcPr>
            <w:tcW w:w="8182" w:type="dxa"/>
            <w:tcBorders>
              <w:top w:val="single" w:sz="4" w:space="0" w:color="000000"/>
              <w:left w:val="single" w:sz="4" w:space="0" w:color="000000"/>
              <w:bottom w:val="single" w:sz="4" w:space="0" w:color="000000"/>
              <w:right w:val="single" w:sz="4" w:space="0" w:color="000000"/>
            </w:tcBorders>
            <w:hideMark/>
          </w:tcPr>
          <w:p w14:paraId="7EB42479" w14:textId="77777777" w:rsidR="001C0A65" w:rsidRPr="00693D4C" w:rsidRDefault="001C0A65" w:rsidP="001C0A65">
            <w:pPr>
              <w:pStyle w:val="afffb"/>
              <w:rPr>
                <w:szCs w:val="24"/>
                <w:lang w:eastAsia="en-US"/>
              </w:rPr>
            </w:pPr>
            <w:r w:rsidRPr="00693D4C">
              <w:rPr>
                <w:szCs w:val="24"/>
                <w:lang w:eastAsia="en-US"/>
              </w:rPr>
              <w:t>Автоматизированная информационная система «Комплексный учет и расчеты балансов электроэнергии в электрических сетях»</w:t>
            </w:r>
            <w:r>
              <w:rPr>
                <w:szCs w:val="24"/>
                <w:lang w:eastAsia="en-US"/>
              </w:rPr>
              <w:t xml:space="preserve"> ПАО «Россети Московский регион»</w:t>
            </w:r>
          </w:p>
        </w:tc>
      </w:tr>
      <w:tr w:rsidR="001C0A65" w:rsidRPr="00693D4C" w14:paraId="10E210C3"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9787FD1" w14:textId="77777777" w:rsidR="001C0A65" w:rsidRPr="00693D4C" w:rsidRDefault="001C0A65" w:rsidP="001C0A65">
            <w:pPr>
              <w:pStyle w:val="afffb"/>
              <w:rPr>
                <w:bCs/>
                <w:szCs w:val="24"/>
                <w:lang w:eastAsia="en-US"/>
              </w:rPr>
            </w:pPr>
            <w:r w:rsidRPr="00693D4C">
              <w:rPr>
                <w:bCs/>
                <w:szCs w:val="24"/>
                <w:lang w:eastAsia="en-US"/>
              </w:rPr>
              <w:t>АРМ</w:t>
            </w:r>
          </w:p>
        </w:tc>
        <w:tc>
          <w:tcPr>
            <w:tcW w:w="8182" w:type="dxa"/>
            <w:tcBorders>
              <w:top w:val="single" w:sz="4" w:space="0" w:color="000000"/>
              <w:left w:val="single" w:sz="4" w:space="0" w:color="000000"/>
              <w:bottom w:val="single" w:sz="4" w:space="0" w:color="000000"/>
              <w:right w:val="single" w:sz="4" w:space="0" w:color="000000"/>
            </w:tcBorders>
            <w:hideMark/>
          </w:tcPr>
          <w:p w14:paraId="4ECC5B94" w14:textId="77777777" w:rsidR="001C0A65" w:rsidRPr="00693D4C" w:rsidRDefault="001C0A65" w:rsidP="001C0A65">
            <w:pPr>
              <w:pStyle w:val="afffb"/>
              <w:rPr>
                <w:bCs/>
                <w:szCs w:val="24"/>
                <w:lang w:eastAsia="en-US"/>
              </w:rPr>
            </w:pPr>
            <w:r w:rsidRPr="00693D4C">
              <w:rPr>
                <w:bCs/>
                <w:szCs w:val="24"/>
                <w:lang w:eastAsia="en-US"/>
              </w:rPr>
              <w:t>Автоматизированное рабочее место</w:t>
            </w:r>
          </w:p>
        </w:tc>
      </w:tr>
      <w:tr w:rsidR="001C0A65" w:rsidRPr="00693D4C" w14:paraId="30C154D0"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4BA9D411" w14:textId="77777777" w:rsidR="001C0A65" w:rsidRPr="00693D4C" w:rsidRDefault="001C0A65" w:rsidP="001C0A65">
            <w:pPr>
              <w:pStyle w:val="afffb"/>
              <w:rPr>
                <w:bCs/>
                <w:szCs w:val="24"/>
                <w:lang w:eastAsia="en-US"/>
              </w:rPr>
            </w:pPr>
            <w:r w:rsidRPr="00693D4C">
              <w:rPr>
                <w:bCs/>
                <w:szCs w:val="24"/>
                <w:lang w:eastAsia="en-US"/>
              </w:rPr>
              <w:t>АС УТП</w:t>
            </w:r>
          </w:p>
        </w:tc>
        <w:tc>
          <w:tcPr>
            <w:tcW w:w="8182" w:type="dxa"/>
            <w:tcBorders>
              <w:top w:val="single" w:sz="4" w:space="0" w:color="000000"/>
              <w:left w:val="single" w:sz="4" w:space="0" w:color="000000"/>
              <w:bottom w:val="single" w:sz="4" w:space="0" w:color="000000"/>
              <w:right w:val="single" w:sz="4" w:space="0" w:color="000000"/>
            </w:tcBorders>
            <w:hideMark/>
          </w:tcPr>
          <w:p w14:paraId="4D39781A" w14:textId="77777777" w:rsidR="001C0A65" w:rsidRPr="00693D4C" w:rsidRDefault="001C0A65" w:rsidP="001C0A65">
            <w:pPr>
              <w:pStyle w:val="afffb"/>
              <w:rPr>
                <w:bCs/>
                <w:szCs w:val="24"/>
                <w:lang w:eastAsia="en-US"/>
              </w:rPr>
            </w:pPr>
            <w:r w:rsidRPr="00693D4C">
              <w:rPr>
                <w:bCs/>
                <w:szCs w:val="24"/>
                <w:lang w:eastAsia="en-US"/>
              </w:rPr>
              <w:t>Автоматизированная система управления предоставлением услуг технологического присоединения</w:t>
            </w:r>
            <w:r>
              <w:rPr>
                <w:bCs/>
                <w:szCs w:val="24"/>
                <w:lang w:eastAsia="en-US"/>
              </w:rPr>
              <w:t xml:space="preserve"> </w:t>
            </w:r>
            <w:r>
              <w:rPr>
                <w:szCs w:val="24"/>
                <w:lang w:eastAsia="en-US"/>
              </w:rPr>
              <w:t>ПАО «Россети Московский регион»</w:t>
            </w:r>
          </w:p>
        </w:tc>
      </w:tr>
      <w:tr w:rsidR="001C0A65" w:rsidRPr="00693D4C" w14:paraId="4679A156"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3DF8177" w14:textId="77777777" w:rsidR="001C0A65" w:rsidRPr="00693D4C" w:rsidRDefault="001C0A65" w:rsidP="001C0A65">
            <w:pPr>
              <w:pStyle w:val="afffb"/>
              <w:rPr>
                <w:bCs/>
                <w:szCs w:val="24"/>
                <w:lang w:eastAsia="en-US"/>
              </w:rPr>
            </w:pPr>
            <w:r w:rsidRPr="00693D4C">
              <w:rPr>
                <w:bCs/>
                <w:szCs w:val="24"/>
                <w:lang w:eastAsia="en-US"/>
              </w:rPr>
              <w:t>АСУ НСИ</w:t>
            </w:r>
          </w:p>
        </w:tc>
        <w:tc>
          <w:tcPr>
            <w:tcW w:w="8182" w:type="dxa"/>
            <w:tcBorders>
              <w:top w:val="single" w:sz="4" w:space="0" w:color="000000"/>
              <w:left w:val="single" w:sz="4" w:space="0" w:color="000000"/>
              <w:bottom w:val="single" w:sz="4" w:space="0" w:color="000000"/>
              <w:right w:val="single" w:sz="4" w:space="0" w:color="000000"/>
            </w:tcBorders>
            <w:hideMark/>
          </w:tcPr>
          <w:p w14:paraId="307653CD" w14:textId="77777777" w:rsidR="001C0A65" w:rsidRPr="00693D4C" w:rsidRDefault="001C0A65" w:rsidP="001C0A65">
            <w:pPr>
              <w:pStyle w:val="afffb"/>
              <w:rPr>
                <w:bCs/>
                <w:szCs w:val="24"/>
                <w:lang w:eastAsia="en-US"/>
              </w:rPr>
            </w:pPr>
            <w:r w:rsidRPr="00693D4C">
              <w:rPr>
                <w:bCs/>
                <w:szCs w:val="24"/>
                <w:lang w:eastAsia="en-US"/>
              </w:rPr>
              <w:t>Автоматизированная система управления нормативно-справочной информацией на базе отечественного программного обеспечения 1C: MDM Управление нормативно-справочной информацией</w:t>
            </w:r>
            <w:r>
              <w:rPr>
                <w:bCs/>
                <w:szCs w:val="24"/>
                <w:lang w:eastAsia="en-US"/>
              </w:rPr>
              <w:t xml:space="preserve"> </w:t>
            </w:r>
            <w:r>
              <w:rPr>
                <w:szCs w:val="24"/>
                <w:lang w:eastAsia="en-US"/>
              </w:rPr>
              <w:t>ПАО «Россети Московский регион»</w:t>
            </w:r>
          </w:p>
        </w:tc>
      </w:tr>
      <w:tr w:rsidR="001C0A65" w:rsidRPr="00693D4C" w14:paraId="2CE01947"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432F2D1E" w14:textId="77777777" w:rsidR="001C0A65" w:rsidRPr="00693D4C" w:rsidRDefault="001C0A65" w:rsidP="001C0A65">
            <w:pPr>
              <w:pStyle w:val="afffb"/>
              <w:rPr>
                <w:bCs/>
                <w:szCs w:val="24"/>
                <w:lang w:eastAsia="en-US"/>
              </w:rPr>
            </w:pPr>
            <w:r w:rsidRPr="00693D4C">
              <w:rPr>
                <w:bCs/>
                <w:szCs w:val="24"/>
                <w:lang w:eastAsia="en-US"/>
              </w:rPr>
              <w:t>БД</w:t>
            </w:r>
          </w:p>
        </w:tc>
        <w:tc>
          <w:tcPr>
            <w:tcW w:w="8182" w:type="dxa"/>
            <w:tcBorders>
              <w:top w:val="single" w:sz="4" w:space="0" w:color="000000"/>
              <w:left w:val="single" w:sz="4" w:space="0" w:color="000000"/>
              <w:bottom w:val="single" w:sz="4" w:space="0" w:color="000000"/>
              <w:right w:val="single" w:sz="4" w:space="0" w:color="000000"/>
            </w:tcBorders>
            <w:hideMark/>
          </w:tcPr>
          <w:p w14:paraId="03E2BFAE" w14:textId="77777777" w:rsidR="001C0A65" w:rsidRPr="00693D4C" w:rsidRDefault="001C0A65" w:rsidP="001C0A65">
            <w:pPr>
              <w:pStyle w:val="afffb"/>
              <w:rPr>
                <w:bCs/>
                <w:szCs w:val="24"/>
                <w:lang w:eastAsia="en-US"/>
              </w:rPr>
            </w:pPr>
            <w:r w:rsidRPr="00693D4C">
              <w:rPr>
                <w:bCs/>
                <w:szCs w:val="24"/>
                <w:lang w:eastAsia="en-US"/>
              </w:rPr>
              <w:t>База данных</w:t>
            </w:r>
          </w:p>
        </w:tc>
      </w:tr>
      <w:tr w:rsidR="001C0A65" w:rsidRPr="00693D4C" w14:paraId="20E6EFA2"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2C3692EF" w14:textId="77777777" w:rsidR="001C0A65" w:rsidRPr="00693D4C" w:rsidRDefault="001C0A65" w:rsidP="001C0A65">
            <w:pPr>
              <w:pStyle w:val="afffb"/>
              <w:rPr>
                <w:bCs/>
                <w:szCs w:val="24"/>
                <w:lang w:eastAsia="en-US"/>
              </w:rPr>
            </w:pPr>
            <w:r>
              <w:rPr>
                <w:bCs/>
                <w:szCs w:val="24"/>
                <w:lang w:eastAsia="en-US"/>
              </w:rPr>
              <w:t>ВДО</w:t>
            </w:r>
          </w:p>
        </w:tc>
        <w:tc>
          <w:tcPr>
            <w:tcW w:w="8182" w:type="dxa"/>
            <w:tcBorders>
              <w:top w:val="single" w:sz="4" w:space="0" w:color="000000"/>
              <w:left w:val="single" w:sz="4" w:space="0" w:color="000000"/>
              <w:bottom w:val="single" w:sz="4" w:space="0" w:color="000000"/>
              <w:right w:val="single" w:sz="4" w:space="0" w:color="000000"/>
            </w:tcBorders>
          </w:tcPr>
          <w:p w14:paraId="44AFA202" w14:textId="77777777" w:rsidR="001C0A65" w:rsidRPr="00693D4C" w:rsidRDefault="001C0A65" w:rsidP="001C0A65">
            <w:pPr>
              <w:pStyle w:val="afffb"/>
              <w:rPr>
                <w:bCs/>
                <w:szCs w:val="24"/>
                <w:lang w:eastAsia="en-US"/>
              </w:rPr>
            </w:pPr>
            <w:r>
              <w:rPr>
                <w:bCs/>
                <w:szCs w:val="24"/>
                <w:lang w:eastAsia="en-US"/>
              </w:rPr>
              <w:t xml:space="preserve">Виртуальный диалоговый офис взаимодействия с клиентами </w:t>
            </w:r>
            <w:r>
              <w:rPr>
                <w:bCs/>
                <w:szCs w:val="24"/>
                <w:lang w:eastAsia="en-US"/>
              </w:rPr>
              <w:br/>
              <w:t>ПАО «Россети Московский регион»</w:t>
            </w:r>
          </w:p>
        </w:tc>
      </w:tr>
      <w:tr w:rsidR="001C0A65" w:rsidRPr="00693D4C" w14:paraId="4D45B89B"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5683E993" w14:textId="77777777" w:rsidR="001C0A65" w:rsidRPr="00693D4C" w:rsidRDefault="001C0A65" w:rsidP="001C0A65">
            <w:pPr>
              <w:pStyle w:val="afffb"/>
              <w:rPr>
                <w:bCs/>
                <w:szCs w:val="24"/>
                <w:lang w:eastAsia="en-US"/>
              </w:rPr>
            </w:pPr>
            <w:r w:rsidRPr="00693D4C">
              <w:rPr>
                <w:bCs/>
                <w:szCs w:val="24"/>
                <w:lang w:eastAsia="en-US"/>
              </w:rPr>
              <w:t>ДАБП</w:t>
            </w:r>
          </w:p>
        </w:tc>
        <w:tc>
          <w:tcPr>
            <w:tcW w:w="8182" w:type="dxa"/>
            <w:tcBorders>
              <w:top w:val="single" w:sz="4" w:space="0" w:color="000000"/>
              <w:left w:val="single" w:sz="4" w:space="0" w:color="000000"/>
              <w:bottom w:val="single" w:sz="4" w:space="0" w:color="000000"/>
              <w:right w:val="single" w:sz="4" w:space="0" w:color="000000"/>
            </w:tcBorders>
            <w:hideMark/>
          </w:tcPr>
          <w:p w14:paraId="1DA4906F" w14:textId="77777777" w:rsidR="001C0A65" w:rsidRPr="00693D4C" w:rsidRDefault="001C0A65" w:rsidP="001C0A65">
            <w:pPr>
              <w:pStyle w:val="afffb"/>
              <w:rPr>
                <w:bCs/>
                <w:szCs w:val="24"/>
                <w:lang w:eastAsia="en-US"/>
              </w:rPr>
            </w:pPr>
            <w:r w:rsidRPr="00693D4C">
              <w:rPr>
                <w:bCs/>
                <w:szCs w:val="24"/>
                <w:lang w:eastAsia="en-US"/>
              </w:rPr>
              <w:t>Департамент автоматизации бизнес-процессов Заказчика</w:t>
            </w:r>
          </w:p>
        </w:tc>
      </w:tr>
      <w:tr w:rsidR="001C0A65" w:rsidRPr="00693D4C" w14:paraId="41DB4380"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6C7FAB0" w14:textId="77777777" w:rsidR="001C0A65" w:rsidRPr="00693D4C" w:rsidRDefault="001C0A65" w:rsidP="001C0A65">
            <w:pPr>
              <w:pStyle w:val="afffb"/>
              <w:rPr>
                <w:szCs w:val="24"/>
                <w:lang w:eastAsia="en-US"/>
              </w:rPr>
            </w:pPr>
            <w:r w:rsidRPr="00693D4C">
              <w:rPr>
                <w:szCs w:val="24"/>
                <w:lang w:eastAsia="en-US"/>
              </w:rPr>
              <w:t>ЗНИ</w:t>
            </w:r>
          </w:p>
        </w:tc>
        <w:tc>
          <w:tcPr>
            <w:tcW w:w="8182" w:type="dxa"/>
            <w:tcBorders>
              <w:top w:val="single" w:sz="4" w:space="0" w:color="000000"/>
              <w:left w:val="single" w:sz="4" w:space="0" w:color="000000"/>
              <w:bottom w:val="single" w:sz="4" w:space="0" w:color="000000"/>
              <w:right w:val="single" w:sz="4" w:space="0" w:color="000000"/>
            </w:tcBorders>
            <w:hideMark/>
          </w:tcPr>
          <w:p w14:paraId="40E8E663" w14:textId="77777777" w:rsidR="001C0A65" w:rsidRPr="00693D4C" w:rsidRDefault="001C0A65" w:rsidP="001C0A65">
            <w:pPr>
              <w:pStyle w:val="afffb"/>
              <w:rPr>
                <w:szCs w:val="24"/>
                <w:lang w:eastAsia="en-US"/>
              </w:rPr>
            </w:pPr>
            <w:r w:rsidRPr="00693D4C">
              <w:rPr>
                <w:szCs w:val="24"/>
                <w:lang w:eastAsia="en-US"/>
              </w:rPr>
              <w:t>Запрос на изменение</w:t>
            </w:r>
          </w:p>
        </w:tc>
      </w:tr>
      <w:tr w:rsidR="001C0A65" w:rsidRPr="00693D4C" w14:paraId="7B303008"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13B94FAF" w14:textId="77777777" w:rsidR="001C0A65" w:rsidRPr="00693D4C" w:rsidRDefault="001C0A65" w:rsidP="001C0A65">
            <w:pPr>
              <w:pStyle w:val="afffb"/>
              <w:rPr>
                <w:szCs w:val="24"/>
                <w:lang w:eastAsia="en-US"/>
              </w:rPr>
            </w:pPr>
            <w:r w:rsidRPr="00693D4C">
              <w:rPr>
                <w:szCs w:val="24"/>
                <w:lang w:eastAsia="en-US"/>
              </w:rPr>
              <w:t>ЗНО</w:t>
            </w:r>
          </w:p>
        </w:tc>
        <w:tc>
          <w:tcPr>
            <w:tcW w:w="8182" w:type="dxa"/>
            <w:tcBorders>
              <w:top w:val="single" w:sz="4" w:space="0" w:color="000000"/>
              <w:left w:val="single" w:sz="4" w:space="0" w:color="000000"/>
              <w:bottom w:val="single" w:sz="4" w:space="0" w:color="000000"/>
              <w:right w:val="single" w:sz="4" w:space="0" w:color="000000"/>
            </w:tcBorders>
            <w:hideMark/>
          </w:tcPr>
          <w:p w14:paraId="4732994E" w14:textId="77777777" w:rsidR="001C0A65" w:rsidRPr="00693D4C" w:rsidRDefault="001C0A65" w:rsidP="001C0A65">
            <w:pPr>
              <w:pStyle w:val="afffb"/>
              <w:rPr>
                <w:szCs w:val="24"/>
                <w:lang w:eastAsia="en-US"/>
              </w:rPr>
            </w:pPr>
            <w:r w:rsidRPr="00693D4C">
              <w:rPr>
                <w:szCs w:val="24"/>
                <w:lang w:eastAsia="en-US"/>
              </w:rPr>
              <w:t>Запрос на обслуживание</w:t>
            </w:r>
          </w:p>
        </w:tc>
      </w:tr>
      <w:tr w:rsidR="001C0A65" w:rsidRPr="00693D4C" w14:paraId="0AA55CF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2AF95ED" w14:textId="77777777" w:rsidR="001C0A65" w:rsidRPr="00693D4C" w:rsidRDefault="001C0A65" w:rsidP="001C0A65">
            <w:pPr>
              <w:pStyle w:val="afffb"/>
              <w:rPr>
                <w:szCs w:val="24"/>
                <w:lang w:eastAsia="en-US"/>
              </w:rPr>
            </w:pPr>
            <w:r w:rsidRPr="00693D4C">
              <w:rPr>
                <w:szCs w:val="24"/>
                <w:lang w:eastAsia="en-US"/>
              </w:rPr>
              <w:t>ИБ</w:t>
            </w:r>
          </w:p>
        </w:tc>
        <w:tc>
          <w:tcPr>
            <w:tcW w:w="8182" w:type="dxa"/>
            <w:tcBorders>
              <w:top w:val="single" w:sz="4" w:space="0" w:color="000000"/>
              <w:left w:val="single" w:sz="4" w:space="0" w:color="000000"/>
              <w:bottom w:val="single" w:sz="4" w:space="0" w:color="000000"/>
              <w:right w:val="single" w:sz="4" w:space="0" w:color="000000"/>
            </w:tcBorders>
            <w:hideMark/>
          </w:tcPr>
          <w:p w14:paraId="251751AF" w14:textId="77777777" w:rsidR="001C0A65" w:rsidRPr="00693D4C" w:rsidRDefault="001C0A65" w:rsidP="001C0A65">
            <w:pPr>
              <w:pStyle w:val="afffb"/>
              <w:rPr>
                <w:szCs w:val="24"/>
                <w:lang w:eastAsia="en-US"/>
              </w:rPr>
            </w:pPr>
            <w:r w:rsidRPr="00693D4C">
              <w:rPr>
                <w:szCs w:val="24"/>
                <w:lang w:eastAsia="en-US"/>
              </w:rPr>
              <w:t>Информационная безопасность</w:t>
            </w:r>
          </w:p>
        </w:tc>
      </w:tr>
      <w:tr w:rsidR="001C0A65" w:rsidRPr="00693D4C" w14:paraId="4D8A5A32"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4ECA85C" w14:textId="77777777" w:rsidR="001C0A65" w:rsidRPr="00693D4C" w:rsidRDefault="001C0A65" w:rsidP="001C0A65">
            <w:pPr>
              <w:pStyle w:val="afffb"/>
              <w:rPr>
                <w:szCs w:val="24"/>
                <w:lang w:eastAsia="en-US"/>
              </w:rPr>
            </w:pPr>
            <w:r w:rsidRPr="00693D4C">
              <w:rPr>
                <w:szCs w:val="24"/>
                <w:lang w:eastAsia="en-US"/>
              </w:rPr>
              <w:t>ИВИ</w:t>
            </w:r>
          </w:p>
        </w:tc>
        <w:tc>
          <w:tcPr>
            <w:tcW w:w="8182" w:type="dxa"/>
            <w:tcBorders>
              <w:top w:val="single" w:sz="4" w:space="0" w:color="000000"/>
              <w:left w:val="single" w:sz="4" w:space="0" w:color="000000"/>
              <w:bottom w:val="single" w:sz="4" w:space="0" w:color="000000"/>
              <w:right w:val="single" w:sz="4" w:space="0" w:color="000000"/>
            </w:tcBorders>
            <w:hideMark/>
          </w:tcPr>
          <w:p w14:paraId="0603741E" w14:textId="77777777" w:rsidR="001C0A65" w:rsidRPr="00693D4C" w:rsidRDefault="001C0A65" w:rsidP="001C0A65">
            <w:pPr>
              <w:pStyle w:val="afffb"/>
              <w:rPr>
                <w:szCs w:val="24"/>
                <w:lang w:eastAsia="en-US"/>
              </w:rPr>
            </w:pPr>
            <w:r w:rsidRPr="00693D4C">
              <w:rPr>
                <w:szCs w:val="24"/>
                <w:lang w:eastAsia="en-US"/>
              </w:rPr>
              <w:t>Информационно-вычислительная инфраструктура</w:t>
            </w:r>
          </w:p>
        </w:tc>
      </w:tr>
      <w:tr w:rsidR="001C0A65" w:rsidRPr="00693D4C" w14:paraId="46AFE5D1"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4FB30BF3" w14:textId="77777777" w:rsidR="001C0A65" w:rsidRPr="00693D4C" w:rsidRDefault="001C0A65" w:rsidP="001C0A65">
            <w:pPr>
              <w:pStyle w:val="afffb"/>
              <w:rPr>
                <w:szCs w:val="24"/>
                <w:lang w:eastAsia="en-US"/>
              </w:rPr>
            </w:pPr>
            <w:r w:rsidRPr="00693D4C">
              <w:rPr>
                <w:szCs w:val="24"/>
                <w:lang w:eastAsia="en-US"/>
              </w:rPr>
              <w:t>ИС</w:t>
            </w:r>
          </w:p>
        </w:tc>
        <w:tc>
          <w:tcPr>
            <w:tcW w:w="8182" w:type="dxa"/>
            <w:tcBorders>
              <w:top w:val="single" w:sz="4" w:space="0" w:color="000000"/>
              <w:left w:val="single" w:sz="4" w:space="0" w:color="000000"/>
              <w:bottom w:val="single" w:sz="4" w:space="0" w:color="000000"/>
              <w:right w:val="single" w:sz="4" w:space="0" w:color="000000"/>
            </w:tcBorders>
            <w:hideMark/>
          </w:tcPr>
          <w:p w14:paraId="22DE56AD" w14:textId="77777777" w:rsidR="001C0A65" w:rsidRPr="00693D4C" w:rsidRDefault="001C0A65" w:rsidP="001C0A65">
            <w:pPr>
              <w:pStyle w:val="afffb"/>
              <w:rPr>
                <w:szCs w:val="24"/>
                <w:lang w:eastAsia="en-US"/>
              </w:rPr>
            </w:pPr>
            <w:r w:rsidRPr="00693D4C">
              <w:rPr>
                <w:szCs w:val="24"/>
                <w:lang w:eastAsia="en-US"/>
              </w:rPr>
              <w:t>Информационная система</w:t>
            </w:r>
          </w:p>
        </w:tc>
      </w:tr>
      <w:tr w:rsidR="001C0A65" w:rsidRPr="00693D4C" w14:paraId="0985BF80"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5105AE4" w14:textId="77777777" w:rsidR="001C0A65" w:rsidRPr="00693D4C" w:rsidRDefault="001C0A65" w:rsidP="001C0A65">
            <w:pPr>
              <w:pStyle w:val="afffb"/>
              <w:rPr>
                <w:szCs w:val="24"/>
                <w:lang w:eastAsia="en-US"/>
              </w:rPr>
            </w:pPr>
            <w:r w:rsidRPr="00693D4C">
              <w:rPr>
                <w:szCs w:val="24"/>
                <w:lang w:eastAsia="en-US"/>
              </w:rPr>
              <w:t>ИТ</w:t>
            </w:r>
          </w:p>
        </w:tc>
        <w:tc>
          <w:tcPr>
            <w:tcW w:w="8182" w:type="dxa"/>
            <w:tcBorders>
              <w:top w:val="single" w:sz="4" w:space="0" w:color="000000"/>
              <w:left w:val="single" w:sz="4" w:space="0" w:color="000000"/>
              <w:bottom w:val="single" w:sz="4" w:space="0" w:color="000000"/>
              <w:right w:val="single" w:sz="4" w:space="0" w:color="000000"/>
            </w:tcBorders>
            <w:hideMark/>
          </w:tcPr>
          <w:p w14:paraId="3F7BC01C" w14:textId="77777777" w:rsidR="001C0A65" w:rsidRPr="00693D4C" w:rsidRDefault="001C0A65" w:rsidP="001C0A65">
            <w:pPr>
              <w:pStyle w:val="afffb"/>
              <w:rPr>
                <w:szCs w:val="24"/>
                <w:lang w:eastAsia="en-US"/>
              </w:rPr>
            </w:pPr>
            <w:r w:rsidRPr="00693D4C">
              <w:rPr>
                <w:szCs w:val="24"/>
                <w:lang w:eastAsia="en-US"/>
              </w:rPr>
              <w:t>Информационные технологии</w:t>
            </w:r>
          </w:p>
        </w:tc>
      </w:tr>
      <w:tr w:rsidR="001C0A65" w:rsidRPr="00693D4C" w14:paraId="30DD3DF3"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B10565B" w14:textId="77777777" w:rsidR="001C0A65" w:rsidRPr="00693D4C" w:rsidRDefault="001C0A65" w:rsidP="001C0A65">
            <w:pPr>
              <w:pStyle w:val="afffb"/>
              <w:rPr>
                <w:szCs w:val="24"/>
                <w:lang w:eastAsia="en-US"/>
              </w:rPr>
            </w:pPr>
            <w:r w:rsidRPr="00693D4C">
              <w:rPr>
                <w:szCs w:val="24"/>
                <w:lang w:eastAsia="en-US"/>
              </w:rPr>
              <w:t>КСПД</w:t>
            </w:r>
          </w:p>
        </w:tc>
        <w:tc>
          <w:tcPr>
            <w:tcW w:w="8182" w:type="dxa"/>
            <w:tcBorders>
              <w:top w:val="single" w:sz="4" w:space="0" w:color="000000"/>
              <w:left w:val="single" w:sz="4" w:space="0" w:color="000000"/>
              <w:bottom w:val="single" w:sz="4" w:space="0" w:color="000000"/>
              <w:right w:val="single" w:sz="4" w:space="0" w:color="000000"/>
            </w:tcBorders>
            <w:hideMark/>
          </w:tcPr>
          <w:p w14:paraId="6CCDDE7C" w14:textId="77777777" w:rsidR="001C0A65" w:rsidRPr="00693D4C" w:rsidRDefault="001C0A65" w:rsidP="001C0A65">
            <w:pPr>
              <w:pStyle w:val="afffb"/>
              <w:rPr>
                <w:szCs w:val="24"/>
                <w:lang w:eastAsia="en-US"/>
              </w:rPr>
            </w:pPr>
            <w:r w:rsidRPr="00693D4C">
              <w:rPr>
                <w:szCs w:val="24"/>
                <w:lang w:eastAsia="en-US"/>
              </w:rPr>
              <w:t>Корпоративная сеть передачи данных</w:t>
            </w:r>
          </w:p>
        </w:tc>
      </w:tr>
      <w:tr w:rsidR="00992CE2" w:rsidRPr="00693D4C" w14:paraId="5B8B150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329E5358" w14:textId="77777777" w:rsidR="00992CE2" w:rsidRDefault="00992CE2" w:rsidP="00992CE2">
            <w:pPr>
              <w:pStyle w:val="afffb"/>
            </w:pPr>
            <w:r>
              <w:t>КТС</w:t>
            </w:r>
          </w:p>
        </w:tc>
        <w:tc>
          <w:tcPr>
            <w:tcW w:w="8182" w:type="dxa"/>
            <w:tcBorders>
              <w:top w:val="single" w:sz="4" w:space="0" w:color="000000"/>
              <w:left w:val="single" w:sz="4" w:space="0" w:color="000000"/>
              <w:bottom w:val="single" w:sz="4" w:space="0" w:color="000000"/>
              <w:right w:val="single" w:sz="4" w:space="0" w:color="000000"/>
            </w:tcBorders>
          </w:tcPr>
          <w:p w14:paraId="7EF0160E" w14:textId="77777777" w:rsidR="00992CE2" w:rsidRDefault="00992CE2" w:rsidP="00992CE2">
            <w:pPr>
              <w:pStyle w:val="afffb"/>
            </w:pPr>
            <w:r>
              <w:t>Комплекс технических средств</w:t>
            </w:r>
          </w:p>
        </w:tc>
      </w:tr>
      <w:tr w:rsidR="00992CE2" w:rsidRPr="00693D4C" w14:paraId="7F6983D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1B30783" w14:textId="77777777" w:rsidR="00992CE2" w:rsidRPr="00693D4C" w:rsidRDefault="00992CE2" w:rsidP="00992CE2">
            <w:pPr>
              <w:pStyle w:val="afffb"/>
              <w:rPr>
                <w:szCs w:val="24"/>
                <w:lang w:eastAsia="en-US"/>
              </w:rPr>
            </w:pPr>
            <w:r w:rsidRPr="00693D4C">
              <w:rPr>
                <w:szCs w:val="24"/>
                <w:lang w:eastAsia="en-US"/>
              </w:rPr>
              <w:t>НСИ</w:t>
            </w:r>
          </w:p>
        </w:tc>
        <w:tc>
          <w:tcPr>
            <w:tcW w:w="8182" w:type="dxa"/>
            <w:tcBorders>
              <w:top w:val="single" w:sz="4" w:space="0" w:color="000000"/>
              <w:left w:val="single" w:sz="4" w:space="0" w:color="000000"/>
              <w:bottom w:val="single" w:sz="4" w:space="0" w:color="000000"/>
              <w:right w:val="single" w:sz="4" w:space="0" w:color="000000"/>
            </w:tcBorders>
            <w:hideMark/>
          </w:tcPr>
          <w:p w14:paraId="4C33EF20" w14:textId="77777777" w:rsidR="00992CE2" w:rsidRPr="00693D4C" w:rsidRDefault="00992CE2" w:rsidP="00992CE2">
            <w:pPr>
              <w:pStyle w:val="afffb"/>
              <w:rPr>
                <w:szCs w:val="24"/>
                <w:lang w:eastAsia="en-US"/>
              </w:rPr>
            </w:pPr>
            <w:r w:rsidRPr="00693D4C">
              <w:rPr>
                <w:szCs w:val="24"/>
                <w:lang w:eastAsia="en-US"/>
              </w:rPr>
              <w:t>Нормативно-справочная информация</w:t>
            </w:r>
          </w:p>
        </w:tc>
      </w:tr>
      <w:tr w:rsidR="00992CE2" w:rsidRPr="00693D4C" w14:paraId="4B32090C"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DF44240" w14:textId="77777777" w:rsidR="00992CE2" w:rsidRPr="00693D4C" w:rsidRDefault="00992CE2" w:rsidP="00992CE2">
            <w:pPr>
              <w:pStyle w:val="afffb"/>
              <w:rPr>
                <w:szCs w:val="24"/>
                <w:lang w:eastAsia="en-US"/>
              </w:rPr>
            </w:pPr>
            <w:r w:rsidRPr="00693D4C">
              <w:rPr>
                <w:szCs w:val="24"/>
                <w:lang w:eastAsia="en-US"/>
              </w:rPr>
              <w:t>НШС</w:t>
            </w:r>
          </w:p>
        </w:tc>
        <w:tc>
          <w:tcPr>
            <w:tcW w:w="8182" w:type="dxa"/>
            <w:tcBorders>
              <w:top w:val="single" w:sz="4" w:space="0" w:color="000000"/>
              <w:left w:val="single" w:sz="4" w:space="0" w:color="000000"/>
              <w:bottom w:val="single" w:sz="4" w:space="0" w:color="000000"/>
              <w:right w:val="single" w:sz="4" w:space="0" w:color="000000"/>
            </w:tcBorders>
            <w:hideMark/>
          </w:tcPr>
          <w:p w14:paraId="6E9E550F" w14:textId="77777777" w:rsidR="00992CE2" w:rsidRPr="00693D4C" w:rsidRDefault="00992CE2" w:rsidP="00992CE2">
            <w:pPr>
              <w:pStyle w:val="afffb"/>
              <w:rPr>
                <w:szCs w:val="24"/>
                <w:lang w:eastAsia="en-US"/>
              </w:rPr>
            </w:pPr>
            <w:r w:rsidRPr="00693D4C">
              <w:rPr>
                <w:szCs w:val="24"/>
                <w:lang w:eastAsia="en-US"/>
              </w:rPr>
              <w:t>Нештатная ситуация (авария)</w:t>
            </w:r>
          </w:p>
        </w:tc>
      </w:tr>
      <w:tr w:rsidR="00992CE2" w:rsidRPr="00693D4C" w14:paraId="2668A6FE"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59920114" w14:textId="77777777" w:rsidR="00992CE2" w:rsidRPr="00693D4C" w:rsidRDefault="00992CE2" w:rsidP="00992CE2">
            <w:pPr>
              <w:rPr>
                <w:sz w:val="24"/>
                <w:szCs w:val="24"/>
              </w:rPr>
            </w:pPr>
            <w:r w:rsidRPr="00693D4C">
              <w:rPr>
                <w:sz w:val="24"/>
                <w:szCs w:val="24"/>
              </w:rPr>
              <w:t>ОРД</w:t>
            </w:r>
          </w:p>
        </w:tc>
        <w:tc>
          <w:tcPr>
            <w:tcW w:w="8182" w:type="dxa"/>
            <w:tcBorders>
              <w:top w:val="single" w:sz="4" w:space="0" w:color="000000"/>
              <w:left w:val="single" w:sz="4" w:space="0" w:color="000000"/>
              <w:bottom w:val="single" w:sz="4" w:space="0" w:color="000000"/>
              <w:right w:val="single" w:sz="4" w:space="0" w:color="000000"/>
            </w:tcBorders>
          </w:tcPr>
          <w:p w14:paraId="51402F6F" w14:textId="77777777" w:rsidR="00992CE2" w:rsidRPr="00693D4C" w:rsidRDefault="00992CE2" w:rsidP="00992CE2">
            <w:pPr>
              <w:rPr>
                <w:sz w:val="24"/>
                <w:szCs w:val="24"/>
              </w:rPr>
            </w:pPr>
            <w:r w:rsidRPr="00693D4C">
              <w:rPr>
                <w:sz w:val="24"/>
                <w:szCs w:val="24"/>
              </w:rPr>
              <w:t>Организационно-распорядительный документ.</w:t>
            </w:r>
          </w:p>
        </w:tc>
      </w:tr>
      <w:tr w:rsidR="00992CE2" w:rsidRPr="00693D4C" w14:paraId="567A77E6"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17DB26CF" w14:textId="77777777" w:rsidR="00992CE2" w:rsidRPr="00693D4C" w:rsidRDefault="00992CE2" w:rsidP="00992CE2">
            <w:pPr>
              <w:pStyle w:val="afffb"/>
              <w:rPr>
                <w:szCs w:val="24"/>
                <w:lang w:eastAsia="en-US"/>
              </w:rPr>
            </w:pPr>
            <w:r w:rsidRPr="00693D4C">
              <w:rPr>
                <w:szCs w:val="24"/>
                <w:lang w:eastAsia="en-US"/>
              </w:rPr>
              <w:t>ОС</w:t>
            </w:r>
          </w:p>
        </w:tc>
        <w:tc>
          <w:tcPr>
            <w:tcW w:w="8182" w:type="dxa"/>
            <w:tcBorders>
              <w:top w:val="single" w:sz="4" w:space="0" w:color="000000"/>
              <w:left w:val="single" w:sz="4" w:space="0" w:color="000000"/>
              <w:bottom w:val="single" w:sz="4" w:space="0" w:color="000000"/>
              <w:right w:val="single" w:sz="4" w:space="0" w:color="000000"/>
            </w:tcBorders>
            <w:hideMark/>
          </w:tcPr>
          <w:p w14:paraId="4D6C8015" w14:textId="77777777" w:rsidR="00992CE2" w:rsidRPr="00693D4C" w:rsidRDefault="00992CE2" w:rsidP="00992CE2">
            <w:pPr>
              <w:pStyle w:val="afffb"/>
              <w:rPr>
                <w:szCs w:val="24"/>
                <w:lang w:eastAsia="en-US"/>
              </w:rPr>
            </w:pPr>
            <w:r w:rsidRPr="00693D4C">
              <w:rPr>
                <w:szCs w:val="24"/>
                <w:lang w:eastAsia="en-US"/>
              </w:rPr>
              <w:t>Операционная система</w:t>
            </w:r>
          </w:p>
        </w:tc>
      </w:tr>
      <w:tr w:rsidR="00992CE2" w:rsidRPr="00693D4C" w14:paraId="1CF3D478"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33569D54" w14:textId="77777777" w:rsidR="00992CE2" w:rsidRPr="00693D4C" w:rsidRDefault="00992CE2" w:rsidP="00992CE2">
            <w:pPr>
              <w:rPr>
                <w:sz w:val="24"/>
                <w:szCs w:val="24"/>
              </w:rPr>
            </w:pPr>
            <w:r w:rsidRPr="00693D4C">
              <w:rPr>
                <w:sz w:val="24"/>
                <w:szCs w:val="24"/>
              </w:rPr>
              <w:t>ПАО</w:t>
            </w:r>
          </w:p>
        </w:tc>
        <w:tc>
          <w:tcPr>
            <w:tcW w:w="8182" w:type="dxa"/>
            <w:tcBorders>
              <w:top w:val="single" w:sz="4" w:space="0" w:color="000000"/>
              <w:left w:val="single" w:sz="4" w:space="0" w:color="000000"/>
              <w:bottom w:val="single" w:sz="4" w:space="0" w:color="000000"/>
              <w:right w:val="single" w:sz="4" w:space="0" w:color="000000"/>
            </w:tcBorders>
          </w:tcPr>
          <w:p w14:paraId="1CDE7323" w14:textId="77777777" w:rsidR="00992CE2" w:rsidRPr="00693D4C" w:rsidRDefault="00992CE2" w:rsidP="00992CE2">
            <w:pPr>
              <w:rPr>
                <w:sz w:val="24"/>
                <w:szCs w:val="24"/>
              </w:rPr>
            </w:pPr>
            <w:r w:rsidRPr="00693D4C">
              <w:rPr>
                <w:sz w:val="24"/>
                <w:szCs w:val="24"/>
              </w:rPr>
              <w:t>Публичное акционерное общество.</w:t>
            </w:r>
          </w:p>
        </w:tc>
      </w:tr>
      <w:tr w:rsidR="00992CE2" w:rsidRPr="00693D4C" w14:paraId="6F832B5D"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512AAF66" w14:textId="77777777" w:rsidR="00992CE2" w:rsidRPr="00693D4C" w:rsidRDefault="00992CE2" w:rsidP="00992CE2">
            <w:pPr>
              <w:pStyle w:val="afffb"/>
              <w:rPr>
                <w:szCs w:val="24"/>
                <w:lang w:eastAsia="en-US"/>
              </w:rPr>
            </w:pPr>
            <w:r w:rsidRPr="00693D4C">
              <w:rPr>
                <w:szCs w:val="24"/>
                <w:lang w:eastAsia="en-US"/>
              </w:rPr>
              <w:t>ПМИ</w:t>
            </w:r>
          </w:p>
        </w:tc>
        <w:tc>
          <w:tcPr>
            <w:tcW w:w="8182" w:type="dxa"/>
            <w:tcBorders>
              <w:top w:val="single" w:sz="4" w:space="0" w:color="000000"/>
              <w:left w:val="single" w:sz="4" w:space="0" w:color="000000"/>
              <w:bottom w:val="single" w:sz="4" w:space="0" w:color="000000"/>
              <w:right w:val="single" w:sz="4" w:space="0" w:color="000000"/>
            </w:tcBorders>
            <w:hideMark/>
          </w:tcPr>
          <w:p w14:paraId="6D97B18C" w14:textId="77777777" w:rsidR="00992CE2" w:rsidRPr="00693D4C" w:rsidRDefault="00992CE2" w:rsidP="00992CE2">
            <w:pPr>
              <w:pStyle w:val="afffb"/>
              <w:rPr>
                <w:szCs w:val="24"/>
                <w:lang w:eastAsia="en-US"/>
              </w:rPr>
            </w:pPr>
            <w:r w:rsidRPr="00693D4C">
              <w:rPr>
                <w:szCs w:val="24"/>
                <w:lang w:eastAsia="en-US"/>
              </w:rPr>
              <w:t>Программа и методика испытаний</w:t>
            </w:r>
          </w:p>
        </w:tc>
      </w:tr>
      <w:tr w:rsidR="00992CE2" w:rsidRPr="00693D4C" w14:paraId="4A110620"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16237105" w14:textId="77777777" w:rsidR="00992CE2" w:rsidRPr="00693D4C" w:rsidRDefault="00992CE2" w:rsidP="00992CE2">
            <w:pPr>
              <w:pStyle w:val="afffb"/>
              <w:rPr>
                <w:szCs w:val="24"/>
                <w:lang w:eastAsia="en-US"/>
              </w:rPr>
            </w:pPr>
            <w:r w:rsidRPr="00693D4C">
              <w:rPr>
                <w:szCs w:val="24"/>
                <w:lang w:eastAsia="en-US"/>
              </w:rPr>
              <w:t>ПО</w:t>
            </w:r>
          </w:p>
        </w:tc>
        <w:tc>
          <w:tcPr>
            <w:tcW w:w="8182" w:type="dxa"/>
            <w:tcBorders>
              <w:top w:val="single" w:sz="4" w:space="0" w:color="000000"/>
              <w:left w:val="single" w:sz="4" w:space="0" w:color="000000"/>
              <w:bottom w:val="single" w:sz="4" w:space="0" w:color="000000"/>
              <w:right w:val="single" w:sz="4" w:space="0" w:color="000000"/>
            </w:tcBorders>
            <w:hideMark/>
          </w:tcPr>
          <w:p w14:paraId="68B38563" w14:textId="77777777" w:rsidR="00992CE2" w:rsidRPr="00693D4C" w:rsidRDefault="00992CE2" w:rsidP="00992CE2">
            <w:pPr>
              <w:pStyle w:val="afffb"/>
              <w:rPr>
                <w:szCs w:val="24"/>
                <w:lang w:eastAsia="en-US"/>
              </w:rPr>
            </w:pPr>
            <w:r w:rsidRPr="00693D4C">
              <w:rPr>
                <w:szCs w:val="24"/>
                <w:lang w:eastAsia="en-US"/>
              </w:rPr>
              <w:t>Программное обеспечение</w:t>
            </w:r>
          </w:p>
        </w:tc>
      </w:tr>
      <w:tr w:rsidR="00992CE2" w:rsidRPr="00693D4C" w14:paraId="4D176E05"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A24C754" w14:textId="77777777" w:rsidR="00992CE2" w:rsidRPr="00693D4C" w:rsidRDefault="00992CE2" w:rsidP="00992CE2">
            <w:pPr>
              <w:pStyle w:val="afffb"/>
              <w:rPr>
                <w:szCs w:val="24"/>
                <w:lang w:eastAsia="en-US"/>
              </w:rPr>
            </w:pPr>
            <w:r w:rsidRPr="00693D4C">
              <w:rPr>
                <w:szCs w:val="24"/>
                <w:lang w:eastAsia="en-US"/>
              </w:rPr>
              <w:t>ППО</w:t>
            </w:r>
          </w:p>
        </w:tc>
        <w:tc>
          <w:tcPr>
            <w:tcW w:w="8182" w:type="dxa"/>
            <w:tcBorders>
              <w:top w:val="single" w:sz="4" w:space="0" w:color="000000"/>
              <w:left w:val="single" w:sz="4" w:space="0" w:color="000000"/>
              <w:bottom w:val="single" w:sz="4" w:space="0" w:color="000000"/>
              <w:right w:val="single" w:sz="4" w:space="0" w:color="000000"/>
            </w:tcBorders>
            <w:hideMark/>
          </w:tcPr>
          <w:p w14:paraId="3FFFA2DA" w14:textId="77777777" w:rsidR="00992CE2" w:rsidRPr="00693D4C" w:rsidRDefault="00992CE2" w:rsidP="00992CE2">
            <w:pPr>
              <w:pStyle w:val="afffb"/>
              <w:rPr>
                <w:szCs w:val="24"/>
                <w:lang w:eastAsia="en-US"/>
              </w:rPr>
            </w:pPr>
            <w:r w:rsidRPr="00693D4C">
              <w:rPr>
                <w:szCs w:val="24"/>
                <w:lang w:eastAsia="en-US"/>
              </w:rPr>
              <w:t>Прикладное программное обеспечение</w:t>
            </w:r>
          </w:p>
        </w:tc>
      </w:tr>
      <w:tr w:rsidR="00992CE2" w:rsidRPr="00693D4C" w14:paraId="6DEAC754"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16E49414" w14:textId="77777777" w:rsidR="00992CE2" w:rsidRPr="00693D4C" w:rsidRDefault="00992CE2" w:rsidP="00992CE2">
            <w:pPr>
              <w:rPr>
                <w:sz w:val="24"/>
                <w:szCs w:val="24"/>
              </w:rPr>
            </w:pPr>
            <w:r w:rsidRPr="00693D4C">
              <w:rPr>
                <w:sz w:val="24"/>
                <w:szCs w:val="24"/>
              </w:rPr>
              <w:t>ПСИ</w:t>
            </w:r>
          </w:p>
        </w:tc>
        <w:tc>
          <w:tcPr>
            <w:tcW w:w="8182" w:type="dxa"/>
            <w:tcBorders>
              <w:top w:val="single" w:sz="4" w:space="0" w:color="000000"/>
              <w:left w:val="single" w:sz="4" w:space="0" w:color="000000"/>
              <w:bottom w:val="single" w:sz="4" w:space="0" w:color="000000"/>
              <w:right w:val="single" w:sz="4" w:space="0" w:color="000000"/>
            </w:tcBorders>
          </w:tcPr>
          <w:p w14:paraId="5A118A12" w14:textId="77777777" w:rsidR="00992CE2" w:rsidRPr="00693D4C" w:rsidRDefault="00992CE2" w:rsidP="00992CE2">
            <w:pPr>
              <w:rPr>
                <w:sz w:val="24"/>
                <w:szCs w:val="24"/>
              </w:rPr>
            </w:pPr>
            <w:r w:rsidRPr="00693D4C">
              <w:rPr>
                <w:sz w:val="24"/>
                <w:szCs w:val="24"/>
              </w:rPr>
              <w:t>Приёмо-сдаточные испытания.</w:t>
            </w:r>
          </w:p>
        </w:tc>
      </w:tr>
      <w:tr w:rsidR="00992CE2" w:rsidRPr="00693D4C" w14:paraId="64389EE2"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2EDC5D8" w14:textId="77777777" w:rsidR="00992CE2" w:rsidRPr="00693D4C" w:rsidRDefault="00992CE2" w:rsidP="00992CE2">
            <w:pPr>
              <w:pStyle w:val="afffb"/>
              <w:rPr>
                <w:szCs w:val="24"/>
                <w:lang w:eastAsia="en-US"/>
              </w:rPr>
            </w:pPr>
            <w:r w:rsidRPr="00693D4C">
              <w:rPr>
                <w:szCs w:val="24"/>
                <w:lang w:eastAsia="en-US"/>
              </w:rPr>
              <w:t>ПЭ</w:t>
            </w:r>
          </w:p>
        </w:tc>
        <w:tc>
          <w:tcPr>
            <w:tcW w:w="8182" w:type="dxa"/>
            <w:tcBorders>
              <w:top w:val="single" w:sz="4" w:space="0" w:color="000000"/>
              <w:left w:val="single" w:sz="4" w:space="0" w:color="000000"/>
              <w:bottom w:val="single" w:sz="4" w:space="0" w:color="000000"/>
              <w:right w:val="single" w:sz="4" w:space="0" w:color="000000"/>
            </w:tcBorders>
            <w:hideMark/>
          </w:tcPr>
          <w:p w14:paraId="56CBD1B3" w14:textId="77777777" w:rsidR="00992CE2" w:rsidRPr="00693D4C" w:rsidRDefault="00992CE2" w:rsidP="00992CE2">
            <w:pPr>
              <w:pStyle w:val="afffb"/>
              <w:rPr>
                <w:szCs w:val="24"/>
                <w:lang w:eastAsia="en-US"/>
              </w:rPr>
            </w:pPr>
            <w:r w:rsidRPr="00693D4C">
              <w:rPr>
                <w:szCs w:val="24"/>
                <w:lang w:eastAsia="en-US"/>
              </w:rPr>
              <w:t>Промышленная эксплуатация</w:t>
            </w:r>
          </w:p>
        </w:tc>
      </w:tr>
      <w:tr w:rsidR="00992CE2" w:rsidRPr="00693D4C" w14:paraId="1A70AA86"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B3442A7" w14:textId="77777777" w:rsidR="00992CE2" w:rsidRPr="00693D4C" w:rsidRDefault="00992CE2" w:rsidP="00992CE2">
            <w:pPr>
              <w:pStyle w:val="afffb"/>
              <w:rPr>
                <w:szCs w:val="24"/>
                <w:lang w:eastAsia="en-US"/>
              </w:rPr>
            </w:pPr>
            <w:r w:rsidRPr="00693D4C">
              <w:rPr>
                <w:szCs w:val="24"/>
                <w:lang w:eastAsia="en-US"/>
              </w:rPr>
              <w:t>СКУД</w:t>
            </w:r>
          </w:p>
        </w:tc>
        <w:tc>
          <w:tcPr>
            <w:tcW w:w="8182" w:type="dxa"/>
            <w:tcBorders>
              <w:top w:val="single" w:sz="4" w:space="0" w:color="000000"/>
              <w:left w:val="single" w:sz="4" w:space="0" w:color="000000"/>
              <w:bottom w:val="single" w:sz="4" w:space="0" w:color="000000"/>
              <w:right w:val="single" w:sz="4" w:space="0" w:color="000000"/>
            </w:tcBorders>
            <w:hideMark/>
          </w:tcPr>
          <w:p w14:paraId="4EEDF8DA" w14:textId="77777777" w:rsidR="00992CE2" w:rsidRPr="00693D4C" w:rsidRDefault="00992CE2" w:rsidP="00992CE2">
            <w:pPr>
              <w:pStyle w:val="afffb"/>
              <w:rPr>
                <w:szCs w:val="24"/>
                <w:lang w:eastAsia="en-US"/>
              </w:rPr>
            </w:pPr>
            <w:r w:rsidRPr="00693D4C">
              <w:rPr>
                <w:szCs w:val="24"/>
                <w:lang w:eastAsia="en-US"/>
              </w:rPr>
              <w:t>Система контроля и управления доступом</w:t>
            </w:r>
          </w:p>
        </w:tc>
      </w:tr>
      <w:tr w:rsidR="00992CE2" w:rsidRPr="00693D4C" w14:paraId="0122B95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6F4A9CA9" w14:textId="77777777" w:rsidR="00992CE2" w:rsidRPr="00693D4C" w:rsidRDefault="00992CE2" w:rsidP="00992CE2">
            <w:pPr>
              <w:pStyle w:val="afffb"/>
              <w:rPr>
                <w:szCs w:val="24"/>
                <w:lang w:eastAsia="en-US"/>
              </w:rPr>
            </w:pPr>
            <w:r w:rsidRPr="00693D4C">
              <w:rPr>
                <w:szCs w:val="24"/>
                <w:lang w:eastAsia="en-US"/>
              </w:rPr>
              <w:t>СТП</w:t>
            </w:r>
          </w:p>
        </w:tc>
        <w:tc>
          <w:tcPr>
            <w:tcW w:w="8182" w:type="dxa"/>
            <w:tcBorders>
              <w:top w:val="single" w:sz="4" w:space="0" w:color="000000"/>
              <w:left w:val="single" w:sz="4" w:space="0" w:color="000000"/>
              <w:bottom w:val="single" w:sz="4" w:space="0" w:color="000000"/>
              <w:right w:val="single" w:sz="4" w:space="0" w:color="000000"/>
            </w:tcBorders>
            <w:hideMark/>
          </w:tcPr>
          <w:p w14:paraId="1C68F243" w14:textId="77777777" w:rsidR="00992CE2" w:rsidRPr="00693D4C" w:rsidRDefault="00992CE2" w:rsidP="00992CE2">
            <w:pPr>
              <w:pStyle w:val="afffb"/>
              <w:rPr>
                <w:szCs w:val="24"/>
                <w:lang w:eastAsia="en-US"/>
              </w:rPr>
            </w:pPr>
            <w:r w:rsidRPr="00693D4C">
              <w:rPr>
                <w:szCs w:val="24"/>
                <w:lang w:eastAsia="en-US"/>
              </w:rPr>
              <w:t>Служба технической поддержки</w:t>
            </w:r>
          </w:p>
        </w:tc>
      </w:tr>
      <w:tr w:rsidR="00992CE2" w:rsidRPr="00693D4C" w14:paraId="0FFA25A2"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2C2D7056" w14:textId="77777777" w:rsidR="00992CE2" w:rsidRPr="00693D4C" w:rsidRDefault="00992CE2" w:rsidP="00992CE2">
            <w:pPr>
              <w:pStyle w:val="afffb"/>
              <w:rPr>
                <w:szCs w:val="24"/>
                <w:lang w:eastAsia="en-US"/>
              </w:rPr>
            </w:pPr>
            <w:r w:rsidRPr="00693D4C">
              <w:rPr>
                <w:szCs w:val="24"/>
                <w:lang w:eastAsia="en-US"/>
              </w:rPr>
              <w:t>СУБД</w:t>
            </w:r>
          </w:p>
        </w:tc>
        <w:tc>
          <w:tcPr>
            <w:tcW w:w="8182" w:type="dxa"/>
            <w:tcBorders>
              <w:top w:val="single" w:sz="4" w:space="0" w:color="000000"/>
              <w:left w:val="single" w:sz="4" w:space="0" w:color="000000"/>
              <w:bottom w:val="single" w:sz="4" w:space="0" w:color="000000"/>
              <w:right w:val="single" w:sz="4" w:space="0" w:color="000000"/>
            </w:tcBorders>
            <w:hideMark/>
          </w:tcPr>
          <w:p w14:paraId="663B6763" w14:textId="77777777" w:rsidR="00992CE2" w:rsidRPr="00693D4C" w:rsidRDefault="00992CE2" w:rsidP="00992CE2">
            <w:pPr>
              <w:pStyle w:val="afffb"/>
              <w:rPr>
                <w:szCs w:val="24"/>
                <w:lang w:eastAsia="en-US"/>
              </w:rPr>
            </w:pPr>
            <w:r w:rsidRPr="00693D4C">
              <w:rPr>
                <w:szCs w:val="24"/>
                <w:lang w:eastAsia="en-US"/>
              </w:rPr>
              <w:t>Система управления базами данных</w:t>
            </w:r>
          </w:p>
        </w:tc>
      </w:tr>
      <w:tr w:rsidR="00992CE2" w:rsidRPr="00693D4C" w14:paraId="303AC1FB"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0A827FC9" w14:textId="77777777" w:rsidR="00992CE2" w:rsidRPr="00693D4C" w:rsidRDefault="00992CE2" w:rsidP="00992CE2">
            <w:pPr>
              <w:pStyle w:val="afffb"/>
              <w:rPr>
                <w:szCs w:val="24"/>
                <w:lang w:eastAsia="en-US"/>
              </w:rPr>
            </w:pPr>
            <w:r w:rsidRPr="00693D4C">
              <w:rPr>
                <w:szCs w:val="24"/>
                <w:lang w:eastAsia="en-US"/>
              </w:rPr>
              <w:t>СХД</w:t>
            </w:r>
          </w:p>
        </w:tc>
        <w:tc>
          <w:tcPr>
            <w:tcW w:w="8182" w:type="dxa"/>
            <w:tcBorders>
              <w:top w:val="single" w:sz="4" w:space="0" w:color="000000"/>
              <w:left w:val="single" w:sz="4" w:space="0" w:color="000000"/>
              <w:bottom w:val="single" w:sz="4" w:space="0" w:color="000000"/>
              <w:right w:val="single" w:sz="4" w:space="0" w:color="000000"/>
            </w:tcBorders>
            <w:hideMark/>
          </w:tcPr>
          <w:p w14:paraId="4B6D03E2" w14:textId="77777777" w:rsidR="00992CE2" w:rsidRPr="00693D4C" w:rsidRDefault="00992CE2" w:rsidP="00992CE2">
            <w:pPr>
              <w:pStyle w:val="afffb"/>
              <w:rPr>
                <w:szCs w:val="24"/>
                <w:lang w:eastAsia="en-US"/>
              </w:rPr>
            </w:pPr>
            <w:r w:rsidRPr="00693D4C">
              <w:rPr>
                <w:szCs w:val="24"/>
                <w:lang w:eastAsia="en-US"/>
              </w:rPr>
              <w:t>Система хранения данных</w:t>
            </w:r>
          </w:p>
        </w:tc>
      </w:tr>
      <w:tr w:rsidR="00992CE2" w:rsidRPr="00693D4C" w14:paraId="5B105B3A"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59307B98" w14:textId="77777777" w:rsidR="00992CE2" w:rsidRPr="00693D4C" w:rsidRDefault="00992CE2" w:rsidP="00992CE2">
            <w:pPr>
              <w:pStyle w:val="afffb"/>
              <w:rPr>
                <w:szCs w:val="24"/>
                <w:lang w:eastAsia="en-US"/>
              </w:rPr>
            </w:pPr>
            <w:r w:rsidRPr="00693D4C">
              <w:rPr>
                <w:szCs w:val="24"/>
                <w:lang w:eastAsia="en-US"/>
              </w:rPr>
              <w:t>ТЗ</w:t>
            </w:r>
          </w:p>
        </w:tc>
        <w:tc>
          <w:tcPr>
            <w:tcW w:w="8182" w:type="dxa"/>
            <w:tcBorders>
              <w:top w:val="single" w:sz="4" w:space="0" w:color="000000"/>
              <w:left w:val="single" w:sz="4" w:space="0" w:color="000000"/>
              <w:bottom w:val="single" w:sz="4" w:space="0" w:color="000000"/>
              <w:right w:val="single" w:sz="4" w:space="0" w:color="000000"/>
            </w:tcBorders>
            <w:hideMark/>
          </w:tcPr>
          <w:p w14:paraId="34026603" w14:textId="77777777" w:rsidR="00992CE2" w:rsidRPr="00693D4C" w:rsidRDefault="00992CE2" w:rsidP="00992CE2">
            <w:pPr>
              <w:pStyle w:val="afffb"/>
              <w:rPr>
                <w:szCs w:val="24"/>
                <w:lang w:eastAsia="en-US"/>
              </w:rPr>
            </w:pPr>
            <w:r w:rsidRPr="00693D4C">
              <w:rPr>
                <w:szCs w:val="24"/>
                <w:lang w:eastAsia="en-US"/>
              </w:rPr>
              <w:t>Техническое задание</w:t>
            </w:r>
          </w:p>
        </w:tc>
      </w:tr>
      <w:tr w:rsidR="00992CE2" w:rsidRPr="00693D4C" w14:paraId="0BE43310"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1D88AD9E" w14:textId="77777777" w:rsidR="00992CE2" w:rsidRPr="00693D4C" w:rsidRDefault="00992CE2" w:rsidP="00992CE2">
            <w:pPr>
              <w:pStyle w:val="afffb"/>
              <w:rPr>
                <w:szCs w:val="24"/>
                <w:lang w:eastAsia="en-US"/>
              </w:rPr>
            </w:pPr>
            <w:r>
              <w:t>ТЗП</w:t>
            </w:r>
          </w:p>
        </w:tc>
        <w:tc>
          <w:tcPr>
            <w:tcW w:w="8182" w:type="dxa"/>
            <w:tcBorders>
              <w:top w:val="single" w:sz="4" w:space="0" w:color="000000"/>
              <w:left w:val="single" w:sz="4" w:space="0" w:color="000000"/>
              <w:bottom w:val="single" w:sz="4" w:space="0" w:color="000000"/>
              <w:right w:val="single" w:sz="4" w:space="0" w:color="000000"/>
            </w:tcBorders>
          </w:tcPr>
          <w:p w14:paraId="1F794F4E" w14:textId="77777777" w:rsidR="00992CE2" w:rsidRPr="00693D4C" w:rsidRDefault="00992CE2" w:rsidP="00992CE2">
            <w:pPr>
              <w:pStyle w:val="afffb"/>
              <w:rPr>
                <w:szCs w:val="24"/>
                <w:lang w:eastAsia="en-US"/>
              </w:rPr>
            </w:pPr>
            <w:r>
              <w:t>Торгово-закупочная процедура</w:t>
            </w:r>
          </w:p>
        </w:tc>
      </w:tr>
      <w:tr w:rsidR="00992CE2" w:rsidRPr="00693D4C" w14:paraId="2C464A1B"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hideMark/>
          </w:tcPr>
          <w:p w14:paraId="4C87AA7A" w14:textId="77777777" w:rsidR="00992CE2" w:rsidRPr="00693D4C" w:rsidRDefault="00992CE2" w:rsidP="00992CE2">
            <w:pPr>
              <w:pStyle w:val="afffb"/>
              <w:rPr>
                <w:szCs w:val="24"/>
                <w:lang w:eastAsia="en-US"/>
              </w:rPr>
            </w:pPr>
            <w:r w:rsidRPr="00693D4C">
              <w:rPr>
                <w:szCs w:val="24"/>
                <w:lang w:eastAsia="en-US"/>
              </w:rPr>
              <w:t>ФЗ</w:t>
            </w:r>
          </w:p>
        </w:tc>
        <w:tc>
          <w:tcPr>
            <w:tcW w:w="8182" w:type="dxa"/>
            <w:tcBorders>
              <w:top w:val="single" w:sz="4" w:space="0" w:color="000000"/>
              <w:left w:val="single" w:sz="4" w:space="0" w:color="000000"/>
              <w:bottom w:val="single" w:sz="4" w:space="0" w:color="000000"/>
              <w:right w:val="single" w:sz="4" w:space="0" w:color="000000"/>
            </w:tcBorders>
            <w:hideMark/>
          </w:tcPr>
          <w:p w14:paraId="0BA3F6F8" w14:textId="77777777" w:rsidR="00992CE2" w:rsidRPr="00693D4C" w:rsidRDefault="00992CE2" w:rsidP="00992CE2">
            <w:pPr>
              <w:pStyle w:val="afffb"/>
              <w:rPr>
                <w:szCs w:val="24"/>
                <w:lang w:eastAsia="en-US"/>
              </w:rPr>
            </w:pPr>
            <w:r w:rsidRPr="00693D4C">
              <w:rPr>
                <w:szCs w:val="24"/>
                <w:lang w:eastAsia="en-US"/>
              </w:rPr>
              <w:t>Функциональный заказчик</w:t>
            </w:r>
          </w:p>
        </w:tc>
      </w:tr>
      <w:tr w:rsidR="00992CE2" w:rsidRPr="00693D4C" w14:paraId="03413CCB" w14:textId="77777777" w:rsidTr="00F74260">
        <w:trPr>
          <w:jc w:val="center"/>
        </w:trPr>
        <w:tc>
          <w:tcPr>
            <w:tcW w:w="1594" w:type="dxa"/>
            <w:tcBorders>
              <w:top w:val="single" w:sz="4" w:space="0" w:color="000000"/>
              <w:left w:val="single" w:sz="4" w:space="0" w:color="000000"/>
              <w:bottom w:val="single" w:sz="4" w:space="0" w:color="000000"/>
              <w:right w:val="single" w:sz="4" w:space="0" w:color="000000"/>
            </w:tcBorders>
          </w:tcPr>
          <w:p w14:paraId="1F95C8A0" w14:textId="77777777" w:rsidR="00992CE2" w:rsidRPr="00693D4C" w:rsidRDefault="00992CE2" w:rsidP="00992CE2">
            <w:pPr>
              <w:pStyle w:val="afffb"/>
              <w:rPr>
                <w:szCs w:val="24"/>
                <w:lang w:eastAsia="en-US"/>
              </w:rPr>
            </w:pPr>
            <w:r w:rsidRPr="00693D4C">
              <w:t>КИВС</w:t>
            </w:r>
          </w:p>
        </w:tc>
        <w:tc>
          <w:tcPr>
            <w:tcW w:w="8182" w:type="dxa"/>
            <w:tcBorders>
              <w:top w:val="single" w:sz="4" w:space="0" w:color="000000"/>
              <w:left w:val="single" w:sz="4" w:space="0" w:color="000000"/>
              <w:bottom w:val="single" w:sz="4" w:space="0" w:color="000000"/>
              <w:right w:val="single" w:sz="4" w:space="0" w:color="000000"/>
            </w:tcBorders>
          </w:tcPr>
          <w:p w14:paraId="503E5B4B" w14:textId="77777777" w:rsidR="00992CE2" w:rsidRPr="00693D4C" w:rsidRDefault="00992CE2" w:rsidP="00992CE2">
            <w:pPr>
              <w:pStyle w:val="afffb"/>
              <w:rPr>
                <w:szCs w:val="24"/>
                <w:lang w:eastAsia="en-US"/>
              </w:rPr>
            </w:pPr>
            <w:r w:rsidRPr="00693D4C">
              <w:rPr>
                <w:szCs w:val="24"/>
                <w:lang w:eastAsia="en-US"/>
              </w:rPr>
              <w:t>Корпоративная информационно-вычислительная сеть.</w:t>
            </w:r>
          </w:p>
        </w:tc>
      </w:tr>
    </w:tbl>
    <w:p w14:paraId="78C5E47A" w14:textId="77777777" w:rsidR="00960A0B" w:rsidRPr="00693D4C" w:rsidRDefault="00891687" w:rsidP="00F74260">
      <w:pPr>
        <w:pStyle w:val="2-"/>
        <w:pageBreakBefore/>
        <w:numPr>
          <w:ilvl w:val="1"/>
          <w:numId w:val="1"/>
        </w:numPr>
        <w:spacing w:line="240" w:lineRule="auto"/>
      </w:pPr>
      <w:bookmarkStart w:id="18" w:name="_Toc196322877"/>
      <w:r w:rsidRPr="00693D4C">
        <w:t>Заказчик и Исполнитель</w:t>
      </w:r>
      <w:bookmarkEnd w:id="18"/>
    </w:p>
    <w:p w14:paraId="5ADB0705" w14:textId="77777777" w:rsidR="006C37F0" w:rsidRPr="00693D4C" w:rsidRDefault="006C37F0" w:rsidP="002C56F9">
      <w:pPr>
        <w:pStyle w:val="aff5"/>
        <w:keepNext/>
        <w:keepLines/>
        <w:numPr>
          <w:ilvl w:val="1"/>
          <w:numId w:val="18"/>
        </w:numPr>
        <w:tabs>
          <w:tab w:val="left" w:pos="567"/>
          <w:tab w:val="left" w:pos="851"/>
          <w:tab w:val="left" w:pos="992"/>
          <w:tab w:val="left" w:pos="1134"/>
          <w:tab w:val="left" w:pos="1276"/>
          <w:tab w:val="left" w:pos="1418"/>
        </w:tabs>
        <w:spacing w:before="200" w:after="80"/>
        <w:contextualSpacing w:val="0"/>
        <w:jc w:val="both"/>
        <w:outlineLvl w:val="1"/>
        <w:rPr>
          <w:rFonts w:eastAsia="Calibri"/>
          <w:b/>
          <w:vanish/>
          <w:color w:val="000000" w:themeColor="text1"/>
          <w:sz w:val="28"/>
          <w:szCs w:val="28"/>
        </w:rPr>
      </w:pPr>
      <w:bookmarkStart w:id="19" w:name="_Toc188445596"/>
      <w:bookmarkStart w:id="20" w:name="_Toc188978328"/>
      <w:bookmarkStart w:id="21" w:name="_Toc196322376"/>
      <w:bookmarkStart w:id="22" w:name="_Toc196322592"/>
      <w:bookmarkStart w:id="23" w:name="_Toc196322800"/>
      <w:bookmarkStart w:id="24" w:name="_Toc196322878"/>
      <w:bookmarkEnd w:id="19"/>
      <w:bookmarkEnd w:id="20"/>
      <w:bookmarkEnd w:id="21"/>
      <w:bookmarkEnd w:id="22"/>
      <w:bookmarkEnd w:id="23"/>
      <w:bookmarkEnd w:id="24"/>
    </w:p>
    <w:p w14:paraId="1FA92E8C" w14:textId="77777777" w:rsidR="001D3DED" w:rsidRPr="00693D4C" w:rsidRDefault="001D3DED" w:rsidP="006C37F0">
      <w:pPr>
        <w:pStyle w:val="3-"/>
        <w:spacing w:line="240" w:lineRule="auto"/>
        <w:rPr>
          <w:rFonts w:eastAsia="Calibri"/>
          <w:color w:val="000000" w:themeColor="text1"/>
          <w:sz w:val="26"/>
        </w:rPr>
      </w:pPr>
      <w:bookmarkStart w:id="25" w:name="_Toc188445597"/>
      <w:bookmarkStart w:id="26" w:name="_Toc188978329"/>
      <w:r w:rsidRPr="00693D4C">
        <w:rPr>
          <w:rFonts w:eastAsia="Calibri"/>
          <w:color w:val="000000" w:themeColor="text1"/>
        </w:rPr>
        <w:t>Заказчик:</w:t>
      </w:r>
      <w:r w:rsidRPr="00693D4C">
        <w:rPr>
          <w:rFonts w:eastAsia="Calibri"/>
          <w:color w:val="000000" w:themeColor="text1"/>
          <w:sz w:val="26"/>
        </w:rPr>
        <w:t xml:space="preserve"> </w:t>
      </w:r>
      <w:r w:rsidRPr="00693D4C">
        <w:rPr>
          <w:rFonts w:eastAsia="Calibri"/>
          <w:color w:val="000000" w:themeColor="text1"/>
        </w:rPr>
        <w:t>Публичное акционерное общество «Россети Московский регион» (ПАО «Россети Московский регион»); юридический адрес: 115114, г. Москва, 2-й Павелецкий проезд, д.3, стр. 2; фактический адрес: 117312, г. Москва, ул. Вавилова, д. 7Б; телефоны: 8 (495) 662-40-70, 8 (495) 363-40-70.</w:t>
      </w:r>
      <w:bookmarkEnd w:id="25"/>
      <w:bookmarkEnd w:id="26"/>
    </w:p>
    <w:p w14:paraId="386B81A2" w14:textId="77777777" w:rsidR="001D3DED" w:rsidRPr="00736930" w:rsidRDefault="001D3DED" w:rsidP="00736930">
      <w:pPr>
        <w:pStyle w:val="3-"/>
        <w:spacing w:line="240" w:lineRule="auto"/>
        <w:rPr>
          <w:rFonts w:eastAsia="Calibri"/>
          <w:color w:val="000000" w:themeColor="text1"/>
        </w:rPr>
      </w:pPr>
      <w:bookmarkStart w:id="27" w:name="_Toc188445598"/>
      <w:bookmarkStart w:id="28" w:name="_Toc188978330"/>
      <w:r w:rsidRPr="00736930">
        <w:rPr>
          <w:rFonts w:eastAsia="Calibri"/>
          <w:color w:val="000000" w:themeColor="text1"/>
        </w:rPr>
        <w:t xml:space="preserve">Исполнитель: </w:t>
      </w:r>
      <w:bookmarkEnd w:id="27"/>
      <w:bookmarkEnd w:id="28"/>
      <w:r w:rsidR="00736930" w:rsidRPr="00736930">
        <w:rPr>
          <w:rFonts w:eastAsia="Calibri"/>
          <w:color w:val="000000" w:themeColor="text1"/>
        </w:rPr>
        <w:t>Исполнитель по договору на оказание услуг, определяется в результате торгово-закупочной процедуры.</w:t>
      </w:r>
    </w:p>
    <w:p w14:paraId="0F58F65A" w14:textId="6C9B0F1D" w:rsidR="001D3DED" w:rsidRDefault="001D3DED" w:rsidP="001D3DED">
      <w:pPr>
        <w:pStyle w:val="3-"/>
        <w:spacing w:line="240" w:lineRule="auto"/>
        <w:rPr>
          <w:rFonts w:eastAsia="Calibri"/>
          <w:color w:val="000000" w:themeColor="text1"/>
          <w:szCs w:val="26"/>
        </w:rPr>
      </w:pPr>
      <w:bookmarkStart w:id="29" w:name="_Toc188445599"/>
      <w:bookmarkStart w:id="30" w:name="_Toc188978331"/>
      <w:r w:rsidRPr="00693D4C">
        <w:rPr>
          <w:rFonts w:eastAsia="Calibri"/>
          <w:color w:val="000000" w:themeColor="text1"/>
          <w:szCs w:val="26"/>
        </w:rPr>
        <w:t>По результатам закупочной процедуры с победителем заключается 1 (один) договор на возмездное оказание услуг по форме, утвержденной Приложением № 1 к приказу ПАО «МОЭСК» от 30.12.2019 № 1508.</w:t>
      </w:r>
      <w:bookmarkEnd w:id="29"/>
      <w:bookmarkEnd w:id="30"/>
      <w:r w:rsidRPr="00693D4C">
        <w:rPr>
          <w:rFonts w:eastAsia="Calibri"/>
          <w:color w:val="000000" w:themeColor="text1"/>
          <w:szCs w:val="26"/>
        </w:rPr>
        <w:t xml:space="preserve"> </w:t>
      </w:r>
    </w:p>
    <w:p w14:paraId="139FB4AA" w14:textId="352BF714" w:rsidR="009E2697" w:rsidRPr="00693D4C" w:rsidRDefault="009E2697" w:rsidP="001D3DED">
      <w:pPr>
        <w:pStyle w:val="3-"/>
        <w:spacing w:line="240" w:lineRule="auto"/>
        <w:rPr>
          <w:rFonts w:eastAsia="Calibri"/>
          <w:color w:val="000000" w:themeColor="text1"/>
          <w:szCs w:val="26"/>
        </w:rPr>
      </w:pPr>
      <w:r w:rsidRPr="00CC550A">
        <w:t>В соответствии с Постановлением Правительства РФ от 23.12.2024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применяется национальный режим – ЗАПРЕТ.</w:t>
      </w:r>
    </w:p>
    <w:p w14:paraId="62EF8DA5" w14:textId="77777777" w:rsidR="00960A0B" w:rsidRPr="00693D4C" w:rsidRDefault="001D3DED" w:rsidP="006C37F0">
      <w:pPr>
        <w:pStyle w:val="2-"/>
        <w:numPr>
          <w:ilvl w:val="1"/>
          <w:numId w:val="1"/>
        </w:numPr>
        <w:spacing w:line="240" w:lineRule="auto"/>
      </w:pPr>
      <w:r w:rsidRPr="00693D4C">
        <w:t xml:space="preserve"> </w:t>
      </w:r>
      <w:bookmarkStart w:id="31" w:name="_Toc196322879"/>
      <w:r w:rsidR="00891687" w:rsidRPr="00693D4C">
        <w:t>Полное и краткое наименование Услуг</w:t>
      </w:r>
      <w:bookmarkEnd w:id="31"/>
    </w:p>
    <w:p w14:paraId="1B19E090" w14:textId="77777777" w:rsidR="006C37F0" w:rsidRPr="00693D4C" w:rsidRDefault="006C37F0" w:rsidP="002C56F9">
      <w:pPr>
        <w:pStyle w:val="aff5"/>
        <w:keepNext/>
        <w:keepLines/>
        <w:numPr>
          <w:ilvl w:val="1"/>
          <w:numId w:val="18"/>
        </w:numPr>
        <w:tabs>
          <w:tab w:val="left" w:pos="567"/>
          <w:tab w:val="left" w:pos="851"/>
          <w:tab w:val="left" w:pos="992"/>
          <w:tab w:val="left" w:pos="1134"/>
          <w:tab w:val="left" w:pos="1276"/>
          <w:tab w:val="left" w:pos="1418"/>
        </w:tabs>
        <w:spacing w:before="200" w:after="80"/>
        <w:contextualSpacing w:val="0"/>
        <w:jc w:val="both"/>
        <w:outlineLvl w:val="1"/>
        <w:rPr>
          <w:rFonts w:eastAsia="Calibri"/>
          <w:b/>
          <w:vanish/>
          <w:color w:val="000000" w:themeColor="text1"/>
          <w:sz w:val="28"/>
          <w:szCs w:val="26"/>
        </w:rPr>
      </w:pPr>
      <w:bookmarkStart w:id="32" w:name="_Toc188445601"/>
      <w:bookmarkStart w:id="33" w:name="_Toc188978333"/>
      <w:bookmarkStart w:id="34" w:name="_Toc196322381"/>
      <w:bookmarkStart w:id="35" w:name="_Toc196322597"/>
      <w:bookmarkStart w:id="36" w:name="_Toc196322802"/>
      <w:bookmarkStart w:id="37" w:name="_Toc196322880"/>
      <w:bookmarkEnd w:id="32"/>
      <w:bookmarkEnd w:id="33"/>
      <w:bookmarkEnd w:id="34"/>
      <w:bookmarkEnd w:id="35"/>
      <w:bookmarkEnd w:id="36"/>
      <w:bookmarkEnd w:id="37"/>
    </w:p>
    <w:p w14:paraId="4AC8C430" w14:textId="77777777" w:rsidR="00C87E29" w:rsidRPr="00BA0D91" w:rsidRDefault="00891687" w:rsidP="007F3492">
      <w:pPr>
        <w:pStyle w:val="3-"/>
        <w:rPr>
          <w:rFonts w:eastAsia="Calibri"/>
        </w:rPr>
      </w:pPr>
      <w:bookmarkStart w:id="38" w:name="_Toc188445602"/>
      <w:bookmarkStart w:id="39" w:name="_Toc188978334"/>
      <w:r w:rsidRPr="00BA0D91">
        <w:rPr>
          <w:rFonts w:eastAsia="Calibri"/>
          <w:color w:val="000000" w:themeColor="text1"/>
          <w:szCs w:val="26"/>
        </w:rPr>
        <w:t xml:space="preserve">Полное наименование: Услуги по сопровождению </w:t>
      </w:r>
      <w:r w:rsidR="00BA0D91" w:rsidRPr="00BA0D91">
        <w:rPr>
          <w:rFonts w:eastAsia="Calibri"/>
          <w:color w:val="000000" w:themeColor="text1"/>
          <w:szCs w:val="26"/>
        </w:rPr>
        <w:t xml:space="preserve">Мобильного приложения взаимодействия с клиентами </w:t>
      </w:r>
      <w:r w:rsidR="00C87E29" w:rsidRPr="00BA0D91">
        <w:rPr>
          <w:rFonts w:eastAsia="Calibri"/>
        </w:rPr>
        <w:t>ПАО «Россети Московский регион».</w:t>
      </w:r>
      <w:bookmarkEnd w:id="38"/>
      <w:bookmarkEnd w:id="39"/>
    </w:p>
    <w:p w14:paraId="131B310B" w14:textId="77777777" w:rsidR="00960A0B" w:rsidRPr="00693D4C" w:rsidRDefault="00891687" w:rsidP="001D3DED">
      <w:pPr>
        <w:pStyle w:val="3-"/>
        <w:spacing w:line="240" w:lineRule="auto"/>
        <w:rPr>
          <w:rFonts w:eastAsia="Calibri"/>
          <w:color w:val="000000" w:themeColor="text1"/>
          <w:szCs w:val="26"/>
        </w:rPr>
      </w:pPr>
      <w:bookmarkStart w:id="40" w:name="_Toc188445603"/>
      <w:bookmarkStart w:id="41" w:name="_Toc188978335"/>
      <w:r w:rsidRPr="00693D4C">
        <w:rPr>
          <w:rFonts w:eastAsia="Calibri"/>
          <w:color w:val="000000" w:themeColor="text1"/>
          <w:szCs w:val="26"/>
        </w:rPr>
        <w:t>Краткое наименование:</w:t>
      </w:r>
      <w:r w:rsidR="0073169F" w:rsidRPr="00693D4C">
        <w:rPr>
          <w:rFonts w:eastAsia="Calibri"/>
          <w:color w:val="000000" w:themeColor="text1"/>
          <w:szCs w:val="26"/>
        </w:rPr>
        <w:t xml:space="preserve"> Услуги по сопровождению </w:t>
      </w:r>
      <w:r w:rsidR="00BA0D91">
        <w:rPr>
          <w:rFonts w:eastAsia="Calibri"/>
          <w:color w:val="000000" w:themeColor="text1"/>
          <w:szCs w:val="26"/>
        </w:rPr>
        <w:t xml:space="preserve">МП </w:t>
      </w:r>
      <w:r w:rsidR="00E53CF0">
        <w:rPr>
          <w:rFonts w:eastAsia="Calibri"/>
          <w:color w:val="000000" w:themeColor="text1"/>
          <w:szCs w:val="26"/>
        </w:rPr>
        <w:t>клиента</w:t>
      </w:r>
      <w:r w:rsidR="0073169F" w:rsidRPr="00693D4C">
        <w:rPr>
          <w:rFonts w:eastAsia="Calibri"/>
          <w:color w:val="000000" w:themeColor="text1"/>
          <w:szCs w:val="26"/>
        </w:rPr>
        <w:t xml:space="preserve"> </w:t>
      </w:r>
      <w:r w:rsidR="00736930">
        <w:rPr>
          <w:rFonts w:eastAsia="Calibri"/>
          <w:color w:val="000000" w:themeColor="text1"/>
          <w:szCs w:val="26"/>
        </w:rPr>
        <w:br/>
      </w:r>
      <w:r w:rsidR="0073169F" w:rsidRPr="00693D4C">
        <w:rPr>
          <w:rFonts w:eastAsia="Calibri"/>
          <w:color w:val="000000" w:themeColor="text1"/>
          <w:szCs w:val="26"/>
        </w:rPr>
        <w:t>ПАО «Россети Московский регион».</w:t>
      </w:r>
      <w:bookmarkEnd w:id="40"/>
      <w:bookmarkEnd w:id="41"/>
    </w:p>
    <w:p w14:paraId="1535310A" w14:textId="77777777" w:rsidR="00960A0B" w:rsidRPr="00693D4C" w:rsidRDefault="00891687" w:rsidP="006C37F0">
      <w:pPr>
        <w:pStyle w:val="2-"/>
        <w:numPr>
          <w:ilvl w:val="1"/>
          <w:numId w:val="1"/>
        </w:numPr>
        <w:spacing w:line="240" w:lineRule="auto"/>
      </w:pPr>
      <w:bookmarkStart w:id="42" w:name="_Toc196322881"/>
      <w:r w:rsidRPr="00693D4C">
        <w:t>Место и сроки оказания Услуг</w:t>
      </w:r>
      <w:bookmarkEnd w:id="42"/>
    </w:p>
    <w:p w14:paraId="34A70F65" w14:textId="77777777" w:rsidR="006C37F0" w:rsidRPr="00693D4C" w:rsidRDefault="006C37F0" w:rsidP="002C56F9">
      <w:pPr>
        <w:pStyle w:val="aff5"/>
        <w:keepNext/>
        <w:keepLines/>
        <w:numPr>
          <w:ilvl w:val="1"/>
          <w:numId w:val="18"/>
        </w:numPr>
        <w:tabs>
          <w:tab w:val="left" w:pos="567"/>
          <w:tab w:val="left" w:pos="851"/>
          <w:tab w:val="left" w:pos="992"/>
          <w:tab w:val="left" w:pos="1134"/>
          <w:tab w:val="left" w:pos="1276"/>
          <w:tab w:val="left" w:pos="1418"/>
        </w:tabs>
        <w:spacing w:before="200" w:after="80"/>
        <w:contextualSpacing w:val="0"/>
        <w:jc w:val="both"/>
        <w:outlineLvl w:val="1"/>
        <w:rPr>
          <w:rFonts w:eastAsia="Calibri"/>
          <w:b/>
          <w:vanish/>
          <w:color w:val="000000" w:themeColor="text1"/>
          <w:sz w:val="28"/>
          <w:szCs w:val="26"/>
        </w:rPr>
      </w:pPr>
      <w:bookmarkStart w:id="43" w:name="_Toc188445605"/>
      <w:bookmarkStart w:id="44" w:name="_Toc188978337"/>
      <w:bookmarkStart w:id="45" w:name="_Toc196322385"/>
      <w:bookmarkStart w:id="46" w:name="_Toc196322601"/>
      <w:bookmarkStart w:id="47" w:name="_Toc196322804"/>
      <w:bookmarkStart w:id="48" w:name="_Toc196322882"/>
      <w:bookmarkEnd w:id="43"/>
      <w:bookmarkEnd w:id="44"/>
      <w:bookmarkEnd w:id="45"/>
      <w:bookmarkEnd w:id="46"/>
      <w:bookmarkEnd w:id="47"/>
      <w:bookmarkEnd w:id="48"/>
    </w:p>
    <w:p w14:paraId="08066977" w14:textId="77777777" w:rsidR="00960A0B" w:rsidRPr="00693D4C" w:rsidRDefault="00891687" w:rsidP="006C37F0">
      <w:pPr>
        <w:pStyle w:val="3-"/>
        <w:spacing w:line="240" w:lineRule="auto"/>
        <w:rPr>
          <w:rFonts w:eastAsia="Calibri"/>
          <w:color w:val="000000" w:themeColor="text1"/>
          <w:szCs w:val="26"/>
        </w:rPr>
      </w:pPr>
      <w:bookmarkStart w:id="49" w:name="_Toc188445606"/>
      <w:bookmarkStart w:id="50" w:name="_Toc188978338"/>
      <w:r w:rsidRPr="00693D4C">
        <w:rPr>
          <w:rFonts w:eastAsia="Calibri"/>
          <w:color w:val="000000" w:themeColor="text1"/>
          <w:szCs w:val="26"/>
        </w:rPr>
        <w:t xml:space="preserve">Место оказания Услуг: </w:t>
      </w:r>
      <w:r w:rsidR="001D7487" w:rsidRPr="00693D4C">
        <w:rPr>
          <w:rFonts w:eastAsia="Calibri"/>
          <w:color w:val="000000" w:themeColor="text1"/>
          <w:szCs w:val="26"/>
        </w:rPr>
        <w:t xml:space="preserve">На территории </w:t>
      </w:r>
      <w:sdt>
        <w:sdtPr>
          <w:rPr>
            <w:rFonts w:eastAsia="Calibri"/>
          </w:rPr>
          <w:id w:val="83031727"/>
          <w:placeholder>
            <w:docPart w:val="EFAEA974CCC84D018F2A4BC271C1D534"/>
          </w:placeholder>
          <w:comboBox>
            <w:listItem w:displayText="[Выбрать нужный вариант]" w:value="[Выбрать нужный вариант]"/>
            <w:listItem w:displayText="Заказчика." w:value="Заказчика."/>
            <w:listItem w:displayText="Исполнителя. По согласованию с Заказчиком допустимо удаленное оказание Услуг." w:value="Исполнителя. По согласованию с Заказчиком допустимо удаленное оказание Услуг."/>
          </w:comboBox>
        </w:sdtPr>
        <w:sdtEndPr/>
        <w:sdtContent>
          <w:r w:rsidR="00E96403">
            <w:rPr>
              <w:rFonts w:eastAsia="Calibri"/>
            </w:rPr>
            <w:t>Исполнителя. По согласованию с Заказчиком допустимо удаленное оказание Услуг.</w:t>
          </w:r>
        </w:sdtContent>
      </w:sdt>
      <w:bookmarkEnd w:id="49"/>
      <w:bookmarkEnd w:id="50"/>
    </w:p>
    <w:p w14:paraId="7908B08D" w14:textId="77777777" w:rsidR="00C87E29" w:rsidRPr="00693D4C" w:rsidRDefault="00891687" w:rsidP="001D3DED">
      <w:pPr>
        <w:pStyle w:val="3-"/>
        <w:spacing w:line="240" w:lineRule="auto"/>
        <w:rPr>
          <w:rFonts w:eastAsia="Calibri"/>
          <w:color w:val="000000" w:themeColor="text1"/>
          <w:szCs w:val="26"/>
        </w:rPr>
      </w:pPr>
      <w:bookmarkStart w:id="51" w:name="_Toc188445607"/>
      <w:bookmarkStart w:id="52" w:name="_Toc188978339"/>
      <w:r w:rsidRPr="00693D4C">
        <w:rPr>
          <w:rFonts w:eastAsia="Calibri"/>
          <w:color w:val="000000" w:themeColor="text1"/>
          <w:szCs w:val="26"/>
        </w:rPr>
        <w:t xml:space="preserve">Сроки оказания Услуг: </w:t>
      </w:r>
      <w:r w:rsidR="00736930" w:rsidRPr="00736930">
        <w:rPr>
          <w:rFonts w:eastAsia="Calibri"/>
        </w:rPr>
        <w:t xml:space="preserve">в течение </w:t>
      </w:r>
      <w:r w:rsidR="00736930">
        <w:rPr>
          <w:rFonts w:eastAsia="Calibri"/>
        </w:rPr>
        <w:t>12</w:t>
      </w:r>
      <w:r w:rsidR="00736930" w:rsidRPr="00736930">
        <w:rPr>
          <w:rFonts w:eastAsia="Calibri"/>
        </w:rPr>
        <w:t xml:space="preserve"> месяцев с даты </w:t>
      </w:r>
      <w:r w:rsidR="00BA44F7">
        <w:rPr>
          <w:rFonts w:eastAsia="Calibri"/>
        </w:rPr>
        <w:t>выхода итогового протокола</w:t>
      </w:r>
      <w:r w:rsidR="00736930">
        <w:rPr>
          <w:rFonts w:eastAsia="Calibri"/>
        </w:rPr>
        <w:t xml:space="preserve">, но не ранее </w:t>
      </w:r>
      <w:bookmarkEnd w:id="51"/>
      <w:bookmarkEnd w:id="52"/>
      <w:r w:rsidR="006632F2">
        <w:rPr>
          <w:rFonts w:eastAsia="Calibri"/>
        </w:rPr>
        <w:t>10.09.2026</w:t>
      </w:r>
      <w:r w:rsidR="00FA645B">
        <w:rPr>
          <w:rFonts w:eastAsia="Calibri"/>
        </w:rPr>
        <w:t>.</w:t>
      </w:r>
    </w:p>
    <w:p w14:paraId="5D6A0583" w14:textId="77777777" w:rsidR="001D3DED" w:rsidRPr="00693D4C" w:rsidRDefault="001D3DED" w:rsidP="006C37F0">
      <w:pPr>
        <w:pStyle w:val="2-"/>
        <w:numPr>
          <w:ilvl w:val="1"/>
          <w:numId w:val="1"/>
        </w:numPr>
        <w:spacing w:line="240" w:lineRule="auto"/>
      </w:pPr>
      <w:bookmarkStart w:id="53" w:name="_Toc184975862"/>
      <w:bookmarkStart w:id="54" w:name="_Toc196322883"/>
      <w:r w:rsidRPr="00693D4C">
        <w:t>Стоимость и порядок оплаты Услуг</w:t>
      </w:r>
      <w:bookmarkEnd w:id="53"/>
      <w:bookmarkEnd w:id="54"/>
    </w:p>
    <w:p w14:paraId="476248D5" w14:textId="77777777" w:rsidR="006C37F0" w:rsidRPr="00693D4C" w:rsidRDefault="006C37F0" w:rsidP="002C56F9">
      <w:pPr>
        <w:pStyle w:val="aff5"/>
        <w:keepNext/>
        <w:keepLines/>
        <w:numPr>
          <w:ilvl w:val="1"/>
          <w:numId w:val="18"/>
        </w:numPr>
        <w:tabs>
          <w:tab w:val="left" w:pos="567"/>
          <w:tab w:val="left" w:pos="851"/>
          <w:tab w:val="left" w:pos="992"/>
          <w:tab w:val="left" w:pos="1134"/>
          <w:tab w:val="left" w:pos="1276"/>
          <w:tab w:val="left" w:pos="1418"/>
        </w:tabs>
        <w:spacing w:before="200" w:after="80"/>
        <w:contextualSpacing w:val="0"/>
        <w:jc w:val="both"/>
        <w:outlineLvl w:val="1"/>
        <w:rPr>
          <w:rFonts w:eastAsia="Calibri"/>
          <w:b/>
          <w:vanish/>
          <w:sz w:val="28"/>
          <w:szCs w:val="28"/>
        </w:rPr>
      </w:pPr>
      <w:bookmarkStart w:id="55" w:name="_Toc188445609"/>
      <w:bookmarkStart w:id="56" w:name="_Toc188978341"/>
      <w:bookmarkStart w:id="57" w:name="_Toc196322389"/>
      <w:bookmarkStart w:id="58" w:name="_Toc196322605"/>
      <w:bookmarkStart w:id="59" w:name="_Toc196322806"/>
      <w:bookmarkStart w:id="60" w:name="_Toc196322884"/>
      <w:bookmarkEnd w:id="55"/>
      <w:bookmarkEnd w:id="56"/>
      <w:bookmarkEnd w:id="57"/>
      <w:bookmarkEnd w:id="58"/>
      <w:bookmarkEnd w:id="59"/>
      <w:bookmarkEnd w:id="60"/>
    </w:p>
    <w:p w14:paraId="2090EFD8" w14:textId="77777777" w:rsidR="00207AF6" w:rsidRDefault="001D3DED" w:rsidP="00207AF6">
      <w:pPr>
        <w:pStyle w:val="3-"/>
        <w:spacing w:line="240" w:lineRule="auto"/>
        <w:rPr>
          <w:rFonts w:eastAsia="Calibri"/>
        </w:rPr>
      </w:pPr>
      <w:bookmarkStart w:id="61" w:name="_Toc188445610"/>
      <w:bookmarkStart w:id="62" w:name="_Toc188978342"/>
      <w:r w:rsidRPr="00207AF6">
        <w:rPr>
          <w:rFonts w:eastAsia="Calibri"/>
        </w:rPr>
        <w:t xml:space="preserve">Стоимость </w:t>
      </w:r>
      <w:sdt>
        <w:sdtPr>
          <w:rPr>
            <w:rFonts w:eastAsia="Calibri"/>
          </w:rPr>
          <w:id w:val="2101367808"/>
          <w:placeholder>
            <w:docPart w:val="81BDB8C4DD7242E796CA58A964A7F931"/>
          </w:placeholder>
          <w:comboBox>
            <w:listItem w:displayText="[Выбрать нужный вариант]" w:value="[Выбрать нужный вариант]"/>
            <w:listItem w:displayText="лота" w:value="лота"/>
            <w:listItem w:displayText="договора" w:value="договора"/>
          </w:comboBox>
        </w:sdtPr>
        <w:sdtEndPr/>
        <w:sdtContent>
          <w:r w:rsidR="000A312A" w:rsidRPr="00207AF6">
            <w:rPr>
              <w:rFonts w:eastAsia="Calibri"/>
            </w:rPr>
            <w:t>договора</w:t>
          </w:r>
        </w:sdtContent>
      </w:sdt>
      <w:r w:rsidRPr="00207AF6">
        <w:rPr>
          <w:rFonts w:eastAsia="Calibri"/>
          <w:i/>
        </w:rPr>
        <w:t xml:space="preserve"> </w:t>
      </w:r>
      <w:r w:rsidRPr="00207AF6">
        <w:rPr>
          <w:rFonts w:eastAsia="Calibri"/>
        </w:rPr>
        <w:t xml:space="preserve">составляет </w:t>
      </w:r>
      <w:bookmarkEnd w:id="61"/>
      <w:bookmarkEnd w:id="62"/>
      <w:r w:rsidR="00207AF6" w:rsidRPr="00207AF6">
        <w:rPr>
          <w:rFonts w:eastAsia="Calibri"/>
        </w:rPr>
        <w:t>11 833 454 (Одиннадцать миллионов восемьсот тридцать три тысячи четыреста пятьдесят четыре) рубля 89 копеек с НДС, в том числе НДС 22%.</w:t>
      </w:r>
    </w:p>
    <w:p w14:paraId="734DEA7D" w14:textId="77777777" w:rsidR="006632F2" w:rsidRPr="00E96403" w:rsidRDefault="006632F2" w:rsidP="00E96403">
      <w:pPr>
        <w:pStyle w:val="3-"/>
        <w:numPr>
          <w:ilvl w:val="0"/>
          <w:numId w:val="0"/>
        </w:numPr>
        <w:tabs>
          <w:tab w:val="clear" w:pos="709"/>
        </w:tabs>
        <w:spacing w:line="240" w:lineRule="auto"/>
        <w:ind w:firstLine="709"/>
        <w:rPr>
          <w:rFonts w:eastAsia="Calibri"/>
        </w:rPr>
      </w:pPr>
      <w:r w:rsidRPr="00207AF6">
        <w:rPr>
          <w:rFonts w:eastAsia="Calibri"/>
        </w:rPr>
        <w:t xml:space="preserve">2026 – </w:t>
      </w:r>
      <w:r w:rsidR="00E96403" w:rsidRPr="00E96403">
        <w:rPr>
          <w:rFonts w:eastAsia="Calibri"/>
        </w:rPr>
        <w:t>690 284</w:t>
      </w:r>
      <w:r w:rsidR="00E96403" w:rsidRPr="00207AF6">
        <w:rPr>
          <w:rFonts w:eastAsia="Calibri"/>
        </w:rPr>
        <w:t xml:space="preserve"> (</w:t>
      </w:r>
      <w:r w:rsidR="00E96403">
        <w:rPr>
          <w:rFonts w:eastAsia="Calibri"/>
        </w:rPr>
        <w:t>Ш</w:t>
      </w:r>
      <w:r w:rsidR="00E96403" w:rsidRPr="00E96403">
        <w:rPr>
          <w:rFonts w:eastAsia="Calibri"/>
        </w:rPr>
        <w:t>естьсот девяносто тысяч двести восемьдесят четыре</w:t>
      </w:r>
      <w:r w:rsidR="00E96403">
        <w:rPr>
          <w:rFonts w:eastAsia="Calibri"/>
        </w:rPr>
        <w:t>) рубля 87</w:t>
      </w:r>
      <w:r w:rsidR="00E96403" w:rsidRPr="00207AF6">
        <w:rPr>
          <w:rFonts w:eastAsia="Calibri"/>
        </w:rPr>
        <w:t xml:space="preserve"> ко</w:t>
      </w:r>
      <w:r w:rsidR="00E96403">
        <w:rPr>
          <w:rFonts w:eastAsia="Calibri"/>
        </w:rPr>
        <w:t>пеек с НДС, в том числе НДС 22%</w:t>
      </w:r>
      <w:r w:rsidRPr="00E96403">
        <w:rPr>
          <w:rFonts w:eastAsia="Calibri"/>
        </w:rPr>
        <w:t>;</w:t>
      </w:r>
    </w:p>
    <w:p w14:paraId="0F29A005" w14:textId="77777777" w:rsidR="006632F2" w:rsidRDefault="006632F2" w:rsidP="00E96403">
      <w:pPr>
        <w:pStyle w:val="3-"/>
        <w:numPr>
          <w:ilvl w:val="0"/>
          <w:numId w:val="0"/>
        </w:numPr>
        <w:spacing w:line="240" w:lineRule="auto"/>
        <w:ind w:left="709"/>
        <w:rPr>
          <w:rFonts w:eastAsia="Calibri"/>
        </w:rPr>
      </w:pPr>
      <w:r w:rsidRPr="006632F2">
        <w:rPr>
          <w:rFonts w:eastAsia="Calibri"/>
        </w:rPr>
        <w:t xml:space="preserve">2027 – </w:t>
      </w:r>
      <w:r w:rsidR="00E96403" w:rsidRPr="00207AF6">
        <w:rPr>
          <w:rFonts w:eastAsia="Calibri"/>
        </w:rPr>
        <w:t>11</w:t>
      </w:r>
      <w:r w:rsidR="00E96403">
        <w:rPr>
          <w:rFonts w:eastAsia="Calibri"/>
        </w:rPr>
        <w:t> </w:t>
      </w:r>
      <w:r w:rsidR="00E96403" w:rsidRPr="00E96403">
        <w:rPr>
          <w:rFonts w:eastAsia="Calibri"/>
        </w:rPr>
        <w:t>143 170</w:t>
      </w:r>
      <w:r w:rsidR="00E96403" w:rsidRPr="00207AF6">
        <w:rPr>
          <w:rFonts w:eastAsia="Calibri"/>
        </w:rPr>
        <w:t xml:space="preserve"> (</w:t>
      </w:r>
      <w:r w:rsidR="00E96403">
        <w:rPr>
          <w:rFonts w:eastAsia="Calibri"/>
        </w:rPr>
        <w:t>О</w:t>
      </w:r>
      <w:r w:rsidR="00E96403" w:rsidRPr="00E96403">
        <w:rPr>
          <w:rFonts w:eastAsia="Calibri"/>
        </w:rPr>
        <w:t>диннадцать миллионов сто сорок три тысячи сто семьдесят</w:t>
      </w:r>
      <w:r w:rsidR="00E96403">
        <w:rPr>
          <w:rFonts w:eastAsia="Calibri"/>
        </w:rPr>
        <w:t>) рублей</w:t>
      </w:r>
      <w:r w:rsidR="00E96403" w:rsidRPr="00207AF6">
        <w:rPr>
          <w:rFonts w:eastAsia="Calibri"/>
        </w:rPr>
        <w:t xml:space="preserve"> </w:t>
      </w:r>
      <w:r w:rsidR="00E96403" w:rsidRPr="00E96403">
        <w:rPr>
          <w:rFonts w:eastAsia="Calibri"/>
        </w:rPr>
        <w:t>02</w:t>
      </w:r>
      <w:r w:rsidR="00E96403">
        <w:rPr>
          <w:rFonts w:eastAsia="Calibri"/>
        </w:rPr>
        <w:t xml:space="preserve"> копейки </w:t>
      </w:r>
      <w:r w:rsidR="00E96403" w:rsidRPr="00207AF6">
        <w:rPr>
          <w:rFonts w:eastAsia="Calibri"/>
        </w:rPr>
        <w:t>с НДС, в том числе НДС 22%.</w:t>
      </w:r>
    </w:p>
    <w:p w14:paraId="4AEC94CA" w14:textId="77777777" w:rsidR="001D3DED" w:rsidRPr="00693D4C" w:rsidRDefault="001D3DED" w:rsidP="006632F2">
      <w:pPr>
        <w:pStyle w:val="0-"/>
        <w:spacing w:line="240" w:lineRule="auto"/>
        <w:rPr>
          <w:rFonts w:eastAsia="Calibri"/>
        </w:rPr>
      </w:pPr>
      <w:r w:rsidRPr="00693D4C">
        <w:rPr>
          <w:rFonts w:eastAsia="Calibri"/>
        </w:rPr>
        <w:t xml:space="preserve">Заказчик производит расчет с Исполнителем </w:t>
      </w:r>
      <w:sdt>
        <w:sdtPr>
          <w:rPr>
            <w:rFonts w:eastAsia="Calibri"/>
          </w:rPr>
          <w:id w:val="-2124833375"/>
          <w:placeholder>
            <w:docPart w:val="81BDB8C4DD7242E796CA58A964A7F931"/>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ежегодно " w:value="ежегодно "/>
          </w:comboBox>
        </w:sdtPr>
        <w:sdtEndPr/>
        <w:sdtContent>
          <w:r w:rsidR="00E96403">
            <w:rPr>
              <w:rFonts w:eastAsia="Calibri"/>
            </w:rPr>
            <w:t>ежеквартально</w:t>
          </w:r>
        </w:sdtContent>
      </w:sdt>
      <w:r w:rsidRPr="00693D4C">
        <w:rPr>
          <w:rFonts w:eastAsia="Calibri"/>
        </w:rPr>
        <w:t xml:space="preserve"> по факту оказания Услуг в течение 30 (тридцати)</w:t>
      </w:r>
      <w:r w:rsidRPr="00693D4C">
        <w:rPr>
          <w:rStyle w:val="afff9"/>
          <w:rFonts w:eastAsia="Calibri"/>
        </w:rPr>
        <w:footnoteReference w:id="1"/>
      </w:r>
      <w:r w:rsidRPr="00693D4C">
        <w:rPr>
          <w:rFonts w:eastAsia="Calibri"/>
        </w:rPr>
        <w:t xml:space="preserve"> рабочих дней после подписания сторонами Акта сдачи-приемки услуг и получения счета и счета-фактуры. </w:t>
      </w:r>
    </w:p>
    <w:p w14:paraId="7114F354" w14:textId="77777777" w:rsidR="001D3DED" w:rsidRPr="00693D4C" w:rsidRDefault="001D3DED" w:rsidP="001D3DED">
      <w:pPr>
        <w:pStyle w:val="0-"/>
        <w:spacing w:line="240" w:lineRule="auto"/>
      </w:pPr>
      <w:r w:rsidRPr="00693D4C">
        <w:t xml:space="preserve">Структура стоимости Услуг </w:t>
      </w:r>
      <w:r w:rsidRPr="00693D4C">
        <w:rPr>
          <w:rFonts w:eastAsia="Calibri"/>
        </w:rPr>
        <w:t>и предельная стоимость каждой Услуги приведены</w:t>
      </w:r>
      <w:r w:rsidRPr="00693D4C">
        <w:t xml:space="preserve"> в таблице (</w:t>
      </w:r>
      <w:r w:rsidRPr="00693D4C">
        <w:fldChar w:fldCharType="begin"/>
      </w:r>
      <w:r w:rsidRPr="00693D4C">
        <w:instrText xml:space="preserve"> REF _Ref181015629 \h  \* MERGEFORMAT </w:instrText>
      </w:r>
      <w:r w:rsidRPr="00693D4C">
        <w:fldChar w:fldCharType="separate"/>
      </w:r>
      <w:r w:rsidRPr="00693D4C">
        <w:t xml:space="preserve">Таблица </w:t>
      </w:r>
      <w:r w:rsidRPr="00693D4C">
        <w:rPr>
          <w:noProof/>
        </w:rPr>
        <w:t>10</w:t>
      </w:r>
      <w:r w:rsidRPr="00693D4C">
        <w:fldChar w:fldCharType="end"/>
      </w:r>
      <w:r w:rsidRPr="00693D4C">
        <w:t>).</w:t>
      </w:r>
    </w:p>
    <w:p w14:paraId="4BC7D793" w14:textId="77777777" w:rsidR="001D3DED" w:rsidRPr="00693D4C" w:rsidRDefault="001D3DED" w:rsidP="001D3DED">
      <w:pPr>
        <w:rPr>
          <w:rFonts w:eastAsiaTheme="minorHAnsi"/>
        </w:rPr>
        <w:sectPr w:rsidR="001D3DED" w:rsidRPr="00693D4C" w:rsidSect="00BE3D2A">
          <w:headerReference w:type="even" r:id="rId13"/>
          <w:headerReference w:type="default" r:id="rId14"/>
          <w:footerReference w:type="even" r:id="rId15"/>
          <w:footerReference w:type="default" r:id="rId16"/>
          <w:headerReference w:type="first" r:id="rId17"/>
          <w:footerReference w:type="first" r:id="rId18"/>
          <w:pgSz w:w="11906" w:h="16838"/>
          <w:pgMar w:top="1134" w:right="709" w:bottom="426" w:left="1418" w:header="709" w:footer="709" w:gutter="0"/>
          <w:cols w:space="720"/>
          <w:titlePg/>
        </w:sectPr>
      </w:pPr>
      <w:r w:rsidRPr="00693D4C">
        <w:br w:type="page"/>
      </w:r>
    </w:p>
    <w:p w14:paraId="4CA5F832" w14:textId="77777777" w:rsidR="00960A0B" w:rsidRPr="00693D4C" w:rsidRDefault="00891687" w:rsidP="001D3DED">
      <w:pPr>
        <w:pStyle w:val="1-"/>
        <w:rPr>
          <w:rFonts w:ascii="Times New Roman" w:hAnsi="Times New Roman"/>
        </w:rPr>
      </w:pPr>
      <w:bookmarkStart w:id="63" w:name="_Toc196322885"/>
      <w:r w:rsidRPr="00693D4C">
        <w:rPr>
          <w:rFonts w:ascii="Times New Roman" w:hAnsi="Times New Roman"/>
        </w:rPr>
        <w:t>Характеристика Услуг</w:t>
      </w:r>
      <w:bookmarkEnd w:id="63"/>
    </w:p>
    <w:p w14:paraId="162F6F2F" w14:textId="77777777" w:rsidR="00960A0B" w:rsidRPr="00693D4C" w:rsidRDefault="00891687" w:rsidP="001D3DED">
      <w:pPr>
        <w:pStyle w:val="2-"/>
        <w:spacing w:line="240" w:lineRule="auto"/>
        <w:ind w:left="0"/>
      </w:pPr>
      <w:bookmarkStart w:id="64" w:name="_Toc196322886"/>
      <w:r w:rsidRPr="00693D4C">
        <w:t>Цели оказания Услуг</w:t>
      </w:r>
      <w:bookmarkEnd w:id="64"/>
    </w:p>
    <w:p w14:paraId="34C90975" w14:textId="77777777" w:rsidR="00960A0B" w:rsidRPr="00693D4C" w:rsidRDefault="00891687" w:rsidP="001D3DED">
      <w:pPr>
        <w:pStyle w:val="3-"/>
      </w:pPr>
      <w:bookmarkStart w:id="65" w:name="_Toc188445613"/>
      <w:bookmarkStart w:id="66" w:name="_Toc188978345"/>
      <w:r w:rsidRPr="00693D4C">
        <w:t>Целями оказания Услуг являются:</w:t>
      </w:r>
      <w:bookmarkEnd w:id="65"/>
      <w:bookmarkEnd w:id="66"/>
      <w:r w:rsidRPr="00693D4C">
        <w:t xml:space="preserve"> </w:t>
      </w:r>
    </w:p>
    <w:p w14:paraId="1F7CADDD"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непрерывности бизнес-процессов Заказчика, автоматизация которых осуществляется с использованием Системы;</w:t>
      </w:r>
    </w:p>
    <w:p w14:paraId="0D26C165"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бесперебойного функционирования Системы за счет проведения постоянного мониторинга и контроля функционирования программно</w:t>
      </w:r>
      <w:r w:rsidRPr="006A1382">
        <w:rPr>
          <w:color w:val="000000" w:themeColor="text1"/>
        </w:rPr>
        <w:noBreakHyphen/>
        <w:t xml:space="preserve">аппаратных компонентов Системы, а также своевременного проведения регламентных (планово-профилактических) работ по техническому обслуживанию Системы; </w:t>
      </w:r>
    </w:p>
    <w:p w14:paraId="22D5E575"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непрерывности предоставления прикладных функций Системы пользователям;</w:t>
      </w:r>
    </w:p>
    <w:p w14:paraId="02D081F7"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соответствия функциональности Системы дейст</w:t>
      </w:r>
      <w:r>
        <w:rPr>
          <w:color w:val="000000" w:themeColor="text1"/>
        </w:rPr>
        <w:t>вующей нормативно-правовой базе;</w:t>
      </w:r>
    </w:p>
    <w:p w14:paraId="141686A6"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минимизация времени на освоение функциональных возможностей Системы новыми пользователями;</w:t>
      </w:r>
    </w:p>
    <w:p w14:paraId="3F383E56"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минимизация времени выполнения операций пользователями в Системе;</w:t>
      </w:r>
    </w:p>
    <w:p w14:paraId="6BBC4447"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бесперебойного информационного обмена между Системой и сопряженными информационными системами, включая вновь подключаемые внешние информационные системы;</w:t>
      </w:r>
    </w:p>
    <w:p w14:paraId="30944C3C" w14:textId="77777777" w:rsidR="006A1382" w:rsidRPr="006A1382" w:rsidRDefault="006A1382" w:rsidP="006A1382">
      <w:pPr>
        <w:pStyle w:val="7-2"/>
        <w:numPr>
          <w:ilvl w:val="1"/>
          <w:numId w:val="2"/>
        </w:numPr>
        <w:spacing w:line="240" w:lineRule="auto"/>
        <w:ind w:left="1418" w:hanging="425"/>
        <w:rPr>
          <w:color w:val="000000" w:themeColor="text1"/>
        </w:rPr>
      </w:pPr>
      <w:r w:rsidRPr="006A1382">
        <w:rPr>
          <w:color w:val="000000" w:themeColor="text1"/>
        </w:rPr>
        <w:t>обеспечение оперативной и качественной технической поддержки пользователей в процессе эксплуатации Системы за счет привлечения организации, обладающей соответствующими компетенциями и необходимыми кадровыми ресурсами.</w:t>
      </w:r>
    </w:p>
    <w:p w14:paraId="443D57C3" w14:textId="77777777" w:rsidR="00960A0B" w:rsidRPr="00693D4C" w:rsidRDefault="00891687" w:rsidP="008E45EB">
      <w:pPr>
        <w:pStyle w:val="2-"/>
        <w:spacing w:line="240" w:lineRule="auto"/>
        <w:ind w:left="0"/>
      </w:pPr>
      <w:bookmarkStart w:id="67" w:name="_Toc196322887"/>
      <w:r w:rsidRPr="00693D4C">
        <w:t>Результаты оказания Услуг</w:t>
      </w:r>
      <w:bookmarkEnd w:id="67"/>
    </w:p>
    <w:p w14:paraId="005CB600" w14:textId="77777777" w:rsidR="00960A0B" w:rsidRPr="00693D4C" w:rsidRDefault="00891687" w:rsidP="008E45EB">
      <w:pPr>
        <w:pStyle w:val="3-"/>
      </w:pPr>
      <w:bookmarkStart w:id="68" w:name="_Toc188445615"/>
      <w:bookmarkStart w:id="69" w:name="_Toc188978347"/>
      <w:r w:rsidRPr="00693D4C">
        <w:t>Результатами оказания Услуг являются:</w:t>
      </w:r>
      <w:bookmarkEnd w:id="68"/>
      <w:bookmarkEnd w:id="69"/>
      <w:r w:rsidRPr="00693D4C">
        <w:t xml:space="preserve"> </w:t>
      </w:r>
    </w:p>
    <w:p w14:paraId="7FBECF86" w14:textId="77777777" w:rsidR="00930660" w:rsidRPr="00930660" w:rsidRDefault="00930660" w:rsidP="00930660">
      <w:pPr>
        <w:pStyle w:val="7-2"/>
        <w:numPr>
          <w:ilvl w:val="1"/>
          <w:numId w:val="2"/>
        </w:numPr>
        <w:spacing w:line="240" w:lineRule="auto"/>
        <w:ind w:left="1418" w:hanging="425"/>
        <w:rPr>
          <w:color w:val="000000" w:themeColor="text1"/>
        </w:rPr>
      </w:pPr>
      <w:r w:rsidRPr="00930660">
        <w:rPr>
          <w:color w:val="000000" w:themeColor="text1"/>
        </w:rPr>
        <w:t>Система, функционирующая с соблюдением требований надежности в соответствии со степенью критичности Системы для бизнеса Заказчика;</w:t>
      </w:r>
    </w:p>
    <w:p w14:paraId="562C4A5B" w14:textId="77777777" w:rsidR="00930660" w:rsidRPr="00930660" w:rsidRDefault="00930660" w:rsidP="00930660">
      <w:pPr>
        <w:pStyle w:val="7-2"/>
        <w:numPr>
          <w:ilvl w:val="1"/>
          <w:numId w:val="2"/>
        </w:numPr>
        <w:spacing w:line="240" w:lineRule="auto"/>
        <w:ind w:left="1418" w:hanging="425"/>
        <w:rPr>
          <w:color w:val="000000" w:themeColor="text1"/>
        </w:rPr>
      </w:pPr>
      <w:r w:rsidRPr="00930660">
        <w:rPr>
          <w:color w:val="000000" w:themeColor="text1"/>
        </w:rPr>
        <w:t>отработанные с соблюдением условий Соглашения заявки пользователей;</w:t>
      </w:r>
    </w:p>
    <w:p w14:paraId="7C2D64E3" w14:textId="77777777" w:rsidR="00930660" w:rsidRPr="00930660" w:rsidRDefault="00930660" w:rsidP="00930660">
      <w:pPr>
        <w:pStyle w:val="7-2"/>
        <w:numPr>
          <w:ilvl w:val="1"/>
          <w:numId w:val="2"/>
        </w:numPr>
        <w:spacing w:line="240" w:lineRule="auto"/>
        <w:ind w:left="1418" w:hanging="425"/>
        <w:rPr>
          <w:color w:val="000000" w:themeColor="text1"/>
        </w:rPr>
      </w:pPr>
      <w:r w:rsidRPr="00930660">
        <w:rPr>
          <w:color w:val="000000" w:themeColor="text1"/>
        </w:rPr>
        <w:t xml:space="preserve">решенные с соблюдением условий Соглашения инциденты </w:t>
      </w:r>
      <w:r w:rsidR="00FE1D57">
        <w:rPr>
          <w:color w:val="000000" w:themeColor="text1"/>
        </w:rPr>
        <w:br/>
      </w:r>
      <w:r w:rsidRPr="00930660">
        <w:rPr>
          <w:color w:val="000000" w:themeColor="text1"/>
        </w:rPr>
        <w:t>и устраненные сбои в работе Системы;</w:t>
      </w:r>
    </w:p>
    <w:p w14:paraId="748464E1" w14:textId="77777777" w:rsidR="00930660" w:rsidRPr="00693D4C" w:rsidRDefault="00930660" w:rsidP="00930660">
      <w:pPr>
        <w:pStyle w:val="7-2"/>
        <w:numPr>
          <w:ilvl w:val="1"/>
          <w:numId w:val="2"/>
        </w:numPr>
        <w:spacing w:line="240" w:lineRule="auto"/>
        <w:ind w:left="1418" w:hanging="425"/>
        <w:rPr>
          <w:color w:val="000000" w:themeColor="text1"/>
        </w:rPr>
      </w:pPr>
      <w:r w:rsidRPr="00930660">
        <w:rPr>
          <w:color w:val="000000" w:themeColor="text1"/>
        </w:rPr>
        <w:t>выполненные в согласованные Сторонами сроки в соответствии с ЗНИ доработки/изменения Системы, вызванные потребностями Заказчика в расширении функциональности Системы, необходимостью интеграции с новыми смежными информационными системами Заказчика или изменениями в законодательстве</w:t>
      </w:r>
      <w:r>
        <w:rPr>
          <w:color w:val="000000" w:themeColor="text1"/>
        </w:rPr>
        <w:t>.</w:t>
      </w:r>
    </w:p>
    <w:p w14:paraId="161EF4DE" w14:textId="77777777" w:rsidR="00960A0B" w:rsidRPr="00693D4C" w:rsidRDefault="00891687" w:rsidP="008E45EB">
      <w:pPr>
        <w:pStyle w:val="2-"/>
        <w:spacing w:line="240" w:lineRule="auto"/>
        <w:ind w:left="0"/>
      </w:pPr>
      <w:bookmarkStart w:id="70" w:name="_Toc196322888"/>
      <w:r w:rsidRPr="00693D4C">
        <w:t>Общие требования к качеству Услуг</w:t>
      </w:r>
      <w:bookmarkEnd w:id="70"/>
    </w:p>
    <w:p w14:paraId="3CA49621" w14:textId="77777777" w:rsidR="000402E3" w:rsidRPr="000402E3" w:rsidRDefault="000402E3" w:rsidP="000402E3">
      <w:pPr>
        <w:pStyle w:val="3-"/>
        <w:rPr>
          <w:rFonts w:eastAsia="Calibri"/>
        </w:rPr>
      </w:pPr>
      <w:r w:rsidRPr="000402E3">
        <w:rPr>
          <w:rFonts w:eastAsia="Calibri"/>
        </w:rPr>
        <w:t>Качество оказываемых Исполнителем Услуг должно соответствовать требованиям действующего законодательства Российской Федерации и условиям заключенного Договора.</w:t>
      </w:r>
    </w:p>
    <w:p w14:paraId="112053A5" w14:textId="77777777" w:rsidR="000402E3" w:rsidRPr="000402E3" w:rsidRDefault="000402E3" w:rsidP="000402E3">
      <w:pPr>
        <w:pStyle w:val="3-"/>
        <w:rPr>
          <w:rFonts w:eastAsia="Calibri"/>
        </w:rPr>
      </w:pPr>
      <w:r w:rsidRPr="000402E3">
        <w:rPr>
          <w:rFonts w:eastAsia="Calibri"/>
        </w:rPr>
        <w:t xml:space="preserve">Общие требования к качеству оказываемых Исполнителем Услуг определены положениями следующих государственных стандартов: </w:t>
      </w:r>
    </w:p>
    <w:p w14:paraId="2035AABF" w14:textId="77777777" w:rsidR="000402E3" w:rsidRPr="000402E3" w:rsidRDefault="000402E3" w:rsidP="000402E3">
      <w:pPr>
        <w:pStyle w:val="aff5"/>
        <w:numPr>
          <w:ilvl w:val="2"/>
          <w:numId w:val="2"/>
        </w:numPr>
        <w:jc w:val="both"/>
        <w:rPr>
          <w:color w:val="000000" w:themeColor="text1"/>
          <w:sz w:val="28"/>
          <w:szCs w:val="28"/>
        </w:rPr>
      </w:pPr>
      <w:r w:rsidRPr="000402E3">
        <w:rPr>
          <w:color w:val="000000" w:themeColor="text1"/>
          <w:sz w:val="28"/>
          <w:szCs w:val="28"/>
        </w:rPr>
        <w:t>ГОСТ Р ИСО/МЭК 14764-2002. «Информационная технология. Сопровождение программных средств»;</w:t>
      </w:r>
    </w:p>
    <w:p w14:paraId="45E43801" w14:textId="77777777" w:rsidR="000402E3" w:rsidRPr="000402E3" w:rsidRDefault="000402E3" w:rsidP="000402E3">
      <w:pPr>
        <w:pStyle w:val="aff5"/>
        <w:numPr>
          <w:ilvl w:val="2"/>
          <w:numId w:val="2"/>
        </w:numPr>
        <w:jc w:val="both"/>
        <w:rPr>
          <w:color w:val="000000" w:themeColor="text1"/>
          <w:sz w:val="28"/>
          <w:szCs w:val="28"/>
        </w:rPr>
      </w:pPr>
      <w:r w:rsidRPr="000402E3">
        <w:rPr>
          <w:color w:val="000000" w:themeColor="text1"/>
          <w:sz w:val="28"/>
          <w:szCs w:val="28"/>
        </w:rPr>
        <w:t>ГОСТ ИСО 9001-2015. «Системы менеджмента качества. Требования»;</w:t>
      </w:r>
    </w:p>
    <w:p w14:paraId="5F45574D" w14:textId="77777777" w:rsidR="000402E3" w:rsidRPr="000402E3" w:rsidRDefault="000402E3" w:rsidP="000402E3">
      <w:pPr>
        <w:pStyle w:val="aff5"/>
        <w:numPr>
          <w:ilvl w:val="2"/>
          <w:numId w:val="2"/>
        </w:numPr>
        <w:jc w:val="both"/>
        <w:rPr>
          <w:color w:val="000000" w:themeColor="text1"/>
          <w:sz w:val="28"/>
          <w:szCs w:val="28"/>
        </w:rPr>
      </w:pPr>
      <w:r w:rsidRPr="000402E3">
        <w:rPr>
          <w:color w:val="000000" w:themeColor="text1"/>
          <w:sz w:val="28"/>
          <w:szCs w:val="28"/>
        </w:rPr>
        <w:t>ГОСТ Р 57193-2016. «Информационная технология. Системная инженерия. Процессы жизненного цикла систем»;</w:t>
      </w:r>
    </w:p>
    <w:p w14:paraId="0233161E" w14:textId="77777777" w:rsidR="000402E3" w:rsidRPr="000402E3" w:rsidRDefault="000402E3" w:rsidP="000402E3">
      <w:pPr>
        <w:pStyle w:val="aff5"/>
        <w:numPr>
          <w:ilvl w:val="2"/>
          <w:numId w:val="2"/>
        </w:numPr>
        <w:jc w:val="both"/>
        <w:rPr>
          <w:color w:val="000000" w:themeColor="text1"/>
          <w:sz w:val="28"/>
          <w:szCs w:val="28"/>
        </w:rPr>
      </w:pPr>
      <w:r w:rsidRPr="000402E3">
        <w:rPr>
          <w:color w:val="000000" w:themeColor="text1"/>
          <w:sz w:val="28"/>
          <w:szCs w:val="28"/>
        </w:rPr>
        <w:t>ГОСТ 34.201-2020. «Информационная технология. Комплекс стандартов на автоматизированные системы. Виды, комплектность и обозначения документов при создании автоматизированных систем»;</w:t>
      </w:r>
    </w:p>
    <w:p w14:paraId="7CE43B03" w14:textId="77777777" w:rsidR="000402E3" w:rsidRPr="000402E3" w:rsidRDefault="000402E3" w:rsidP="000402E3">
      <w:pPr>
        <w:pStyle w:val="aff5"/>
        <w:numPr>
          <w:ilvl w:val="2"/>
          <w:numId w:val="2"/>
        </w:numPr>
        <w:jc w:val="both"/>
        <w:rPr>
          <w:color w:val="000000" w:themeColor="text1"/>
          <w:sz w:val="28"/>
          <w:szCs w:val="28"/>
        </w:rPr>
      </w:pPr>
      <w:r w:rsidRPr="000402E3">
        <w:rPr>
          <w:color w:val="000000" w:themeColor="text1"/>
          <w:sz w:val="28"/>
          <w:szCs w:val="28"/>
        </w:rPr>
        <w:t>ГОСТ Р 59793-2021. «Информационные технологии. Комплекс стандартов на автоматизированные системы. Автоматизированные системы. Стадии создания»;</w:t>
      </w:r>
    </w:p>
    <w:p w14:paraId="5AB8D22F" w14:textId="77777777" w:rsidR="001C0A65" w:rsidRPr="00516ACF" w:rsidRDefault="000402E3" w:rsidP="001C0A65">
      <w:pPr>
        <w:pStyle w:val="aff5"/>
        <w:numPr>
          <w:ilvl w:val="2"/>
          <w:numId w:val="2"/>
        </w:numPr>
        <w:spacing w:line="276" w:lineRule="auto"/>
        <w:jc w:val="both"/>
        <w:rPr>
          <w:color w:val="000000" w:themeColor="text1"/>
          <w:sz w:val="28"/>
          <w:szCs w:val="28"/>
        </w:rPr>
      </w:pPr>
      <w:r w:rsidRPr="000402E3">
        <w:rPr>
          <w:color w:val="000000" w:themeColor="text1"/>
          <w:sz w:val="28"/>
          <w:szCs w:val="28"/>
        </w:rPr>
        <w:t>ГОСТ Р 71304-2024. Системная и программная инженерия. Гарантии обеспечения качества систем и программных средств. Общие положения»</w:t>
      </w:r>
      <w:r w:rsidR="001C0A65" w:rsidRPr="00516ACF">
        <w:rPr>
          <w:color w:val="000000" w:themeColor="text1"/>
          <w:sz w:val="28"/>
          <w:szCs w:val="28"/>
        </w:rPr>
        <w:t>;</w:t>
      </w:r>
    </w:p>
    <w:p w14:paraId="7F643BCC" w14:textId="77777777" w:rsidR="001C0A65" w:rsidRPr="00516ACF" w:rsidRDefault="001C0A65" w:rsidP="001C0A65">
      <w:pPr>
        <w:pStyle w:val="aff5"/>
        <w:numPr>
          <w:ilvl w:val="2"/>
          <w:numId w:val="2"/>
        </w:numPr>
        <w:spacing w:line="276" w:lineRule="auto"/>
        <w:jc w:val="both"/>
        <w:rPr>
          <w:color w:val="000000" w:themeColor="text1"/>
          <w:sz w:val="28"/>
          <w:szCs w:val="28"/>
        </w:rPr>
      </w:pPr>
      <w:r w:rsidRPr="00516ACF">
        <w:rPr>
          <w:color w:val="000000" w:themeColor="text1"/>
          <w:sz w:val="28"/>
          <w:szCs w:val="28"/>
        </w:rPr>
        <w:t>Стандарт ПАО «Россети» СТО 34.01-6.2-003-2023 «Информационные системы. Общие требования к моделированию ИТ-архитектуры»;</w:t>
      </w:r>
    </w:p>
    <w:p w14:paraId="43570270" w14:textId="77777777" w:rsidR="000402E3" w:rsidRPr="000402E3" w:rsidRDefault="000402E3" w:rsidP="001C0A65">
      <w:pPr>
        <w:pStyle w:val="0-"/>
      </w:pPr>
      <w:r>
        <w:t>Процесс и результаты оказания Услуг по сопровождению Системы не должны приводить к нарушению или снижению уровня информационной безопасности Системы.</w:t>
      </w:r>
    </w:p>
    <w:p w14:paraId="7C0549F1" w14:textId="77777777" w:rsidR="000402E3" w:rsidRDefault="000402E3" w:rsidP="000402E3">
      <w:pPr>
        <w:pStyle w:val="3-"/>
        <w:rPr>
          <w:rFonts w:eastAsia="Calibri"/>
        </w:rPr>
      </w:pPr>
      <w:r>
        <w:rPr>
          <w:rFonts w:eastAsia="Calibri"/>
        </w:rPr>
        <w:t xml:space="preserve">Дополнительные и специальные требования к порядку, условиям и качеству оказания Исполнителем Услуг содержатся в картах Услуг в разделе </w:t>
      </w:r>
      <w:r>
        <w:rPr>
          <w:rFonts w:eastAsia="Calibri"/>
        </w:rPr>
        <w:fldChar w:fldCharType="begin"/>
      </w:r>
      <w:r>
        <w:rPr>
          <w:rFonts w:eastAsia="Calibri"/>
        </w:rPr>
        <w:instrText xml:space="preserve"> REF _Ref176788685 \r \h  \* MERGEFORMAT </w:instrText>
      </w:r>
      <w:r>
        <w:rPr>
          <w:rFonts w:eastAsia="Calibri"/>
        </w:rPr>
      </w:r>
      <w:r>
        <w:rPr>
          <w:rFonts w:eastAsia="Calibri"/>
        </w:rPr>
        <w:fldChar w:fldCharType="separate"/>
      </w:r>
      <w:r>
        <w:rPr>
          <w:rFonts w:eastAsia="Calibri"/>
        </w:rPr>
        <w:t>7</w:t>
      </w:r>
      <w:r>
        <w:rPr>
          <w:rFonts w:eastAsia="Calibri"/>
        </w:rPr>
        <w:fldChar w:fldCharType="end"/>
      </w:r>
      <w:r>
        <w:rPr>
          <w:rFonts w:eastAsia="Calibri"/>
        </w:rPr>
        <w:t xml:space="preserve"> «Содержание Услуг».</w:t>
      </w:r>
    </w:p>
    <w:p w14:paraId="71F298C9" w14:textId="2F985E74" w:rsidR="000402E3" w:rsidRDefault="000402E3" w:rsidP="000402E3">
      <w:pPr>
        <w:pStyle w:val="3-"/>
        <w:rPr>
          <w:rFonts w:eastAsia="Calibri"/>
        </w:rPr>
      </w:pPr>
      <w:r>
        <w:rPr>
          <w:rFonts w:eastAsia="Calibri"/>
        </w:rPr>
        <w:t xml:space="preserve">При оказании Услуг Исполнитель обязан соблюдать внутренние регламенты и процедуры, утвержденные Заказчиком. Необходимые документы с описанием регламентов и процедур предоставляются по требованию Исполнителя в </w:t>
      </w:r>
      <w:r w:rsidDel="006F591E">
        <w:rPr>
          <w:rFonts w:eastAsia="Calibri"/>
        </w:rPr>
        <w:t>согласованные Сторонами сроки.</w:t>
      </w:r>
      <w:r>
        <w:rPr>
          <w:rFonts w:eastAsia="Calibri"/>
        </w:rPr>
        <w:t xml:space="preserve"> Перечень передаваемых Заказчиком Исполнителю документов, необходимых для оказания Услуг, указан в разделе </w:t>
      </w:r>
      <w:r>
        <w:rPr>
          <w:rFonts w:eastAsia="Calibri"/>
        </w:rPr>
        <w:fldChar w:fldCharType="begin"/>
      </w:r>
      <w:r>
        <w:rPr>
          <w:rFonts w:eastAsia="Calibri"/>
        </w:rPr>
        <w:instrText xml:space="preserve"> REF _Ref184042926 \r \h  \* MERGEFORMAT </w:instrText>
      </w:r>
      <w:r>
        <w:rPr>
          <w:rFonts w:eastAsia="Calibri"/>
        </w:rPr>
      </w:r>
      <w:r>
        <w:rPr>
          <w:rFonts w:eastAsia="Calibri"/>
        </w:rPr>
        <w:fldChar w:fldCharType="separate"/>
      </w:r>
      <w:r>
        <w:rPr>
          <w:rFonts w:eastAsia="Calibri"/>
        </w:rPr>
        <w:t>10</w:t>
      </w:r>
      <w:r>
        <w:rPr>
          <w:rFonts w:eastAsia="Calibri"/>
        </w:rPr>
        <w:fldChar w:fldCharType="end"/>
      </w:r>
      <w:r>
        <w:rPr>
          <w:rFonts w:eastAsia="Calibri"/>
        </w:rPr>
        <w:t xml:space="preserve"> настоящего ТЗ.</w:t>
      </w:r>
    </w:p>
    <w:p w14:paraId="02DC4924" w14:textId="77777777" w:rsidR="00960A0B" w:rsidRPr="00693D4C" w:rsidRDefault="00960A0B">
      <w:pPr>
        <w:jc w:val="both"/>
        <w:rPr>
          <w:color w:val="000000" w:themeColor="text1"/>
          <w:sz w:val="28"/>
          <w:szCs w:val="28"/>
        </w:rPr>
      </w:pPr>
    </w:p>
    <w:p w14:paraId="57EE8FC4" w14:textId="77777777" w:rsidR="00960A0B" w:rsidRPr="00693D4C" w:rsidRDefault="00891687" w:rsidP="00001535">
      <w:pPr>
        <w:pStyle w:val="1-"/>
        <w:rPr>
          <w:rFonts w:ascii="Times New Roman" w:hAnsi="Times New Roman"/>
        </w:rPr>
      </w:pPr>
      <w:bookmarkStart w:id="71" w:name="_Toc196322889"/>
      <w:r w:rsidRPr="00693D4C">
        <w:rPr>
          <w:rFonts w:ascii="Times New Roman" w:hAnsi="Times New Roman"/>
        </w:rPr>
        <w:t>Общие требования к Услугам</w:t>
      </w:r>
      <w:bookmarkEnd w:id="71"/>
    </w:p>
    <w:p w14:paraId="760E3A0E" w14:textId="77777777" w:rsidR="00960A0B" w:rsidRPr="00693D4C" w:rsidRDefault="00891687" w:rsidP="00001535">
      <w:pPr>
        <w:pStyle w:val="2-"/>
        <w:spacing w:line="240" w:lineRule="auto"/>
        <w:ind w:left="0"/>
      </w:pPr>
      <w:bookmarkStart w:id="72" w:name="_Toc196322890"/>
      <w:r w:rsidRPr="00693D4C">
        <w:t xml:space="preserve">Общее описание </w:t>
      </w:r>
      <w:r w:rsidR="00FE1D57">
        <w:t>Системы</w:t>
      </w:r>
      <w:bookmarkEnd w:id="72"/>
    </w:p>
    <w:p w14:paraId="1AD6127D" w14:textId="77777777" w:rsidR="00960A0B" w:rsidRPr="00693D4C" w:rsidRDefault="00891687" w:rsidP="00001535">
      <w:pPr>
        <w:pStyle w:val="3-"/>
      </w:pPr>
      <w:bookmarkStart w:id="73" w:name="_Toc188445623"/>
      <w:bookmarkStart w:id="74" w:name="_Toc188978355"/>
      <w:bookmarkStart w:id="75" w:name="_Hlk63263632"/>
      <w:r w:rsidRPr="00693D4C">
        <w:rPr>
          <w:rStyle w:val="3-0"/>
        </w:rPr>
        <w:t xml:space="preserve">Общее описание и основные характеристики </w:t>
      </w:r>
      <w:r w:rsidR="00FE1D57">
        <w:rPr>
          <w:rStyle w:val="3-0"/>
        </w:rPr>
        <w:t>Системы</w:t>
      </w:r>
      <w:r w:rsidRPr="00693D4C">
        <w:t xml:space="preserve"> </w:t>
      </w:r>
      <w:r w:rsidR="006257CD" w:rsidRPr="00693D4C">
        <w:t xml:space="preserve">приведены в </w:t>
      </w:r>
      <w:r w:rsidR="00FE1D57">
        <w:t>таблице</w:t>
      </w:r>
      <w:r w:rsidR="006257CD" w:rsidRPr="00693D4C">
        <w:t xml:space="preserve"> (</w:t>
      </w:r>
      <w:r w:rsidR="006257CD" w:rsidRPr="00693D4C">
        <w:fldChar w:fldCharType="begin"/>
      </w:r>
      <w:r w:rsidR="006257CD" w:rsidRPr="00693D4C">
        <w:instrText xml:space="preserve"> REF _Ref188436379 \h  \* MERGEFORMAT </w:instrText>
      </w:r>
      <w:r w:rsidR="006257CD" w:rsidRPr="00693D4C">
        <w:fldChar w:fldCharType="separate"/>
      </w:r>
      <w:r w:rsidR="006257CD" w:rsidRPr="00693D4C">
        <w:rPr>
          <w:sz w:val="26"/>
          <w:szCs w:val="26"/>
        </w:rPr>
        <w:t xml:space="preserve">Таблица </w:t>
      </w:r>
      <w:r w:rsidR="006257CD" w:rsidRPr="00693D4C">
        <w:rPr>
          <w:noProof/>
          <w:sz w:val="26"/>
          <w:szCs w:val="26"/>
        </w:rPr>
        <w:t>3</w:t>
      </w:r>
      <w:r w:rsidR="006257CD" w:rsidRPr="00693D4C">
        <w:fldChar w:fldCharType="end"/>
      </w:r>
      <w:r w:rsidRPr="00693D4C">
        <w:t>).</w:t>
      </w:r>
      <w:bookmarkEnd w:id="73"/>
      <w:bookmarkEnd w:id="74"/>
    </w:p>
    <w:p w14:paraId="2190125D" w14:textId="77777777" w:rsidR="006257CD" w:rsidRPr="00693D4C" w:rsidRDefault="006257CD" w:rsidP="003F2AA5">
      <w:pPr>
        <w:pStyle w:val="affc"/>
        <w:keepNext/>
        <w:spacing w:after="120"/>
        <w:rPr>
          <w:b/>
          <w:sz w:val="26"/>
          <w:szCs w:val="26"/>
        </w:rPr>
      </w:pPr>
      <w:bookmarkStart w:id="76" w:name="_Ref188436379"/>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3</w:t>
      </w:r>
      <w:r w:rsidRPr="00693D4C">
        <w:rPr>
          <w:b/>
          <w:sz w:val="26"/>
          <w:szCs w:val="26"/>
        </w:rPr>
        <w:fldChar w:fldCharType="end"/>
      </w:r>
      <w:bookmarkEnd w:id="76"/>
      <w:r w:rsidRPr="00693D4C">
        <w:rPr>
          <w:b/>
          <w:sz w:val="26"/>
          <w:szCs w:val="26"/>
        </w:rPr>
        <w:t xml:space="preserve">. </w:t>
      </w:r>
      <w:r w:rsidRPr="00693D4C">
        <w:rPr>
          <w:b/>
          <w:noProof/>
          <w:sz w:val="26"/>
          <w:szCs w:val="26"/>
        </w:rPr>
        <w:t>Описание Системы</w:t>
      </w:r>
    </w:p>
    <w:tbl>
      <w:tblPr>
        <w:tblStyle w:val="afffa"/>
        <w:tblW w:w="9776" w:type="dxa"/>
        <w:tblLayout w:type="fixed"/>
        <w:tblLook w:val="04A0" w:firstRow="1" w:lastRow="0" w:firstColumn="1" w:lastColumn="0" w:noHBand="0" w:noVBand="1"/>
      </w:tblPr>
      <w:tblGrid>
        <w:gridCol w:w="539"/>
        <w:gridCol w:w="2575"/>
        <w:gridCol w:w="6662"/>
      </w:tblGrid>
      <w:tr w:rsidR="00960A0B" w:rsidRPr="007F50E3" w14:paraId="177FDE7C" w14:textId="77777777" w:rsidTr="003F2AA5">
        <w:tc>
          <w:tcPr>
            <w:tcW w:w="539" w:type="dxa"/>
            <w:shd w:val="clear" w:color="auto" w:fill="D9D9D9" w:themeFill="background1" w:themeFillShade="D9"/>
            <w:vAlign w:val="center"/>
          </w:tcPr>
          <w:p w14:paraId="2F1D422B" w14:textId="77777777" w:rsidR="00960A0B" w:rsidRPr="007F50E3" w:rsidRDefault="00891687" w:rsidP="007F50E3">
            <w:pPr>
              <w:jc w:val="center"/>
              <w:rPr>
                <w:b/>
                <w:color w:val="000000" w:themeColor="text1"/>
                <w:sz w:val="22"/>
                <w:szCs w:val="22"/>
              </w:rPr>
            </w:pPr>
            <w:r w:rsidRPr="007F50E3">
              <w:rPr>
                <w:b/>
                <w:color w:val="000000" w:themeColor="text1"/>
                <w:sz w:val="22"/>
                <w:szCs w:val="22"/>
              </w:rPr>
              <w:t>№ п/п</w:t>
            </w:r>
          </w:p>
        </w:tc>
        <w:tc>
          <w:tcPr>
            <w:tcW w:w="2575" w:type="dxa"/>
            <w:shd w:val="clear" w:color="auto" w:fill="D9D9D9" w:themeFill="background1" w:themeFillShade="D9"/>
            <w:vAlign w:val="center"/>
          </w:tcPr>
          <w:p w14:paraId="108030EF" w14:textId="77777777" w:rsidR="00960A0B" w:rsidRPr="007F50E3" w:rsidRDefault="00FE1D57" w:rsidP="00FE1D57">
            <w:pPr>
              <w:jc w:val="center"/>
              <w:rPr>
                <w:b/>
                <w:color w:val="000000" w:themeColor="text1"/>
                <w:sz w:val="22"/>
                <w:szCs w:val="22"/>
              </w:rPr>
            </w:pPr>
            <w:r>
              <w:rPr>
                <w:b/>
                <w:color w:val="000000" w:themeColor="text1"/>
                <w:sz w:val="22"/>
                <w:szCs w:val="22"/>
              </w:rPr>
              <w:t>Наименование характеристики Системы</w:t>
            </w:r>
          </w:p>
        </w:tc>
        <w:tc>
          <w:tcPr>
            <w:tcW w:w="6662" w:type="dxa"/>
            <w:shd w:val="clear" w:color="auto" w:fill="D9D9D9" w:themeFill="background1" w:themeFillShade="D9"/>
            <w:vAlign w:val="center"/>
          </w:tcPr>
          <w:p w14:paraId="20E1F4FA" w14:textId="77777777" w:rsidR="00960A0B" w:rsidRPr="007F50E3" w:rsidRDefault="00891687" w:rsidP="00FE1D57">
            <w:pPr>
              <w:jc w:val="center"/>
              <w:rPr>
                <w:b/>
                <w:color w:val="000000" w:themeColor="text1"/>
                <w:sz w:val="22"/>
                <w:szCs w:val="22"/>
              </w:rPr>
            </w:pPr>
            <w:r w:rsidRPr="007F50E3">
              <w:rPr>
                <w:b/>
                <w:color w:val="000000" w:themeColor="text1"/>
                <w:sz w:val="22"/>
                <w:szCs w:val="22"/>
              </w:rPr>
              <w:t>Значение характеристики</w:t>
            </w:r>
            <w:r w:rsidR="00FE1D57">
              <w:rPr>
                <w:b/>
                <w:color w:val="000000" w:themeColor="text1"/>
                <w:sz w:val="22"/>
                <w:szCs w:val="22"/>
              </w:rPr>
              <w:t xml:space="preserve"> Системы</w:t>
            </w:r>
          </w:p>
        </w:tc>
      </w:tr>
      <w:tr w:rsidR="00960A0B" w:rsidRPr="007F50E3" w14:paraId="62E20672" w14:textId="77777777" w:rsidTr="003F2AA5">
        <w:trPr>
          <w:trHeight w:val="883"/>
        </w:trPr>
        <w:tc>
          <w:tcPr>
            <w:tcW w:w="539" w:type="dxa"/>
          </w:tcPr>
          <w:p w14:paraId="1F86EF59" w14:textId="77777777" w:rsidR="00960A0B" w:rsidRPr="007F50E3" w:rsidRDefault="00192EA3" w:rsidP="007F50E3">
            <w:pPr>
              <w:jc w:val="center"/>
              <w:rPr>
                <w:color w:val="000000" w:themeColor="text1"/>
                <w:sz w:val="22"/>
                <w:szCs w:val="22"/>
              </w:rPr>
            </w:pPr>
            <w:r>
              <w:rPr>
                <w:color w:val="000000" w:themeColor="text1"/>
                <w:sz w:val="22"/>
                <w:szCs w:val="22"/>
              </w:rPr>
              <w:t>1</w:t>
            </w:r>
          </w:p>
        </w:tc>
        <w:tc>
          <w:tcPr>
            <w:tcW w:w="2575" w:type="dxa"/>
          </w:tcPr>
          <w:p w14:paraId="1698FAEF" w14:textId="77777777" w:rsidR="00960A0B" w:rsidRPr="007F50E3" w:rsidRDefault="00891687" w:rsidP="007F50E3">
            <w:pPr>
              <w:rPr>
                <w:color w:val="000000" w:themeColor="text1"/>
                <w:sz w:val="22"/>
                <w:szCs w:val="22"/>
              </w:rPr>
            </w:pPr>
            <w:r w:rsidRPr="007F50E3">
              <w:rPr>
                <w:color w:val="000000" w:themeColor="text1"/>
                <w:sz w:val="22"/>
                <w:szCs w:val="22"/>
              </w:rPr>
              <w:t>Полное наименование Объекта Услуг</w:t>
            </w:r>
          </w:p>
        </w:tc>
        <w:tc>
          <w:tcPr>
            <w:tcW w:w="6662" w:type="dxa"/>
          </w:tcPr>
          <w:p w14:paraId="05DF4EE3" w14:textId="77777777" w:rsidR="00960A0B" w:rsidRPr="007F50E3" w:rsidRDefault="00E96A47" w:rsidP="007F50E3">
            <w:pPr>
              <w:pStyle w:val="0-"/>
              <w:spacing w:line="240" w:lineRule="auto"/>
              <w:ind w:firstLine="0"/>
              <w:jc w:val="left"/>
              <w:rPr>
                <w:color w:val="000000" w:themeColor="text1"/>
                <w:sz w:val="22"/>
                <w:szCs w:val="22"/>
              </w:rPr>
            </w:pPr>
            <w:r w:rsidRPr="007F50E3">
              <w:rPr>
                <w:color w:val="000000" w:themeColor="text1"/>
                <w:sz w:val="22"/>
                <w:szCs w:val="22"/>
              </w:rPr>
              <w:t>Мобильное приложение взаимодействия с клиентами</w:t>
            </w:r>
            <w:r w:rsidR="008712E0" w:rsidRPr="007F50E3">
              <w:rPr>
                <w:color w:val="000000" w:themeColor="text1"/>
                <w:sz w:val="22"/>
                <w:szCs w:val="22"/>
              </w:rPr>
              <w:br/>
            </w:r>
            <w:r w:rsidR="0059742C" w:rsidRPr="007F50E3">
              <w:rPr>
                <w:color w:val="000000" w:themeColor="text1"/>
                <w:sz w:val="22"/>
                <w:szCs w:val="22"/>
              </w:rPr>
              <w:t>ПАО «Россети Московский регион»</w:t>
            </w:r>
            <w:r w:rsidR="001D7487" w:rsidRPr="007F50E3">
              <w:rPr>
                <w:color w:val="000000" w:themeColor="text1"/>
                <w:sz w:val="22"/>
                <w:szCs w:val="22"/>
              </w:rPr>
              <w:t xml:space="preserve"> </w:t>
            </w:r>
          </w:p>
        </w:tc>
      </w:tr>
      <w:tr w:rsidR="00960A0B" w:rsidRPr="007F50E3" w14:paraId="0649868E" w14:textId="77777777" w:rsidTr="003F2AA5">
        <w:tc>
          <w:tcPr>
            <w:tcW w:w="539" w:type="dxa"/>
          </w:tcPr>
          <w:p w14:paraId="141E3529" w14:textId="77777777" w:rsidR="00960A0B" w:rsidRPr="007F50E3" w:rsidRDefault="00192EA3" w:rsidP="007F50E3">
            <w:pPr>
              <w:jc w:val="center"/>
              <w:rPr>
                <w:color w:val="000000" w:themeColor="text1"/>
                <w:sz w:val="22"/>
                <w:szCs w:val="22"/>
              </w:rPr>
            </w:pPr>
            <w:r>
              <w:rPr>
                <w:color w:val="000000" w:themeColor="text1"/>
                <w:sz w:val="22"/>
                <w:szCs w:val="22"/>
              </w:rPr>
              <w:t>2</w:t>
            </w:r>
          </w:p>
        </w:tc>
        <w:tc>
          <w:tcPr>
            <w:tcW w:w="2575" w:type="dxa"/>
          </w:tcPr>
          <w:p w14:paraId="65EA0F07" w14:textId="77777777" w:rsidR="00960A0B" w:rsidRPr="007F50E3" w:rsidRDefault="00891687" w:rsidP="007F50E3">
            <w:pPr>
              <w:rPr>
                <w:color w:val="000000" w:themeColor="text1"/>
                <w:sz w:val="22"/>
                <w:szCs w:val="22"/>
              </w:rPr>
            </w:pPr>
            <w:r w:rsidRPr="007F50E3">
              <w:rPr>
                <w:color w:val="000000" w:themeColor="text1"/>
                <w:sz w:val="22"/>
                <w:szCs w:val="22"/>
              </w:rPr>
              <w:t>Сокращенное наименование Объекта Услуг</w:t>
            </w:r>
          </w:p>
        </w:tc>
        <w:tc>
          <w:tcPr>
            <w:tcW w:w="6662" w:type="dxa"/>
          </w:tcPr>
          <w:p w14:paraId="5F4F7507" w14:textId="77777777" w:rsidR="00960A0B" w:rsidRPr="007F50E3" w:rsidRDefault="00E96A47" w:rsidP="007F50E3">
            <w:pPr>
              <w:rPr>
                <w:color w:val="000000" w:themeColor="text1"/>
                <w:sz w:val="22"/>
                <w:szCs w:val="22"/>
              </w:rPr>
            </w:pPr>
            <w:r w:rsidRPr="007F50E3">
              <w:rPr>
                <w:color w:val="000000" w:themeColor="text1"/>
                <w:sz w:val="22"/>
                <w:szCs w:val="22"/>
              </w:rPr>
              <w:t>МП</w:t>
            </w:r>
            <w:r w:rsidR="00E53CF0" w:rsidRPr="007F50E3">
              <w:rPr>
                <w:color w:val="000000" w:themeColor="text1"/>
                <w:sz w:val="22"/>
                <w:szCs w:val="22"/>
              </w:rPr>
              <w:t xml:space="preserve"> клиента</w:t>
            </w:r>
          </w:p>
        </w:tc>
      </w:tr>
      <w:tr w:rsidR="00960A0B" w:rsidRPr="007F50E3" w14:paraId="5D781D35" w14:textId="77777777" w:rsidTr="003F2AA5">
        <w:tc>
          <w:tcPr>
            <w:tcW w:w="539" w:type="dxa"/>
          </w:tcPr>
          <w:p w14:paraId="4DBBB679" w14:textId="77777777" w:rsidR="00960A0B" w:rsidRPr="007F50E3" w:rsidRDefault="00192EA3" w:rsidP="007F50E3">
            <w:pPr>
              <w:jc w:val="center"/>
              <w:rPr>
                <w:color w:val="000000" w:themeColor="text1"/>
                <w:sz w:val="22"/>
                <w:szCs w:val="22"/>
              </w:rPr>
            </w:pPr>
            <w:r>
              <w:rPr>
                <w:color w:val="000000" w:themeColor="text1"/>
                <w:sz w:val="22"/>
                <w:szCs w:val="22"/>
              </w:rPr>
              <w:t>3</w:t>
            </w:r>
          </w:p>
        </w:tc>
        <w:tc>
          <w:tcPr>
            <w:tcW w:w="2575" w:type="dxa"/>
          </w:tcPr>
          <w:p w14:paraId="35542556" w14:textId="77777777" w:rsidR="00960A0B" w:rsidRPr="007F50E3" w:rsidRDefault="00891687" w:rsidP="007F50E3">
            <w:pPr>
              <w:rPr>
                <w:color w:val="000000" w:themeColor="text1"/>
                <w:sz w:val="22"/>
                <w:szCs w:val="22"/>
              </w:rPr>
            </w:pPr>
            <w:r w:rsidRPr="007F50E3">
              <w:rPr>
                <w:color w:val="000000" w:themeColor="text1"/>
                <w:sz w:val="22"/>
                <w:szCs w:val="22"/>
              </w:rPr>
              <w:t>Местонахождение Объекта Услуг</w:t>
            </w:r>
          </w:p>
        </w:tc>
        <w:tc>
          <w:tcPr>
            <w:tcW w:w="6662" w:type="dxa"/>
          </w:tcPr>
          <w:p w14:paraId="782924DD" w14:textId="77777777" w:rsidR="00960A0B" w:rsidRPr="007F50E3" w:rsidRDefault="00590956" w:rsidP="007F50E3">
            <w:pPr>
              <w:pStyle w:val="0-"/>
              <w:spacing w:line="240" w:lineRule="auto"/>
              <w:ind w:firstLine="0"/>
              <w:jc w:val="left"/>
              <w:rPr>
                <w:color w:val="000000" w:themeColor="text1"/>
                <w:sz w:val="22"/>
                <w:szCs w:val="22"/>
              </w:rPr>
            </w:pPr>
            <w:r w:rsidRPr="007F50E3">
              <w:rPr>
                <w:color w:val="000000" w:themeColor="text1"/>
                <w:sz w:val="22"/>
                <w:szCs w:val="22"/>
              </w:rPr>
              <w:t>115114, г. Москва, 2-й Павелецкий пр., д. 3, стр. 2</w:t>
            </w:r>
          </w:p>
        </w:tc>
      </w:tr>
      <w:tr w:rsidR="00960A0B" w:rsidRPr="007F50E3" w14:paraId="09E79D7F" w14:textId="77777777" w:rsidTr="003F2AA5">
        <w:tc>
          <w:tcPr>
            <w:tcW w:w="539" w:type="dxa"/>
          </w:tcPr>
          <w:p w14:paraId="64055BE2" w14:textId="77777777" w:rsidR="00960A0B" w:rsidRPr="007F50E3" w:rsidRDefault="00192EA3" w:rsidP="007F50E3">
            <w:pPr>
              <w:jc w:val="center"/>
              <w:rPr>
                <w:color w:val="000000" w:themeColor="text1"/>
                <w:sz w:val="22"/>
                <w:szCs w:val="22"/>
              </w:rPr>
            </w:pPr>
            <w:r>
              <w:rPr>
                <w:color w:val="000000" w:themeColor="text1"/>
                <w:sz w:val="22"/>
                <w:szCs w:val="22"/>
              </w:rPr>
              <w:t>4</w:t>
            </w:r>
          </w:p>
        </w:tc>
        <w:tc>
          <w:tcPr>
            <w:tcW w:w="2575" w:type="dxa"/>
          </w:tcPr>
          <w:p w14:paraId="3CA2E0F1" w14:textId="77777777" w:rsidR="00960A0B" w:rsidRPr="007F50E3" w:rsidRDefault="007F50E3" w:rsidP="007F50E3">
            <w:pPr>
              <w:rPr>
                <w:color w:val="000000" w:themeColor="text1"/>
                <w:sz w:val="22"/>
                <w:szCs w:val="22"/>
              </w:rPr>
            </w:pPr>
            <w:r w:rsidRPr="007F50E3">
              <w:rPr>
                <w:color w:val="000000" w:themeColor="text1"/>
                <w:sz w:val="22"/>
                <w:szCs w:val="22"/>
              </w:rPr>
              <w:t>Реквизиты внутреннего документа Заказчика о переводе Системы в ПЭ</w:t>
            </w:r>
          </w:p>
        </w:tc>
        <w:tc>
          <w:tcPr>
            <w:tcW w:w="6662" w:type="dxa"/>
          </w:tcPr>
          <w:p w14:paraId="4F9C5059" w14:textId="77777777" w:rsidR="00960A0B" w:rsidRPr="007F50E3" w:rsidRDefault="00590956" w:rsidP="007F50E3">
            <w:pPr>
              <w:pStyle w:val="0-"/>
              <w:spacing w:line="240" w:lineRule="auto"/>
              <w:ind w:firstLine="0"/>
              <w:jc w:val="left"/>
              <w:rPr>
                <w:color w:val="000000" w:themeColor="text1"/>
                <w:sz w:val="22"/>
                <w:szCs w:val="22"/>
              </w:rPr>
            </w:pPr>
            <w:r w:rsidRPr="007F50E3">
              <w:rPr>
                <w:color w:val="000000" w:themeColor="text1"/>
                <w:sz w:val="22"/>
                <w:szCs w:val="22"/>
              </w:rPr>
              <w:t xml:space="preserve">Приказ </w:t>
            </w:r>
            <w:r w:rsidR="004E55BC" w:rsidRPr="007F50E3">
              <w:rPr>
                <w:color w:val="000000" w:themeColor="text1"/>
                <w:sz w:val="22"/>
                <w:szCs w:val="22"/>
              </w:rPr>
              <w:t>39 от 12.04.2020</w:t>
            </w:r>
          </w:p>
          <w:p w14:paraId="3AC33528" w14:textId="77777777" w:rsidR="004E55BC" w:rsidRPr="007F50E3" w:rsidRDefault="004E55BC" w:rsidP="007F50E3">
            <w:pPr>
              <w:pStyle w:val="0-"/>
              <w:spacing w:line="240" w:lineRule="auto"/>
              <w:ind w:firstLine="0"/>
              <w:jc w:val="left"/>
              <w:rPr>
                <w:color w:val="000000" w:themeColor="text1"/>
                <w:sz w:val="22"/>
                <w:szCs w:val="22"/>
              </w:rPr>
            </w:pPr>
            <w:r w:rsidRPr="007F50E3">
              <w:rPr>
                <w:color w:val="000000" w:themeColor="text1"/>
                <w:sz w:val="22"/>
                <w:szCs w:val="22"/>
              </w:rPr>
              <w:t>Приказ 473 от 17.05.2021</w:t>
            </w:r>
          </w:p>
          <w:p w14:paraId="6DDB1CAA" w14:textId="77777777" w:rsidR="004E55BC" w:rsidRPr="007F50E3" w:rsidRDefault="004E55BC" w:rsidP="007F50E3">
            <w:pPr>
              <w:pStyle w:val="0-"/>
              <w:spacing w:line="240" w:lineRule="auto"/>
              <w:ind w:firstLine="0"/>
              <w:jc w:val="left"/>
              <w:rPr>
                <w:color w:val="000000" w:themeColor="text1"/>
                <w:sz w:val="22"/>
                <w:szCs w:val="22"/>
              </w:rPr>
            </w:pPr>
            <w:r w:rsidRPr="007F50E3">
              <w:rPr>
                <w:color w:val="000000" w:themeColor="text1"/>
                <w:sz w:val="22"/>
                <w:szCs w:val="22"/>
              </w:rPr>
              <w:t>Приказ 607 от 08.06.2022</w:t>
            </w:r>
          </w:p>
        </w:tc>
      </w:tr>
      <w:tr w:rsidR="00960A0B" w:rsidRPr="007F50E3" w14:paraId="2FB6F77E" w14:textId="77777777" w:rsidTr="003F2AA5">
        <w:tc>
          <w:tcPr>
            <w:tcW w:w="539" w:type="dxa"/>
          </w:tcPr>
          <w:p w14:paraId="1591CECE" w14:textId="77777777" w:rsidR="00960A0B" w:rsidRPr="007F50E3" w:rsidRDefault="00192EA3" w:rsidP="007F50E3">
            <w:pPr>
              <w:jc w:val="center"/>
              <w:rPr>
                <w:color w:val="000000" w:themeColor="text1"/>
                <w:sz w:val="22"/>
                <w:szCs w:val="22"/>
              </w:rPr>
            </w:pPr>
            <w:r>
              <w:rPr>
                <w:color w:val="000000" w:themeColor="text1"/>
                <w:sz w:val="22"/>
                <w:szCs w:val="22"/>
              </w:rPr>
              <w:t>5</w:t>
            </w:r>
          </w:p>
        </w:tc>
        <w:tc>
          <w:tcPr>
            <w:tcW w:w="2575" w:type="dxa"/>
          </w:tcPr>
          <w:p w14:paraId="15B77B1F" w14:textId="77777777" w:rsidR="00960A0B" w:rsidRPr="007F50E3" w:rsidRDefault="007F50E3" w:rsidP="007F50E3">
            <w:pPr>
              <w:rPr>
                <w:color w:val="000000" w:themeColor="text1"/>
                <w:sz w:val="22"/>
                <w:szCs w:val="22"/>
              </w:rPr>
            </w:pPr>
            <w:r w:rsidRPr="007F50E3">
              <w:rPr>
                <w:color w:val="000000" w:themeColor="text1"/>
                <w:sz w:val="22"/>
                <w:szCs w:val="22"/>
              </w:rPr>
              <w:t>Общее описание Системы</w:t>
            </w:r>
          </w:p>
        </w:tc>
        <w:tc>
          <w:tcPr>
            <w:tcW w:w="6662" w:type="dxa"/>
          </w:tcPr>
          <w:p w14:paraId="3AFB1646" w14:textId="77777777" w:rsidR="005018DC" w:rsidRPr="007F50E3" w:rsidRDefault="004E55BC" w:rsidP="007F50E3">
            <w:pPr>
              <w:pStyle w:val="0-"/>
              <w:spacing w:line="240" w:lineRule="auto"/>
              <w:ind w:firstLine="0"/>
              <w:jc w:val="left"/>
              <w:rPr>
                <w:color w:val="000000" w:themeColor="text1"/>
                <w:sz w:val="22"/>
                <w:szCs w:val="22"/>
              </w:rPr>
            </w:pPr>
            <w:r w:rsidRPr="007F50E3">
              <w:rPr>
                <w:color w:val="000000" w:themeColor="text1"/>
                <w:sz w:val="22"/>
                <w:szCs w:val="22"/>
              </w:rPr>
              <w:t>Функциональный заказчик</w:t>
            </w:r>
            <w:r w:rsidR="005018DC" w:rsidRPr="007F50E3">
              <w:rPr>
                <w:color w:val="000000" w:themeColor="text1"/>
                <w:sz w:val="22"/>
                <w:szCs w:val="22"/>
              </w:rPr>
              <w:t>:</w:t>
            </w:r>
          </w:p>
          <w:p w14:paraId="4D92563E" w14:textId="77777777" w:rsidR="005018DC" w:rsidRPr="007F50E3" w:rsidRDefault="004E55BC" w:rsidP="007F50E3">
            <w:pPr>
              <w:pStyle w:val="0-"/>
              <w:spacing w:line="240" w:lineRule="auto"/>
              <w:ind w:firstLine="0"/>
              <w:jc w:val="left"/>
              <w:rPr>
                <w:color w:val="000000" w:themeColor="text1"/>
                <w:sz w:val="22"/>
                <w:szCs w:val="22"/>
              </w:rPr>
            </w:pPr>
            <w:r w:rsidRPr="007F50E3">
              <w:rPr>
                <w:color w:val="000000" w:themeColor="text1"/>
                <w:sz w:val="22"/>
                <w:szCs w:val="22"/>
              </w:rPr>
              <w:t>Блок по внешним коммуникациям</w:t>
            </w:r>
            <w:r w:rsidR="005018DC" w:rsidRPr="007F50E3">
              <w:rPr>
                <w:color w:val="000000" w:themeColor="text1"/>
                <w:sz w:val="22"/>
                <w:szCs w:val="22"/>
              </w:rPr>
              <w:t>.</w:t>
            </w:r>
          </w:p>
          <w:p w14:paraId="02036810" w14:textId="77777777" w:rsidR="005018DC" w:rsidRPr="007F50E3" w:rsidRDefault="005018DC" w:rsidP="007F50E3">
            <w:pPr>
              <w:pStyle w:val="0-"/>
              <w:spacing w:line="240" w:lineRule="auto"/>
              <w:ind w:firstLine="0"/>
              <w:jc w:val="left"/>
              <w:rPr>
                <w:color w:val="000000" w:themeColor="text1"/>
                <w:sz w:val="22"/>
                <w:szCs w:val="22"/>
              </w:rPr>
            </w:pPr>
            <w:r w:rsidRPr="007F50E3">
              <w:rPr>
                <w:color w:val="000000" w:themeColor="text1"/>
                <w:sz w:val="22"/>
                <w:szCs w:val="22"/>
              </w:rPr>
              <w:t xml:space="preserve">В Системе автоматизированы бизнес-процессы: </w:t>
            </w:r>
          </w:p>
          <w:p w14:paraId="57BBD1A1" w14:textId="77777777" w:rsidR="00AA4BED" w:rsidRPr="007F50E3" w:rsidRDefault="00AA4BED" w:rsidP="007F50E3">
            <w:pPr>
              <w:rPr>
                <w:sz w:val="22"/>
                <w:szCs w:val="22"/>
              </w:rPr>
            </w:pPr>
            <w:r w:rsidRPr="007F50E3">
              <w:rPr>
                <w:sz w:val="22"/>
                <w:szCs w:val="22"/>
              </w:rPr>
              <w:t>В открытой части мобильного приложения:</w:t>
            </w:r>
          </w:p>
          <w:p w14:paraId="5B65E096" w14:textId="77777777" w:rsidR="00AA4BED" w:rsidRPr="007F50E3" w:rsidRDefault="00CE237D" w:rsidP="007F50E3">
            <w:pPr>
              <w:pStyle w:val="7-2"/>
              <w:spacing w:line="240" w:lineRule="auto"/>
              <w:ind w:left="180" w:hanging="180"/>
              <w:jc w:val="left"/>
              <w:rPr>
                <w:sz w:val="22"/>
                <w:szCs w:val="22"/>
              </w:rPr>
            </w:pPr>
            <w:r>
              <w:rPr>
                <w:sz w:val="22"/>
                <w:szCs w:val="22"/>
              </w:rPr>
              <w:t>Регистрация/ Авторизация.</w:t>
            </w:r>
          </w:p>
          <w:p w14:paraId="6E65B5D4" w14:textId="77777777" w:rsidR="00AA4BED" w:rsidRPr="007F50E3" w:rsidRDefault="00CE237D" w:rsidP="007F50E3">
            <w:pPr>
              <w:pStyle w:val="7-2"/>
              <w:spacing w:line="240" w:lineRule="auto"/>
              <w:ind w:left="180" w:hanging="180"/>
              <w:jc w:val="left"/>
              <w:rPr>
                <w:sz w:val="22"/>
                <w:szCs w:val="22"/>
              </w:rPr>
            </w:pPr>
            <w:r>
              <w:rPr>
                <w:sz w:val="22"/>
                <w:szCs w:val="22"/>
              </w:rPr>
              <w:t>Офисы рядом.</w:t>
            </w:r>
          </w:p>
          <w:p w14:paraId="4EFD6FF7" w14:textId="77777777" w:rsidR="00AA4BED" w:rsidRPr="007F50E3" w:rsidRDefault="00CE237D" w:rsidP="007F50E3">
            <w:pPr>
              <w:pStyle w:val="7-2"/>
              <w:spacing w:line="240" w:lineRule="auto"/>
              <w:ind w:left="180" w:hanging="180"/>
              <w:jc w:val="left"/>
              <w:rPr>
                <w:sz w:val="22"/>
                <w:szCs w:val="22"/>
              </w:rPr>
            </w:pPr>
            <w:r>
              <w:rPr>
                <w:sz w:val="22"/>
                <w:szCs w:val="22"/>
              </w:rPr>
              <w:t>Оплатить.</w:t>
            </w:r>
          </w:p>
          <w:p w14:paraId="6BBD2A93" w14:textId="77777777" w:rsidR="00AA4BED" w:rsidRPr="007F50E3" w:rsidRDefault="00CE237D" w:rsidP="007F50E3">
            <w:pPr>
              <w:pStyle w:val="7-2"/>
              <w:spacing w:line="240" w:lineRule="auto"/>
              <w:ind w:left="180" w:hanging="180"/>
              <w:jc w:val="left"/>
              <w:rPr>
                <w:sz w:val="22"/>
                <w:szCs w:val="22"/>
              </w:rPr>
            </w:pPr>
            <w:r>
              <w:rPr>
                <w:sz w:val="22"/>
                <w:szCs w:val="22"/>
              </w:rPr>
              <w:t>Контактная информация.</w:t>
            </w:r>
          </w:p>
          <w:p w14:paraId="53172D0E" w14:textId="77777777" w:rsidR="00AA4BED" w:rsidRPr="007F50E3" w:rsidRDefault="00CE237D" w:rsidP="007F50E3">
            <w:pPr>
              <w:pStyle w:val="7-2"/>
              <w:spacing w:line="240" w:lineRule="auto"/>
              <w:ind w:left="180" w:hanging="180"/>
              <w:jc w:val="left"/>
              <w:rPr>
                <w:sz w:val="22"/>
                <w:szCs w:val="22"/>
              </w:rPr>
            </w:pPr>
            <w:r>
              <w:rPr>
                <w:sz w:val="22"/>
                <w:szCs w:val="22"/>
              </w:rPr>
              <w:t>Контактный центр.</w:t>
            </w:r>
          </w:p>
          <w:p w14:paraId="3B286267" w14:textId="77777777" w:rsidR="00AA4BED" w:rsidRPr="007F50E3" w:rsidRDefault="00CE237D" w:rsidP="007F50E3">
            <w:pPr>
              <w:pStyle w:val="7-2"/>
              <w:spacing w:line="240" w:lineRule="auto"/>
              <w:ind w:left="180" w:hanging="180"/>
              <w:jc w:val="left"/>
              <w:rPr>
                <w:sz w:val="22"/>
                <w:szCs w:val="22"/>
              </w:rPr>
            </w:pPr>
            <w:r>
              <w:rPr>
                <w:sz w:val="22"/>
                <w:szCs w:val="22"/>
              </w:rPr>
              <w:t>Проверка статуса заявки.</w:t>
            </w:r>
          </w:p>
          <w:p w14:paraId="1753EDF9" w14:textId="77777777" w:rsidR="00AA4BED" w:rsidRPr="007F50E3" w:rsidRDefault="00CE237D" w:rsidP="007F50E3">
            <w:pPr>
              <w:pStyle w:val="7-2"/>
              <w:spacing w:line="240" w:lineRule="auto"/>
              <w:ind w:left="180" w:hanging="180"/>
              <w:jc w:val="left"/>
              <w:rPr>
                <w:sz w:val="22"/>
                <w:szCs w:val="22"/>
              </w:rPr>
            </w:pPr>
            <w:r>
              <w:rPr>
                <w:sz w:val="22"/>
                <w:szCs w:val="22"/>
              </w:rPr>
              <w:t>Уведомления об отключениях.</w:t>
            </w:r>
          </w:p>
          <w:p w14:paraId="09DD3A29" w14:textId="77777777" w:rsidR="00AA4BED" w:rsidRPr="007F50E3" w:rsidRDefault="00AA4BED" w:rsidP="007F50E3">
            <w:pPr>
              <w:pStyle w:val="7-2"/>
              <w:spacing w:line="240" w:lineRule="auto"/>
              <w:ind w:left="180" w:hanging="180"/>
              <w:jc w:val="left"/>
              <w:rPr>
                <w:sz w:val="22"/>
                <w:szCs w:val="22"/>
              </w:rPr>
            </w:pPr>
            <w:r w:rsidRPr="007F50E3">
              <w:rPr>
                <w:sz w:val="22"/>
                <w:szCs w:val="22"/>
              </w:rPr>
              <w:t>Направление информации о закл</w:t>
            </w:r>
            <w:r w:rsidR="00CE237D">
              <w:rPr>
                <w:sz w:val="22"/>
                <w:szCs w:val="22"/>
              </w:rPr>
              <w:t>ючении договора энергоснабжения.</w:t>
            </w:r>
          </w:p>
          <w:p w14:paraId="070CDC10" w14:textId="77777777" w:rsidR="00AA4BED" w:rsidRPr="007F50E3" w:rsidRDefault="00CE237D" w:rsidP="007F50E3">
            <w:pPr>
              <w:pStyle w:val="7-2"/>
              <w:spacing w:line="240" w:lineRule="auto"/>
              <w:ind w:left="180" w:hanging="180"/>
              <w:jc w:val="left"/>
              <w:rPr>
                <w:sz w:val="22"/>
                <w:szCs w:val="22"/>
              </w:rPr>
            </w:pPr>
            <w:r>
              <w:rPr>
                <w:sz w:val="22"/>
                <w:szCs w:val="22"/>
              </w:rPr>
              <w:t>Заказ обратного звонка.</w:t>
            </w:r>
          </w:p>
          <w:p w14:paraId="136308E3" w14:textId="77777777" w:rsidR="00AA4BED" w:rsidRPr="007F50E3" w:rsidRDefault="00AA4BED" w:rsidP="007F50E3">
            <w:pPr>
              <w:pStyle w:val="7-2"/>
              <w:spacing w:line="240" w:lineRule="auto"/>
              <w:ind w:left="180" w:hanging="180"/>
              <w:jc w:val="left"/>
              <w:rPr>
                <w:sz w:val="22"/>
                <w:szCs w:val="22"/>
              </w:rPr>
            </w:pPr>
            <w:r w:rsidRPr="007F50E3">
              <w:rPr>
                <w:sz w:val="22"/>
                <w:szCs w:val="22"/>
              </w:rPr>
              <w:t>Калькулятор расчета необходимой мощности.</w:t>
            </w:r>
          </w:p>
          <w:p w14:paraId="5958B359" w14:textId="77777777" w:rsidR="00AA4BED" w:rsidRPr="007F50E3" w:rsidRDefault="00AA4BED" w:rsidP="007F50E3">
            <w:pPr>
              <w:pStyle w:val="7-2"/>
              <w:spacing w:line="240" w:lineRule="auto"/>
              <w:ind w:left="180" w:hanging="180"/>
              <w:jc w:val="left"/>
              <w:rPr>
                <w:sz w:val="22"/>
                <w:szCs w:val="22"/>
              </w:rPr>
            </w:pPr>
            <w:r w:rsidRPr="007F50E3">
              <w:rPr>
                <w:sz w:val="22"/>
                <w:szCs w:val="22"/>
              </w:rPr>
              <w:t>Виртуальный помощник (виртуальный диалоговый офис взаимодействия с клиентами).</w:t>
            </w:r>
          </w:p>
          <w:p w14:paraId="3AE530BA" w14:textId="77777777" w:rsidR="00AA4BED" w:rsidRPr="007F50E3" w:rsidRDefault="00CE237D" w:rsidP="007F50E3">
            <w:pPr>
              <w:pStyle w:val="7-2"/>
              <w:spacing w:line="240" w:lineRule="auto"/>
              <w:ind w:left="180" w:hanging="180"/>
              <w:jc w:val="left"/>
              <w:rPr>
                <w:sz w:val="22"/>
                <w:szCs w:val="22"/>
              </w:rPr>
            </w:pPr>
            <w:r>
              <w:rPr>
                <w:sz w:val="22"/>
                <w:szCs w:val="22"/>
              </w:rPr>
              <w:t>Карта питающих центров.</w:t>
            </w:r>
          </w:p>
          <w:p w14:paraId="058B2FC8" w14:textId="77777777" w:rsidR="00AA4BED" w:rsidRPr="007F50E3" w:rsidRDefault="00AA4BED" w:rsidP="007F50E3">
            <w:pPr>
              <w:pStyle w:val="aff5"/>
              <w:ind w:left="0"/>
              <w:contextualSpacing w:val="0"/>
              <w:rPr>
                <w:sz w:val="22"/>
                <w:szCs w:val="22"/>
              </w:rPr>
            </w:pPr>
            <w:r w:rsidRPr="007F50E3">
              <w:rPr>
                <w:sz w:val="22"/>
                <w:szCs w:val="22"/>
              </w:rPr>
              <w:t>В закрытой части мобильного приложения:</w:t>
            </w:r>
          </w:p>
          <w:p w14:paraId="47B4C7D3" w14:textId="77777777" w:rsidR="00AA4BED" w:rsidRPr="007F50E3" w:rsidRDefault="003F2AA5" w:rsidP="007F50E3">
            <w:pPr>
              <w:pStyle w:val="7-2"/>
              <w:spacing w:line="240" w:lineRule="auto"/>
              <w:ind w:left="180" w:hanging="180"/>
              <w:jc w:val="left"/>
              <w:rPr>
                <w:sz w:val="22"/>
                <w:szCs w:val="22"/>
              </w:rPr>
            </w:pPr>
            <w:r>
              <w:rPr>
                <w:sz w:val="22"/>
                <w:szCs w:val="22"/>
              </w:rPr>
              <w:t>Мои обращения.</w:t>
            </w:r>
          </w:p>
          <w:p w14:paraId="7D62BE05" w14:textId="77777777" w:rsidR="00AA4BED" w:rsidRPr="007F50E3" w:rsidRDefault="00AA4BED" w:rsidP="007F50E3">
            <w:pPr>
              <w:pStyle w:val="7-2"/>
              <w:spacing w:line="240" w:lineRule="auto"/>
              <w:ind w:left="180" w:hanging="180"/>
              <w:jc w:val="left"/>
              <w:rPr>
                <w:sz w:val="22"/>
                <w:szCs w:val="22"/>
              </w:rPr>
            </w:pPr>
            <w:r w:rsidRPr="007F50E3">
              <w:rPr>
                <w:sz w:val="22"/>
                <w:szCs w:val="22"/>
              </w:rPr>
              <w:t>Исто</w:t>
            </w:r>
            <w:r w:rsidR="003F2AA5">
              <w:rPr>
                <w:sz w:val="22"/>
                <w:szCs w:val="22"/>
              </w:rPr>
              <w:t>рия обращений.</w:t>
            </w:r>
          </w:p>
          <w:p w14:paraId="5020B3E3" w14:textId="77777777" w:rsidR="00AA4BED" w:rsidRPr="007F50E3" w:rsidRDefault="003F2AA5" w:rsidP="007F50E3">
            <w:pPr>
              <w:pStyle w:val="7-2"/>
              <w:spacing w:line="240" w:lineRule="auto"/>
              <w:ind w:left="180" w:hanging="180"/>
              <w:jc w:val="left"/>
              <w:rPr>
                <w:sz w:val="22"/>
                <w:szCs w:val="22"/>
              </w:rPr>
            </w:pPr>
            <w:r>
              <w:rPr>
                <w:sz w:val="22"/>
                <w:szCs w:val="22"/>
              </w:rPr>
              <w:t>Подача заявки на ТП.</w:t>
            </w:r>
          </w:p>
          <w:p w14:paraId="11A1DEDD" w14:textId="77777777" w:rsidR="00AA4BED" w:rsidRPr="007F50E3" w:rsidRDefault="00AA4BED" w:rsidP="003F2AA5">
            <w:pPr>
              <w:pStyle w:val="7-2"/>
              <w:spacing w:line="240" w:lineRule="auto"/>
              <w:ind w:left="180" w:hanging="180"/>
              <w:jc w:val="left"/>
              <w:rPr>
                <w:sz w:val="22"/>
                <w:szCs w:val="22"/>
              </w:rPr>
            </w:pPr>
            <w:r w:rsidRPr="007F50E3">
              <w:rPr>
                <w:sz w:val="22"/>
                <w:szCs w:val="22"/>
              </w:rPr>
              <w:t>Подача и исполнение заявки на установку (замену) прибора учета в соответствии с требованиями Федерального закона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r w:rsidR="003F2AA5">
              <w:rPr>
                <w:sz w:val="22"/>
                <w:szCs w:val="22"/>
              </w:rPr>
              <w:t>.</w:t>
            </w:r>
            <w:r w:rsidRPr="007F50E3">
              <w:rPr>
                <w:sz w:val="22"/>
                <w:szCs w:val="22"/>
              </w:rPr>
              <w:t xml:space="preserve"> </w:t>
            </w:r>
          </w:p>
          <w:p w14:paraId="09EF7E22" w14:textId="77777777" w:rsidR="00AA4BED" w:rsidRPr="007F50E3" w:rsidRDefault="00AA4BED" w:rsidP="007F50E3">
            <w:pPr>
              <w:pStyle w:val="7-2"/>
              <w:spacing w:line="240" w:lineRule="auto"/>
              <w:ind w:left="180" w:hanging="180"/>
              <w:jc w:val="left"/>
              <w:rPr>
                <w:sz w:val="22"/>
                <w:szCs w:val="22"/>
              </w:rPr>
            </w:pPr>
            <w:r w:rsidRPr="007F50E3">
              <w:rPr>
                <w:sz w:val="22"/>
                <w:szCs w:val="22"/>
              </w:rPr>
              <w:t>Подача и исполнение заявки на получение пульта дистанционного снятия показаний ПУ</w:t>
            </w:r>
            <w:r w:rsidR="003F2AA5">
              <w:rPr>
                <w:sz w:val="22"/>
                <w:szCs w:val="22"/>
              </w:rPr>
              <w:t>.</w:t>
            </w:r>
          </w:p>
          <w:p w14:paraId="43C69A85" w14:textId="77777777" w:rsidR="00AA4BED" w:rsidRPr="007F50E3" w:rsidRDefault="00AA4BED" w:rsidP="007F50E3">
            <w:pPr>
              <w:pStyle w:val="7-2"/>
              <w:spacing w:line="240" w:lineRule="auto"/>
              <w:ind w:left="180" w:hanging="180"/>
              <w:jc w:val="left"/>
              <w:rPr>
                <w:sz w:val="22"/>
                <w:szCs w:val="22"/>
              </w:rPr>
            </w:pPr>
            <w:r w:rsidRPr="007F50E3">
              <w:rPr>
                <w:sz w:val="22"/>
                <w:szCs w:val="22"/>
              </w:rPr>
              <w:t>Подача и исполнение заявки на поверку (замену) ТТ/ТН в соответствии с требованиями Федерального закона от 27.12.2018 № 522-ФЗ «О внесении изменений в отдельные законодательные акты Российской Федерации в связи с развитием систем учета электрической энергии (мо</w:t>
            </w:r>
            <w:r w:rsidR="003F2AA5">
              <w:rPr>
                <w:sz w:val="22"/>
                <w:szCs w:val="22"/>
              </w:rPr>
              <w:t>щности) в Российской Федерации».</w:t>
            </w:r>
          </w:p>
          <w:p w14:paraId="3522B4B0" w14:textId="77777777" w:rsidR="00AA4BED" w:rsidRPr="007F50E3" w:rsidRDefault="003F2AA5" w:rsidP="007F50E3">
            <w:pPr>
              <w:pStyle w:val="7-2"/>
              <w:spacing w:line="240" w:lineRule="auto"/>
              <w:ind w:left="180" w:hanging="180"/>
              <w:jc w:val="left"/>
              <w:rPr>
                <w:sz w:val="22"/>
                <w:szCs w:val="22"/>
              </w:rPr>
            </w:pPr>
            <w:r>
              <w:rPr>
                <w:sz w:val="22"/>
                <w:szCs w:val="22"/>
              </w:rPr>
              <w:t>Заказ услуг энергоснабжения.</w:t>
            </w:r>
          </w:p>
          <w:p w14:paraId="0F7A8BA6" w14:textId="77777777" w:rsidR="00AA4BED" w:rsidRPr="007F50E3" w:rsidRDefault="00AA4BED" w:rsidP="007F50E3">
            <w:pPr>
              <w:pStyle w:val="7-2"/>
              <w:spacing w:line="240" w:lineRule="auto"/>
              <w:ind w:left="180" w:hanging="180"/>
              <w:jc w:val="left"/>
              <w:rPr>
                <w:sz w:val="22"/>
                <w:szCs w:val="22"/>
              </w:rPr>
            </w:pPr>
            <w:r w:rsidRPr="007F50E3">
              <w:rPr>
                <w:sz w:val="22"/>
                <w:szCs w:val="22"/>
              </w:rPr>
              <w:t>Проверка/ передача показаний приборов учета</w:t>
            </w:r>
            <w:r w:rsidR="003F2AA5">
              <w:rPr>
                <w:sz w:val="22"/>
                <w:szCs w:val="22"/>
              </w:rPr>
              <w:t>.</w:t>
            </w:r>
          </w:p>
          <w:p w14:paraId="6B4C0C42" w14:textId="77777777" w:rsidR="00AA4BED" w:rsidRPr="007F50E3" w:rsidRDefault="003F2AA5" w:rsidP="007F50E3">
            <w:pPr>
              <w:pStyle w:val="7-2"/>
              <w:spacing w:line="240" w:lineRule="auto"/>
              <w:ind w:left="180" w:hanging="180"/>
              <w:jc w:val="left"/>
              <w:rPr>
                <w:sz w:val="22"/>
                <w:szCs w:val="22"/>
              </w:rPr>
            </w:pPr>
            <w:r>
              <w:rPr>
                <w:sz w:val="22"/>
                <w:szCs w:val="22"/>
              </w:rPr>
              <w:t>Настройки.</w:t>
            </w:r>
          </w:p>
          <w:p w14:paraId="5F7F3F94" w14:textId="77777777" w:rsidR="00960A0B" w:rsidRPr="003F2AA5" w:rsidRDefault="003F2AA5" w:rsidP="003F2AA5">
            <w:pPr>
              <w:pStyle w:val="7-2"/>
              <w:spacing w:line="240" w:lineRule="auto"/>
              <w:ind w:left="180" w:hanging="180"/>
              <w:jc w:val="left"/>
              <w:rPr>
                <w:sz w:val="22"/>
                <w:szCs w:val="22"/>
              </w:rPr>
            </w:pPr>
            <w:r>
              <w:rPr>
                <w:sz w:val="22"/>
                <w:szCs w:val="22"/>
              </w:rPr>
              <w:t>Уведомления.</w:t>
            </w:r>
          </w:p>
        </w:tc>
      </w:tr>
      <w:tr w:rsidR="00960A0B" w:rsidRPr="007F50E3" w14:paraId="49FEE7B5" w14:textId="77777777" w:rsidTr="003F2AA5">
        <w:tc>
          <w:tcPr>
            <w:tcW w:w="539" w:type="dxa"/>
          </w:tcPr>
          <w:p w14:paraId="194177BD" w14:textId="77777777" w:rsidR="00960A0B" w:rsidRPr="007F50E3" w:rsidRDefault="00192EA3" w:rsidP="007F50E3">
            <w:pPr>
              <w:jc w:val="center"/>
              <w:rPr>
                <w:color w:val="000000" w:themeColor="text1"/>
                <w:sz w:val="22"/>
                <w:szCs w:val="22"/>
              </w:rPr>
            </w:pPr>
            <w:r>
              <w:rPr>
                <w:color w:val="000000" w:themeColor="text1"/>
                <w:sz w:val="22"/>
                <w:szCs w:val="22"/>
              </w:rPr>
              <w:t>6</w:t>
            </w:r>
          </w:p>
        </w:tc>
        <w:tc>
          <w:tcPr>
            <w:tcW w:w="2575" w:type="dxa"/>
          </w:tcPr>
          <w:p w14:paraId="7F9B54C3" w14:textId="77777777" w:rsidR="00960A0B" w:rsidRPr="007F50E3" w:rsidRDefault="007F50E3" w:rsidP="007F50E3">
            <w:pPr>
              <w:rPr>
                <w:color w:val="000000" w:themeColor="text1"/>
                <w:sz w:val="22"/>
                <w:szCs w:val="22"/>
              </w:rPr>
            </w:pPr>
            <w:r w:rsidRPr="007F50E3">
              <w:rPr>
                <w:color w:val="000000" w:themeColor="text1"/>
                <w:sz w:val="22"/>
                <w:szCs w:val="22"/>
              </w:rPr>
              <w:t>Класс критичности в соответствии с таблицей (</w:t>
            </w:r>
            <w:hyperlink w:anchor="Таблица5" w:tooltip="#Таблица5" w:history="1">
              <w:r w:rsidRPr="007F50E3">
                <w:rPr>
                  <w:color w:val="000000" w:themeColor="text1"/>
                  <w:sz w:val="22"/>
                  <w:szCs w:val="22"/>
                </w:rPr>
                <w:fldChar w:fldCharType="begin"/>
              </w:r>
              <w:r w:rsidRPr="007F50E3">
                <w:rPr>
                  <w:color w:val="000000" w:themeColor="text1"/>
                  <w:sz w:val="22"/>
                  <w:szCs w:val="22"/>
                </w:rPr>
                <w:instrText xml:space="preserve"> REF _Ref173153066 \h  \* MERGEFORMAT </w:instrText>
              </w:r>
              <w:r w:rsidRPr="007F50E3">
                <w:rPr>
                  <w:color w:val="000000" w:themeColor="text1"/>
                  <w:sz w:val="22"/>
                  <w:szCs w:val="22"/>
                </w:rPr>
              </w:r>
              <w:r w:rsidRPr="007F50E3">
                <w:rPr>
                  <w:color w:val="000000" w:themeColor="text1"/>
                  <w:sz w:val="22"/>
                  <w:szCs w:val="22"/>
                </w:rPr>
                <w:fldChar w:fldCharType="separate"/>
              </w:r>
              <w:r w:rsidRPr="007F50E3">
                <w:rPr>
                  <w:color w:val="000000" w:themeColor="text1"/>
                  <w:sz w:val="22"/>
                  <w:szCs w:val="22"/>
                </w:rPr>
                <w:t>Таблица 5</w:t>
              </w:r>
              <w:r w:rsidRPr="007F50E3">
                <w:rPr>
                  <w:color w:val="000000" w:themeColor="text1"/>
                  <w:sz w:val="22"/>
                  <w:szCs w:val="22"/>
                </w:rPr>
                <w:fldChar w:fldCharType="end"/>
              </w:r>
            </w:hyperlink>
            <w:r w:rsidRPr="007F50E3">
              <w:rPr>
                <w:color w:val="000000" w:themeColor="text1"/>
                <w:sz w:val="22"/>
                <w:szCs w:val="22"/>
              </w:rPr>
              <w:t>)</w:t>
            </w:r>
          </w:p>
        </w:tc>
        <w:tc>
          <w:tcPr>
            <w:tcW w:w="6662" w:type="dxa"/>
          </w:tcPr>
          <w:p w14:paraId="050FCB82" w14:textId="77777777" w:rsidR="00960A0B" w:rsidRPr="007F50E3" w:rsidRDefault="00891687" w:rsidP="007F50E3">
            <w:pPr>
              <w:pStyle w:val="0-"/>
              <w:spacing w:line="240" w:lineRule="auto"/>
              <w:ind w:firstLine="0"/>
              <w:jc w:val="left"/>
              <w:rPr>
                <w:i/>
                <w:color w:val="00B0F0"/>
                <w:sz w:val="22"/>
                <w:szCs w:val="22"/>
              </w:rPr>
            </w:pPr>
            <w:r w:rsidRPr="007F50E3">
              <w:rPr>
                <w:color w:val="000000" w:themeColor="text1"/>
                <w:sz w:val="22"/>
                <w:szCs w:val="22"/>
              </w:rPr>
              <w:t>Важные для бизнеса</w:t>
            </w:r>
          </w:p>
        </w:tc>
      </w:tr>
    </w:tbl>
    <w:p w14:paraId="530BEE68" w14:textId="77777777" w:rsidR="00960A0B" w:rsidRPr="00693D4C" w:rsidRDefault="00891687" w:rsidP="00001535">
      <w:pPr>
        <w:pStyle w:val="2-"/>
        <w:spacing w:line="240" w:lineRule="auto"/>
        <w:ind w:left="0"/>
      </w:pPr>
      <w:bookmarkStart w:id="77" w:name="_Ref114480910"/>
      <w:bookmarkStart w:id="78" w:name="_Toc196322891"/>
      <w:r w:rsidRPr="00693D4C">
        <w:t xml:space="preserve">Состав </w:t>
      </w:r>
      <w:bookmarkEnd w:id="77"/>
      <w:r w:rsidR="00E73DC8">
        <w:t>Системы</w:t>
      </w:r>
      <w:bookmarkEnd w:id="78"/>
    </w:p>
    <w:p w14:paraId="0BC5FBF4" w14:textId="77777777" w:rsidR="00960A0B" w:rsidRPr="00693D4C" w:rsidRDefault="001D7487" w:rsidP="00001535">
      <w:pPr>
        <w:pStyle w:val="3-"/>
      </w:pPr>
      <w:bookmarkStart w:id="79" w:name="_Toc188445625"/>
      <w:bookmarkStart w:id="80" w:name="_Toc188978357"/>
      <w:r w:rsidRPr="00693D4C">
        <w:rPr>
          <w:rStyle w:val="3-0"/>
        </w:rPr>
        <w:t xml:space="preserve">Система </w:t>
      </w:r>
      <w:r w:rsidR="00891687" w:rsidRPr="00693D4C">
        <w:rPr>
          <w:rStyle w:val="3-0"/>
        </w:rPr>
        <w:t>включает программные, аппаратные и инженерные</w:t>
      </w:r>
      <w:r w:rsidR="00891687" w:rsidRPr="00693D4C">
        <w:t xml:space="preserve"> компоненты, указанные </w:t>
      </w:r>
      <w:r w:rsidR="00001535" w:rsidRPr="00693D4C">
        <w:rPr>
          <w:rFonts w:eastAsia="Calibri"/>
        </w:rPr>
        <w:t>в следующей таблице</w:t>
      </w:r>
      <w:r w:rsidR="006A5FF7" w:rsidRPr="00693D4C">
        <w:t xml:space="preserve"> (</w:t>
      </w:r>
      <w:r w:rsidR="006A5FF7" w:rsidRPr="00693D4C">
        <w:fldChar w:fldCharType="begin"/>
      </w:r>
      <w:r w:rsidR="006A5FF7" w:rsidRPr="00693D4C">
        <w:instrText xml:space="preserve"> REF _Ref188436427 \h  \* MERGEFORMAT </w:instrText>
      </w:r>
      <w:r w:rsidR="006A5FF7" w:rsidRPr="00693D4C">
        <w:fldChar w:fldCharType="separate"/>
      </w:r>
      <w:r w:rsidR="006A5FF7" w:rsidRPr="00693D4C">
        <w:rPr>
          <w:sz w:val="26"/>
          <w:szCs w:val="26"/>
        </w:rPr>
        <w:t xml:space="preserve">Таблица </w:t>
      </w:r>
      <w:r w:rsidR="006A5FF7" w:rsidRPr="00693D4C">
        <w:rPr>
          <w:noProof/>
          <w:sz w:val="26"/>
          <w:szCs w:val="26"/>
        </w:rPr>
        <w:t>4</w:t>
      </w:r>
      <w:r w:rsidR="006A5FF7" w:rsidRPr="00693D4C">
        <w:fldChar w:fldCharType="end"/>
      </w:r>
      <w:r w:rsidR="00001535" w:rsidRPr="00693D4C">
        <w:t>)</w:t>
      </w:r>
      <w:r w:rsidR="00891687" w:rsidRPr="00693D4C">
        <w:t>:</w:t>
      </w:r>
      <w:bookmarkEnd w:id="79"/>
      <w:bookmarkEnd w:id="80"/>
    </w:p>
    <w:p w14:paraId="455F6FE5" w14:textId="77777777" w:rsidR="006A5FF7" w:rsidRPr="00693D4C" w:rsidRDefault="006A5FF7" w:rsidP="003F2AA5">
      <w:pPr>
        <w:pStyle w:val="affc"/>
        <w:keepNext/>
        <w:spacing w:after="120"/>
        <w:rPr>
          <w:b/>
          <w:sz w:val="26"/>
          <w:szCs w:val="26"/>
        </w:rPr>
      </w:pPr>
      <w:bookmarkStart w:id="81" w:name="_Ref188436427"/>
      <w:r w:rsidRPr="00C20289">
        <w:rPr>
          <w:b/>
          <w:sz w:val="26"/>
          <w:szCs w:val="26"/>
        </w:rPr>
        <w:t xml:space="preserve">Таблица </w:t>
      </w:r>
      <w:r w:rsidRPr="00C20289">
        <w:rPr>
          <w:b/>
          <w:sz w:val="26"/>
          <w:szCs w:val="26"/>
        </w:rPr>
        <w:fldChar w:fldCharType="begin"/>
      </w:r>
      <w:r w:rsidRPr="00C20289">
        <w:rPr>
          <w:b/>
          <w:sz w:val="26"/>
          <w:szCs w:val="26"/>
        </w:rPr>
        <w:instrText xml:space="preserve"> SEQ Таблица \* ARABIC </w:instrText>
      </w:r>
      <w:r w:rsidRPr="00C20289">
        <w:rPr>
          <w:b/>
          <w:sz w:val="26"/>
          <w:szCs w:val="26"/>
        </w:rPr>
        <w:fldChar w:fldCharType="separate"/>
      </w:r>
      <w:r w:rsidR="001273A1" w:rsidRPr="00C20289">
        <w:rPr>
          <w:b/>
          <w:noProof/>
          <w:sz w:val="26"/>
          <w:szCs w:val="26"/>
        </w:rPr>
        <w:t>4</w:t>
      </w:r>
      <w:r w:rsidRPr="00C20289">
        <w:rPr>
          <w:b/>
          <w:sz w:val="26"/>
          <w:szCs w:val="26"/>
        </w:rPr>
        <w:fldChar w:fldCharType="end"/>
      </w:r>
      <w:bookmarkEnd w:id="81"/>
      <w:r w:rsidRPr="00C20289">
        <w:rPr>
          <w:b/>
          <w:sz w:val="26"/>
          <w:szCs w:val="26"/>
        </w:rPr>
        <w:t xml:space="preserve">. </w:t>
      </w:r>
      <w:r w:rsidRPr="00C20289">
        <w:rPr>
          <w:b/>
          <w:noProof/>
          <w:sz w:val="26"/>
          <w:szCs w:val="26"/>
        </w:rPr>
        <w:t>Компоненты Системы</w:t>
      </w:r>
    </w:p>
    <w:tbl>
      <w:tblPr>
        <w:tblStyle w:val="afffa"/>
        <w:tblW w:w="9776" w:type="dxa"/>
        <w:tblLayout w:type="fixed"/>
        <w:tblLook w:val="04A0" w:firstRow="1" w:lastRow="0" w:firstColumn="1" w:lastColumn="0" w:noHBand="0" w:noVBand="1"/>
      </w:tblPr>
      <w:tblGrid>
        <w:gridCol w:w="846"/>
        <w:gridCol w:w="2733"/>
        <w:gridCol w:w="1971"/>
        <w:gridCol w:w="1971"/>
        <w:gridCol w:w="2255"/>
      </w:tblGrid>
      <w:tr w:rsidR="00960A0B" w:rsidRPr="00D63BA6" w14:paraId="1065BFAF" w14:textId="77777777" w:rsidTr="00192EA3">
        <w:tc>
          <w:tcPr>
            <w:tcW w:w="846" w:type="dxa"/>
            <w:shd w:val="clear" w:color="auto" w:fill="D9D9D9" w:themeFill="background1" w:themeFillShade="D9"/>
            <w:vAlign w:val="center"/>
          </w:tcPr>
          <w:p w14:paraId="79547D21" w14:textId="77777777" w:rsidR="00960A0B" w:rsidRPr="00D63BA6" w:rsidRDefault="00891687">
            <w:pPr>
              <w:jc w:val="center"/>
              <w:rPr>
                <w:color w:val="000000" w:themeColor="text1"/>
                <w:sz w:val="22"/>
                <w:szCs w:val="22"/>
              </w:rPr>
            </w:pPr>
            <w:r w:rsidRPr="00D63BA6">
              <w:rPr>
                <w:b/>
                <w:color w:val="000000" w:themeColor="text1"/>
                <w:sz w:val="22"/>
                <w:szCs w:val="22"/>
              </w:rPr>
              <w:t>№ п/п</w:t>
            </w:r>
          </w:p>
        </w:tc>
        <w:tc>
          <w:tcPr>
            <w:tcW w:w="2733" w:type="dxa"/>
            <w:shd w:val="clear" w:color="auto" w:fill="D9D9D9" w:themeFill="background1" w:themeFillShade="D9"/>
            <w:vAlign w:val="center"/>
          </w:tcPr>
          <w:p w14:paraId="39514C21" w14:textId="77777777" w:rsidR="00960A0B" w:rsidRPr="00D63BA6" w:rsidRDefault="00891687" w:rsidP="001A37AD">
            <w:pPr>
              <w:jc w:val="center"/>
              <w:rPr>
                <w:b/>
                <w:color w:val="000000" w:themeColor="text1"/>
                <w:sz w:val="22"/>
                <w:szCs w:val="22"/>
              </w:rPr>
            </w:pPr>
            <w:r w:rsidRPr="00D63BA6">
              <w:rPr>
                <w:b/>
                <w:color w:val="000000" w:themeColor="text1"/>
                <w:sz w:val="22"/>
                <w:szCs w:val="22"/>
              </w:rPr>
              <w:t xml:space="preserve">Наименование компонента </w:t>
            </w:r>
            <w:r w:rsidR="001A37AD">
              <w:rPr>
                <w:b/>
                <w:color w:val="000000" w:themeColor="text1"/>
                <w:sz w:val="22"/>
                <w:szCs w:val="22"/>
              </w:rPr>
              <w:t>Системы</w:t>
            </w:r>
          </w:p>
        </w:tc>
        <w:tc>
          <w:tcPr>
            <w:tcW w:w="1971" w:type="dxa"/>
            <w:shd w:val="clear" w:color="auto" w:fill="D9D9D9" w:themeFill="background1" w:themeFillShade="D9"/>
            <w:vAlign w:val="center"/>
          </w:tcPr>
          <w:p w14:paraId="7EE2729D" w14:textId="77777777" w:rsidR="00960A0B" w:rsidRPr="00D63BA6" w:rsidRDefault="00192EA3" w:rsidP="00192EA3">
            <w:pPr>
              <w:jc w:val="center"/>
              <w:rPr>
                <w:b/>
                <w:color w:val="000000" w:themeColor="text1"/>
                <w:sz w:val="22"/>
                <w:szCs w:val="22"/>
              </w:rPr>
            </w:pPr>
            <w:r>
              <w:rPr>
                <w:b/>
                <w:color w:val="000000" w:themeColor="text1"/>
              </w:rPr>
              <w:t xml:space="preserve">Производитель </w:t>
            </w:r>
            <w:r w:rsidR="00891687" w:rsidRPr="00D63BA6">
              <w:rPr>
                <w:b/>
                <w:color w:val="000000" w:themeColor="text1"/>
                <w:sz w:val="22"/>
                <w:szCs w:val="22"/>
              </w:rPr>
              <w:t>компонента</w:t>
            </w:r>
          </w:p>
        </w:tc>
        <w:tc>
          <w:tcPr>
            <w:tcW w:w="1971" w:type="dxa"/>
            <w:shd w:val="clear" w:color="auto" w:fill="D9D9D9" w:themeFill="background1" w:themeFillShade="D9"/>
            <w:vAlign w:val="center"/>
          </w:tcPr>
          <w:p w14:paraId="5053EF10" w14:textId="77777777" w:rsidR="00960A0B" w:rsidRPr="00D63BA6" w:rsidRDefault="00891687" w:rsidP="001A37AD">
            <w:pPr>
              <w:jc w:val="center"/>
              <w:rPr>
                <w:b/>
                <w:color w:val="000000" w:themeColor="text1"/>
                <w:sz w:val="22"/>
                <w:szCs w:val="22"/>
              </w:rPr>
            </w:pPr>
            <w:r w:rsidRPr="00D63BA6">
              <w:rPr>
                <w:b/>
                <w:color w:val="000000" w:themeColor="text1"/>
                <w:sz w:val="22"/>
                <w:szCs w:val="22"/>
              </w:rPr>
              <w:t xml:space="preserve">Тип компонента </w:t>
            </w:r>
            <w:r w:rsidR="001A37AD">
              <w:rPr>
                <w:b/>
                <w:color w:val="000000" w:themeColor="text1"/>
                <w:sz w:val="22"/>
                <w:szCs w:val="22"/>
              </w:rPr>
              <w:t>Системы</w:t>
            </w:r>
          </w:p>
        </w:tc>
        <w:tc>
          <w:tcPr>
            <w:tcW w:w="2255" w:type="dxa"/>
            <w:shd w:val="clear" w:color="auto" w:fill="D9D9D9" w:themeFill="background1" w:themeFillShade="D9"/>
            <w:vAlign w:val="center"/>
          </w:tcPr>
          <w:p w14:paraId="3F0726BC" w14:textId="77777777" w:rsidR="00960A0B" w:rsidRPr="00D63BA6" w:rsidRDefault="00891687" w:rsidP="001A37AD">
            <w:pPr>
              <w:jc w:val="center"/>
              <w:rPr>
                <w:b/>
                <w:color w:val="000000" w:themeColor="text1"/>
                <w:sz w:val="22"/>
                <w:szCs w:val="22"/>
              </w:rPr>
            </w:pPr>
            <w:r w:rsidRPr="00D63BA6">
              <w:rPr>
                <w:b/>
                <w:color w:val="000000" w:themeColor="text1"/>
                <w:sz w:val="22"/>
                <w:szCs w:val="22"/>
              </w:rPr>
              <w:t xml:space="preserve">Категория компонента </w:t>
            </w:r>
            <w:r w:rsidR="001A37AD">
              <w:rPr>
                <w:b/>
                <w:color w:val="000000" w:themeColor="text1"/>
                <w:sz w:val="22"/>
                <w:szCs w:val="22"/>
              </w:rPr>
              <w:t>Системы</w:t>
            </w:r>
          </w:p>
        </w:tc>
      </w:tr>
      <w:tr w:rsidR="00C20289" w:rsidRPr="00D63BA6" w14:paraId="5B2F457F" w14:textId="77777777" w:rsidTr="00192EA3">
        <w:tc>
          <w:tcPr>
            <w:tcW w:w="846" w:type="dxa"/>
          </w:tcPr>
          <w:p w14:paraId="2A7757B2"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3F6C0734" w14:textId="77777777" w:rsidR="00C20289" w:rsidRPr="00C20289" w:rsidRDefault="00C20289" w:rsidP="00C20289">
            <w:pPr>
              <w:rPr>
                <w:rFonts w:eastAsia="Calibri"/>
                <w:iCs/>
                <w:sz w:val="22"/>
                <w:szCs w:val="22"/>
              </w:rPr>
            </w:pPr>
            <w:r w:rsidRPr="00C20289">
              <w:rPr>
                <w:rFonts w:eastAsia="Calibri"/>
                <w:sz w:val="22"/>
                <w:szCs w:val="22"/>
              </w:rPr>
              <w:t>Операционная система</w:t>
            </w:r>
          </w:p>
        </w:tc>
        <w:tc>
          <w:tcPr>
            <w:tcW w:w="1971" w:type="dxa"/>
          </w:tcPr>
          <w:p w14:paraId="2E5D30EE" w14:textId="77777777" w:rsidR="00C20289" w:rsidRPr="004C50F6" w:rsidRDefault="004C50F6" w:rsidP="00C20289">
            <w:pPr>
              <w:jc w:val="center"/>
              <w:rPr>
                <w:rFonts w:eastAsia="Calibri"/>
                <w:iCs/>
                <w:sz w:val="22"/>
                <w:szCs w:val="22"/>
                <w:lang w:val="en-US"/>
              </w:rPr>
            </w:pPr>
            <w:r>
              <w:rPr>
                <w:rFonts w:eastAsia="Calibri"/>
                <w:iCs/>
                <w:sz w:val="22"/>
                <w:szCs w:val="22"/>
                <w:lang w:val="en-US"/>
              </w:rPr>
              <w:t>Astra Linux SE</w:t>
            </w:r>
          </w:p>
        </w:tc>
        <w:tc>
          <w:tcPr>
            <w:tcW w:w="1971" w:type="dxa"/>
          </w:tcPr>
          <w:p w14:paraId="482AE889" w14:textId="77777777" w:rsidR="00C20289" w:rsidRPr="00C20289" w:rsidRDefault="00C20289" w:rsidP="00C20289">
            <w:pPr>
              <w:jc w:val="center"/>
              <w:rPr>
                <w:rFonts w:eastAsia="Calibri"/>
                <w:iCs/>
                <w:sz w:val="22"/>
                <w:szCs w:val="22"/>
              </w:rPr>
            </w:pPr>
            <w:r w:rsidRPr="00C20289">
              <w:rPr>
                <w:rFonts w:eastAsia="Calibri"/>
                <w:iCs/>
                <w:sz w:val="22"/>
                <w:szCs w:val="22"/>
              </w:rPr>
              <w:t>Программные компоненты</w:t>
            </w:r>
          </w:p>
        </w:tc>
        <w:tc>
          <w:tcPr>
            <w:tcW w:w="2255" w:type="dxa"/>
          </w:tcPr>
          <w:p w14:paraId="3127B3F3" w14:textId="77777777" w:rsidR="00C20289" w:rsidRPr="00C20289" w:rsidRDefault="00C20289" w:rsidP="00C20289">
            <w:pPr>
              <w:jc w:val="center"/>
              <w:rPr>
                <w:rFonts w:eastAsia="Calibri"/>
                <w:iCs/>
                <w:sz w:val="22"/>
                <w:szCs w:val="22"/>
              </w:rPr>
            </w:pPr>
            <w:r w:rsidRPr="00C20289">
              <w:rPr>
                <w:rFonts w:eastAsia="Calibri"/>
                <w:iCs/>
                <w:sz w:val="22"/>
                <w:szCs w:val="22"/>
              </w:rPr>
              <w:t>Системное ПО</w:t>
            </w:r>
          </w:p>
        </w:tc>
      </w:tr>
      <w:tr w:rsidR="00C20289" w:rsidRPr="00D63BA6" w14:paraId="5FFB72AA" w14:textId="77777777" w:rsidTr="00192EA3">
        <w:tc>
          <w:tcPr>
            <w:tcW w:w="846" w:type="dxa"/>
          </w:tcPr>
          <w:p w14:paraId="3F89F945"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2B2CA7A1" w14:textId="77777777" w:rsidR="00C20289" w:rsidRPr="00C20289" w:rsidRDefault="00C20289" w:rsidP="00C20289">
            <w:pPr>
              <w:rPr>
                <w:rFonts w:eastAsia="Calibri"/>
                <w:iCs/>
                <w:sz w:val="22"/>
                <w:szCs w:val="22"/>
              </w:rPr>
            </w:pPr>
            <w:r w:rsidRPr="00C20289">
              <w:rPr>
                <w:rFonts w:eastAsia="Calibri"/>
                <w:sz w:val="22"/>
                <w:szCs w:val="22"/>
              </w:rPr>
              <w:t>Библиотека драйверов</w:t>
            </w:r>
          </w:p>
        </w:tc>
        <w:tc>
          <w:tcPr>
            <w:tcW w:w="1971" w:type="dxa"/>
          </w:tcPr>
          <w:p w14:paraId="6B27A3FA" w14:textId="77777777" w:rsidR="00C20289" w:rsidRPr="004C50F6" w:rsidRDefault="004C50F6" w:rsidP="004C50F6">
            <w:pPr>
              <w:jc w:val="center"/>
              <w:rPr>
                <w:rFonts w:eastAsia="Calibri"/>
                <w:iCs/>
                <w:sz w:val="22"/>
                <w:szCs w:val="22"/>
                <w:lang w:val="en-US"/>
              </w:rPr>
            </w:pPr>
            <w:r>
              <w:rPr>
                <w:rFonts w:eastAsia="Calibri"/>
                <w:iCs/>
                <w:sz w:val="22"/>
                <w:szCs w:val="22"/>
                <w:lang w:val="en-US"/>
              </w:rPr>
              <w:t>Astra Linux SE</w:t>
            </w:r>
            <w:r w:rsidRPr="00C20289">
              <w:rPr>
                <w:rFonts w:eastAsia="Calibri"/>
                <w:iCs/>
                <w:sz w:val="22"/>
                <w:szCs w:val="22"/>
              </w:rPr>
              <w:t xml:space="preserve"> </w:t>
            </w:r>
            <w:r>
              <w:rPr>
                <w:rFonts w:eastAsia="Calibri"/>
                <w:iCs/>
                <w:sz w:val="22"/>
                <w:szCs w:val="22"/>
                <w:lang w:val="en-US"/>
              </w:rPr>
              <w:t>Zvirt</w:t>
            </w:r>
          </w:p>
        </w:tc>
        <w:tc>
          <w:tcPr>
            <w:tcW w:w="1971" w:type="dxa"/>
          </w:tcPr>
          <w:p w14:paraId="6ACA9B83" w14:textId="77777777" w:rsidR="00C20289" w:rsidRPr="00C20289" w:rsidRDefault="00C20289" w:rsidP="00C20289">
            <w:pPr>
              <w:jc w:val="center"/>
              <w:rPr>
                <w:rFonts w:eastAsia="Calibri"/>
                <w:iCs/>
                <w:sz w:val="22"/>
                <w:szCs w:val="22"/>
              </w:rPr>
            </w:pPr>
            <w:r w:rsidRPr="00C20289">
              <w:rPr>
                <w:rFonts w:eastAsia="Calibri"/>
                <w:iCs/>
                <w:sz w:val="22"/>
                <w:szCs w:val="22"/>
              </w:rPr>
              <w:t>Программные компоненты</w:t>
            </w:r>
          </w:p>
        </w:tc>
        <w:tc>
          <w:tcPr>
            <w:tcW w:w="2255" w:type="dxa"/>
          </w:tcPr>
          <w:p w14:paraId="79BCEDCB" w14:textId="77777777" w:rsidR="00C20289" w:rsidRPr="00C20289" w:rsidRDefault="00C20289" w:rsidP="00C20289">
            <w:pPr>
              <w:jc w:val="center"/>
              <w:rPr>
                <w:rFonts w:eastAsia="Calibri"/>
                <w:iCs/>
                <w:sz w:val="22"/>
                <w:szCs w:val="22"/>
              </w:rPr>
            </w:pPr>
            <w:r w:rsidRPr="00C20289">
              <w:rPr>
                <w:rFonts w:eastAsia="Calibri"/>
                <w:iCs/>
                <w:sz w:val="22"/>
                <w:szCs w:val="22"/>
              </w:rPr>
              <w:t>Системное ПО</w:t>
            </w:r>
          </w:p>
        </w:tc>
      </w:tr>
      <w:tr w:rsidR="00C20289" w:rsidRPr="00D63BA6" w14:paraId="16469133" w14:textId="77777777" w:rsidTr="00192EA3">
        <w:tc>
          <w:tcPr>
            <w:tcW w:w="846" w:type="dxa"/>
          </w:tcPr>
          <w:p w14:paraId="4C6ACF94"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38AA4937" w14:textId="77777777" w:rsidR="00C20289" w:rsidRPr="00D63BA6" w:rsidRDefault="00C20289" w:rsidP="00C20289">
            <w:pPr>
              <w:rPr>
                <w:rFonts w:eastAsia="Calibri"/>
                <w:iCs/>
                <w:sz w:val="22"/>
                <w:szCs w:val="22"/>
              </w:rPr>
            </w:pPr>
            <w:r>
              <w:rPr>
                <w:rFonts w:eastAsia="Calibri"/>
                <w:iCs/>
                <w:sz w:val="22"/>
                <w:szCs w:val="22"/>
              </w:rPr>
              <w:t>СУБД</w:t>
            </w:r>
          </w:p>
        </w:tc>
        <w:tc>
          <w:tcPr>
            <w:tcW w:w="1971" w:type="dxa"/>
          </w:tcPr>
          <w:p w14:paraId="77C7A4C2" w14:textId="77777777" w:rsidR="00C20289" w:rsidRPr="004C50F6" w:rsidRDefault="00C20289" w:rsidP="004C50F6">
            <w:pPr>
              <w:jc w:val="center"/>
              <w:rPr>
                <w:rFonts w:eastAsia="Calibri"/>
                <w:iCs/>
                <w:sz w:val="22"/>
                <w:szCs w:val="22"/>
              </w:rPr>
            </w:pPr>
            <w:r w:rsidRPr="003F2AA5">
              <w:rPr>
                <w:rFonts w:eastAsia="Calibri"/>
                <w:iCs/>
                <w:sz w:val="22"/>
                <w:szCs w:val="22"/>
              </w:rPr>
              <w:t>PostgreSQL</w:t>
            </w:r>
            <w:r w:rsidR="004C50F6" w:rsidRPr="004C50F6">
              <w:rPr>
                <w:rFonts w:eastAsia="Calibri"/>
                <w:iCs/>
                <w:sz w:val="22"/>
                <w:szCs w:val="22"/>
              </w:rPr>
              <w:t xml:space="preserve"> </w:t>
            </w:r>
            <w:r w:rsidR="004C50F6">
              <w:rPr>
                <w:rFonts w:eastAsia="Calibri"/>
                <w:iCs/>
                <w:sz w:val="22"/>
                <w:szCs w:val="22"/>
              </w:rPr>
              <w:t xml:space="preserve">из состава дистрибутива </w:t>
            </w:r>
            <w:r w:rsidR="004C50F6">
              <w:rPr>
                <w:rFonts w:eastAsia="Calibri"/>
                <w:iCs/>
                <w:sz w:val="22"/>
                <w:szCs w:val="22"/>
                <w:lang w:val="en-US"/>
              </w:rPr>
              <w:t>Astra</w:t>
            </w:r>
            <w:r w:rsidR="004C50F6">
              <w:rPr>
                <w:rFonts w:eastAsia="Calibri"/>
                <w:iCs/>
                <w:sz w:val="22"/>
                <w:szCs w:val="22"/>
              </w:rPr>
              <w:t xml:space="preserve"> </w:t>
            </w:r>
            <w:r w:rsidR="004C50F6">
              <w:rPr>
                <w:rFonts w:eastAsia="Calibri"/>
                <w:iCs/>
                <w:sz w:val="22"/>
                <w:szCs w:val="22"/>
                <w:lang w:val="en-US"/>
              </w:rPr>
              <w:t>Linux</w:t>
            </w:r>
            <w:r w:rsidR="004C50F6" w:rsidRPr="004C50F6">
              <w:rPr>
                <w:rFonts w:eastAsia="Calibri"/>
                <w:iCs/>
                <w:sz w:val="22"/>
                <w:szCs w:val="22"/>
              </w:rPr>
              <w:t xml:space="preserve"> </w:t>
            </w:r>
            <w:r w:rsidR="004C50F6">
              <w:rPr>
                <w:rFonts w:eastAsia="Calibri"/>
                <w:iCs/>
                <w:sz w:val="22"/>
                <w:szCs w:val="22"/>
                <w:lang w:val="en-US"/>
              </w:rPr>
              <w:t>SE</w:t>
            </w:r>
          </w:p>
        </w:tc>
        <w:tc>
          <w:tcPr>
            <w:tcW w:w="1971" w:type="dxa"/>
          </w:tcPr>
          <w:p w14:paraId="4108A841"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042B902C" w14:textId="77777777" w:rsidR="00C20289" w:rsidRPr="00D63BA6" w:rsidRDefault="00C20289" w:rsidP="00C20289">
            <w:pPr>
              <w:jc w:val="center"/>
              <w:rPr>
                <w:rFonts w:eastAsia="Calibri"/>
                <w:iCs/>
                <w:sz w:val="22"/>
                <w:szCs w:val="22"/>
              </w:rPr>
            </w:pPr>
            <w:r>
              <w:rPr>
                <w:rFonts w:eastAsia="Calibri"/>
                <w:iCs/>
                <w:sz w:val="22"/>
                <w:szCs w:val="22"/>
              </w:rPr>
              <w:t>Системное ПО</w:t>
            </w:r>
          </w:p>
        </w:tc>
      </w:tr>
      <w:tr w:rsidR="00C20289" w:rsidRPr="00D63BA6" w14:paraId="253B419C" w14:textId="77777777" w:rsidTr="00192EA3">
        <w:tc>
          <w:tcPr>
            <w:tcW w:w="846" w:type="dxa"/>
          </w:tcPr>
          <w:p w14:paraId="2C3D0142"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3B660F81" w14:textId="77777777" w:rsidR="00C20289" w:rsidRPr="00D63BA6" w:rsidRDefault="00C20289" w:rsidP="00C20289">
            <w:pPr>
              <w:rPr>
                <w:rFonts w:eastAsia="Calibri"/>
                <w:iCs/>
                <w:sz w:val="22"/>
                <w:szCs w:val="22"/>
              </w:rPr>
            </w:pPr>
            <w:r w:rsidRPr="00D63BA6">
              <w:rPr>
                <w:rFonts w:eastAsia="Calibri"/>
                <w:iCs/>
                <w:sz w:val="22"/>
                <w:szCs w:val="22"/>
              </w:rPr>
              <w:t xml:space="preserve">Подсистема «Авторизация </w:t>
            </w:r>
            <w:r>
              <w:rPr>
                <w:rFonts w:eastAsia="Calibri"/>
                <w:iCs/>
                <w:sz w:val="22"/>
                <w:szCs w:val="22"/>
              </w:rPr>
              <w:br/>
            </w:r>
            <w:r w:rsidRPr="00D63BA6">
              <w:rPr>
                <w:rFonts w:eastAsia="Calibri"/>
                <w:iCs/>
                <w:sz w:val="22"/>
                <w:szCs w:val="22"/>
              </w:rPr>
              <w:t>и контроль доступа»</w:t>
            </w:r>
          </w:p>
        </w:tc>
        <w:tc>
          <w:tcPr>
            <w:tcW w:w="1971" w:type="dxa"/>
          </w:tcPr>
          <w:p w14:paraId="556D8920"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6632727B"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385EBB11" w14:textId="77777777" w:rsidR="00C20289" w:rsidRPr="00D63BA6" w:rsidRDefault="00C20289" w:rsidP="00C20289">
            <w:pPr>
              <w:jc w:val="center"/>
              <w:rPr>
                <w:rFonts w:eastAsia="Calibri"/>
                <w:iCs/>
                <w:sz w:val="22"/>
                <w:szCs w:val="22"/>
              </w:rPr>
            </w:pPr>
            <w:r w:rsidRPr="00D63BA6">
              <w:rPr>
                <w:rFonts w:eastAsia="Calibri"/>
                <w:iCs/>
                <w:sz w:val="22"/>
                <w:szCs w:val="22"/>
              </w:rPr>
              <w:t>Прикладное ПО</w:t>
            </w:r>
          </w:p>
        </w:tc>
      </w:tr>
      <w:tr w:rsidR="00C20289" w:rsidRPr="00D63BA6" w14:paraId="5F5FCE09" w14:textId="77777777" w:rsidTr="00192EA3">
        <w:tc>
          <w:tcPr>
            <w:tcW w:w="846" w:type="dxa"/>
          </w:tcPr>
          <w:p w14:paraId="6D50CD9E"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4FED1F55" w14:textId="77777777" w:rsidR="00C20289" w:rsidRPr="00D63BA6" w:rsidRDefault="00C20289" w:rsidP="00C20289">
            <w:pPr>
              <w:rPr>
                <w:rFonts w:eastAsia="Calibri"/>
                <w:iCs/>
                <w:sz w:val="22"/>
                <w:szCs w:val="22"/>
              </w:rPr>
            </w:pPr>
            <w:r w:rsidRPr="00D63BA6">
              <w:rPr>
                <w:rFonts w:eastAsia="Calibri"/>
                <w:iCs/>
                <w:sz w:val="22"/>
                <w:szCs w:val="22"/>
              </w:rPr>
              <w:t>Подсистема «Бизнес-логика»</w:t>
            </w:r>
          </w:p>
        </w:tc>
        <w:tc>
          <w:tcPr>
            <w:tcW w:w="1971" w:type="dxa"/>
          </w:tcPr>
          <w:p w14:paraId="56D7E050"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32C52E23"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5187BCB8" w14:textId="77777777" w:rsidR="00C20289" w:rsidRPr="00D63BA6" w:rsidRDefault="00C20289" w:rsidP="00C20289">
            <w:pPr>
              <w:jc w:val="center"/>
              <w:rPr>
                <w:rFonts w:eastAsia="Calibri"/>
                <w:iCs/>
                <w:sz w:val="22"/>
                <w:szCs w:val="22"/>
              </w:rPr>
            </w:pPr>
            <w:r w:rsidRPr="00D63BA6">
              <w:rPr>
                <w:rFonts w:eastAsia="Calibri"/>
                <w:iCs/>
                <w:sz w:val="22"/>
                <w:szCs w:val="22"/>
              </w:rPr>
              <w:t>Прикладное ПО</w:t>
            </w:r>
          </w:p>
        </w:tc>
      </w:tr>
      <w:tr w:rsidR="00C20289" w:rsidRPr="00D63BA6" w14:paraId="35D7CDC3" w14:textId="77777777" w:rsidTr="00192EA3">
        <w:tc>
          <w:tcPr>
            <w:tcW w:w="846" w:type="dxa"/>
          </w:tcPr>
          <w:p w14:paraId="79701E63"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5D4AA41D" w14:textId="77777777" w:rsidR="00C20289" w:rsidRPr="00D63BA6" w:rsidRDefault="00C20289" w:rsidP="00C20289">
            <w:pPr>
              <w:rPr>
                <w:rFonts w:eastAsia="Calibri"/>
                <w:iCs/>
                <w:sz w:val="22"/>
                <w:szCs w:val="22"/>
              </w:rPr>
            </w:pPr>
            <w:r w:rsidRPr="00D63BA6">
              <w:rPr>
                <w:rFonts w:eastAsia="Calibri"/>
                <w:iCs/>
                <w:sz w:val="22"/>
                <w:szCs w:val="22"/>
              </w:rPr>
              <w:t>Подсистема «Управление данными»</w:t>
            </w:r>
          </w:p>
        </w:tc>
        <w:tc>
          <w:tcPr>
            <w:tcW w:w="1971" w:type="dxa"/>
          </w:tcPr>
          <w:p w14:paraId="1386D8F6"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373E027A"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60F1C322" w14:textId="77777777" w:rsidR="00C20289" w:rsidRPr="00D63BA6" w:rsidRDefault="00C20289" w:rsidP="00C20289">
            <w:pPr>
              <w:jc w:val="center"/>
              <w:rPr>
                <w:rFonts w:eastAsia="Calibri"/>
                <w:iCs/>
                <w:sz w:val="22"/>
                <w:szCs w:val="22"/>
              </w:rPr>
            </w:pPr>
            <w:r w:rsidRPr="00D63BA6">
              <w:rPr>
                <w:rFonts w:eastAsia="Calibri"/>
                <w:iCs/>
                <w:sz w:val="22"/>
                <w:szCs w:val="22"/>
              </w:rPr>
              <w:t>Прикладное ПО</w:t>
            </w:r>
          </w:p>
        </w:tc>
      </w:tr>
      <w:tr w:rsidR="00C20289" w:rsidRPr="00D63BA6" w14:paraId="27C44774" w14:textId="77777777" w:rsidTr="00192EA3">
        <w:tc>
          <w:tcPr>
            <w:tcW w:w="846" w:type="dxa"/>
          </w:tcPr>
          <w:p w14:paraId="32FD8696"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4320ECAD" w14:textId="77777777" w:rsidR="00C20289" w:rsidRPr="00D63BA6" w:rsidRDefault="00C20289" w:rsidP="00C20289">
            <w:pPr>
              <w:rPr>
                <w:rFonts w:eastAsia="Calibri"/>
                <w:iCs/>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Личным кабинетом</w:t>
            </w:r>
          </w:p>
        </w:tc>
        <w:tc>
          <w:tcPr>
            <w:tcW w:w="1971" w:type="dxa"/>
          </w:tcPr>
          <w:p w14:paraId="61248DED"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52659836"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1E8D24AA"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1EE473ED" w14:textId="77777777" w:rsidTr="00192EA3">
        <w:tc>
          <w:tcPr>
            <w:tcW w:w="846" w:type="dxa"/>
          </w:tcPr>
          <w:p w14:paraId="2FF601BC"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0BAD65E9" w14:textId="77777777" w:rsidR="00C20289" w:rsidRPr="00D63BA6" w:rsidRDefault="00C20289" w:rsidP="00C20289">
            <w:pPr>
              <w:rPr>
                <w:i/>
                <w:color w:val="00B0F0"/>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 xml:space="preserve">с </w:t>
            </w:r>
            <w:r w:rsidRPr="00D63BA6">
              <w:rPr>
                <w:rFonts w:eastAsia="Calibri"/>
                <w:iCs/>
                <w:sz w:val="22"/>
                <w:szCs w:val="22"/>
                <w:lang w:val="en-US"/>
              </w:rPr>
              <w:t>CRM</w:t>
            </w:r>
          </w:p>
        </w:tc>
        <w:tc>
          <w:tcPr>
            <w:tcW w:w="1971" w:type="dxa"/>
          </w:tcPr>
          <w:p w14:paraId="162B629B"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19728850"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59E41AC9"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480F0A6B" w14:textId="77777777" w:rsidTr="00192EA3">
        <w:tc>
          <w:tcPr>
            <w:tcW w:w="846" w:type="dxa"/>
          </w:tcPr>
          <w:p w14:paraId="3D401BF2"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5F7CEC60" w14:textId="77777777" w:rsidR="00C20289" w:rsidRPr="00D63BA6" w:rsidRDefault="00C20289" w:rsidP="00C20289">
            <w:pPr>
              <w:rPr>
                <w:i/>
                <w:color w:val="00B0F0"/>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АИС «КИС Баланс»</w:t>
            </w:r>
          </w:p>
        </w:tc>
        <w:tc>
          <w:tcPr>
            <w:tcW w:w="1971" w:type="dxa"/>
          </w:tcPr>
          <w:p w14:paraId="56851A6E"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4B53DBF5"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6B2A125B"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71FF61C7" w14:textId="77777777" w:rsidTr="00192EA3">
        <w:tc>
          <w:tcPr>
            <w:tcW w:w="846" w:type="dxa"/>
          </w:tcPr>
          <w:p w14:paraId="040F914D"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6445F60F" w14:textId="77777777" w:rsidR="00C20289" w:rsidRPr="00D63BA6" w:rsidRDefault="00C20289" w:rsidP="00C20289">
            <w:pPr>
              <w:rPr>
                <w:i/>
                <w:color w:val="00B0F0"/>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ВДО</w:t>
            </w:r>
          </w:p>
        </w:tc>
        <w:tc>
          <w:tcPr>
            <w:tcW w:w="1971" w:type="dxa"/>
          </w:tcPr>
          <w:p w14:paraId="6AFD9B67"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1E3FA539"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0AB23747"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0A27A888" w14:textId="77777777" w:rsidTr="00192EA3">
        <w:tc>
          <w:tcPr>
            <w:tcW w:w="846" w:type="dxa"/>
          </w:tcPr>
          <w:p w14:paraId="6D56F7F7"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3C73B57E" w14:textId="77777777" w:rsidR="00C20289" w:rsidRPr="00D63BA6" w:rsidRDefault="00C20289" w:rsidP="00C20289">
            <w:pPr>
              <w:rPr>
                <w:rFonts w:eastAsia="Calibri"/>
                <w:iCs/>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Яндекс.Картами</w:t>
            </w:r>
          </w:p>
        </w:tc>
        <w:tc>
          <w:tcPr>
            <w:tcW w:w="1971" w:type="dxa"/>
          </w:tcPr>
          <w:p w14:paraId="3E0678DE"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1957AB2D"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534E9E9C"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041DDF76" w14:textId="77777777" w:rsidTr="00192EA3">
        <w:tc>
          <w:tcPr>
            <w:tcW w:w="846" w:type="dxa"/>
          </w:tcPr>
          <w:p w14:paraId="2E79256D"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789D8D07" w14:textId="77777777" w:rsidR="00C20289" w:rsidRPr="00D63BA6" w:rsidRDefault="00C20289" w:rsidP="00C20289">
            <w:pPr>
              <w:rPr>
                <w:rFonts w:eastAsia="Calibri"/>
                <w:iCs/>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ЕЭХД</w:t>
            </w:r>
          </w:p>
        </w:tc>
        <w:tc>
          <w:tcPr>
            <w:tcW w:w="1971" w:type="dxa"/>
          </w:tcPr>
          <w:p w14:paraId="4F383BDB"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3B5D1335"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7CB69923"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r w:rsidR="00C20289" w:rsidRPr="00D63BA6" w14:paraId="7EE484F6" w14:textId="77777777" w:rsidTr="00192EA3">
        <w:tc>
          <w:tcPr>
            <w:tcW w:w="846" w:type="dxa"/>
          </w:tcPr>
          <w:p w14:paraId="09125C35" w14:textId="77777777" w:rsidR="00C20289" w:rsidRPr="001A37AD" w:rsidRDefault="00C20289" w:rsidP="002C56F9">
            <w:pPr>
              <w:pStyle w:val="aff5"/>
              <w:numPr>
                <w:ilvl w:val="0"/>
                <w:numId w:val="26"/>
              </w:numPr>
              <w:jc w:val="center"/>
              <w:rPr>
                <w:color w:val="000000" w:themeColor="text1"/>
                <w:sz w:val="22"/>
                <w:szCs w:val="22"/>
              </w:rPr>
            </w:pPr>
          </w:p>
        </w:tc>
        <w:tc>
          <w:tcPr>
            <w:tcW w:w="2733" w:type="dxa"/>
          </w:tcPr>
          <w:p w14:paraId="2068026C" w14:textId="77777777" w:rsidR="00C20289" w:rsidRPr="00D63BA6" w:rsidRDefault="00C20289" w:rsidP="00C20289">
            <w:pPr>
              <w:rPr>
                <w:rFonts w:eastAsia="Calibri"/>
                <w:iCs/>
                <w:sz w:val="22"/>
                <w:szCs w:val="22"/>
              </w:rPr>
            </w:pPr>
            <w:r w:rsidRPr="00D63BA6">
              <w:rPr>
                <w:rFonts w:eastAsia="Calibri"/>
                <w:iCs/>
                <w:sz w:val="22"/>
                <w:szCs w:val="22"/>
              </w:rPr>
              <w:t xml:space="preserve">Подсистема интеграции </w:t>
            </w:r>
            <w:r>
              <w:rPr>
                <w:rFonts w:eastAsia="Calibri"/>
                <w:iCs/>
                <w:sz w:val="22"/>
                <w:szCs w:val="22"/>
              </w:rPr>
              <w:br/>
            </w:r>
            <w:r w:rsidRPr="00D63BA6">
              <w:rPr>
                <w:rFonts w:eastAsia="Calibri"/>
                <w:iCs/>
                <w:sz w:val="22"/>
                <w:szCs w:val="22"/>
              </w:rPr>
              <w:t>с  электронной очередью</w:t>
            </w:r>
          </w:p>
        </w:tc>
        <w:tc>
          <w:tcPr>
            <w:tcW w:w="1971" w:type="dxa"/>
          </w:tcPr>
          <w:p w14:paraId="5131A04E" w14:textId="77777777" w:rsidR="00C20289" w:rsidRPr="00D63BA6" w:rsidRDefault="00C20289" w:rsidP="00C20289">
            <w:pPr>
              <w:jc w:val="center"/>
              <w:rPr>
                <w:rFonts w:eastAsia="Calibri"/>
                <w:iCs/>
                <w:sz w:val="22"/>
                <w:szCs w:val="22"/>
              </w:rPr>
            </w:pPr>
            <w:r w:rsidRPr="00D63BA6">
              <w:rPr>
                <w:rFonts w:eastAsia="Calibri"/>
                <w:iCs/>
                <w:sz w:val="22"/>
                <w:szCs w:val="22"/>
              </w:rPr>
              <w:t>Заказная разработка</w:t>
            </w:r>
          </w:p>
        </w:tc>
        <w:tc>
          <w:tcPr>
            <w:tcW w:w="1971" w:type="dxa"/>
          </w:tcPr>
          <w:p w14:paraId="77DFBD94" w14:textId="77777777" w:rsidR="00C20289" w:rsidRPr="00D63BA6" w:rsidRDefault="00C20289" w:rsidP="00C20289">
            <w:pPr>
              <w:jc w:val="center"/>
              <w:rPr>
                <w:rFonts w:eastAsia="Calibri"/>
                <w:iCs/>
                <w:sz w:val="22"/>
                <w:szCs w:val="22"/>
              </w:rPr>
            </w:pPr>
            <w:r w:rsidRPr="00D63BA6">
              <w:rPr>
                <w:rFonts w:eastAsia="Calibri"/>
                <w:iCs/>
                <w:sz w:val="22"/>
                <w:szCs w:val="22"/>
              </w:rPr>
              <w:t>Программные компоненты</w:t>
            </w:r>
          </w:p>
        </w:tc>
        <w:tc>
          <w:tcPr>
            <w:tcW w:w="2255" w:type="dxa"/>
          </w:tcPr>
          <w:p w14:paraId="5D78D086" w14:textId="77777777" w:rsidR="00C20289" w:rsidRPr="00D63BA6" w:rsidRDefault="00C20289" w:rsidP="00C20289">
            <w:pPr>
              <w:jc w:val="center"/>
              <w:rPr>
                <w:rFonts w:eastAsia="Calibri"/>
                <w:iCs/>
                <w:sz w:val="22"/>
                <w:szCs w:val="22"/>
              </w:rPr>
            </w:pPr>
            <w:r w:rsidRPr="00D63BA6">
              <w:rPr>
                <w:rFonts w:eastAsia="Calibri"/>
                <w:iCs/>
                <w:sz w:val="22"/>
                <w:szCs w:val="22"/>
              </w:rPr>
              <w:t>Интеграционные механизмы</w:t>
            </w:r>
          </w:p>
        </w:tc>
      </w:tr>
    </w:tbl>
    <w:p w14:paraId="1FCDBADE" w14:textId="77777777" w:rsidR="00960A0B" w:rsidRPr="00693D4C" w:rsidRDefault="00960A0B">
      <w:pPr>
        <w:jc w:val="both"/>
        <w:rPr>
          <w:color w:val="000000" w:themeColor="text1"/>
          <w:sz w:val="26"/>
        </w:rPr>
      </w:pPr>
    </w:p>
    <w:p w14:paraId="3286A6E6" w14:textId="77777777" w:rsidR="00960A0B" w:rsidRPr="00FA48A4" w:rsidRDefault="00891687" w:rsidP="003F4B91">
      <w:pPr>
        <w:pStyle w:val="3-"/>
        <w:widowControl w:val="0"/>
        <w:tabs>
          <w:tab w:val="left" w:pos="1560"/>
        </w:tabs>
        <w:rPr>
          <w:rStyle w:val="3-0"/>
          <w:i/>
          <w:color w:val="00B0F0"/>
          <w:sz w:val="26"/>
        </w:rPr>
      </w:pPr>
      <w:bookmarkStart w:id="82" w:name="_Toc188445626"/>
      <w:bookmarkStart w:id="83" w:name="_Toc188978358"/>
      <w:r w:rsidRPr="00693D4C">
        <w:rPr>
          <w:rStyle w:val="3-0"/>
        </w:rPr>
        <w:t xml:space="preserve">Перечень программных и аппаратных компонентов </w:t>
      </w:r>
      <w:r w:rsidR="001D7487" w:rsidRPr="00693D4C">
        <w:rPr>
          <w:rStyle w:val="3-0"/>
        </w:rPr>
        <w:t>система</w:t>
      </w:r>
      <w:r w:rsidR="00DF1D8F" w:rsidRPr="00693D4C">
        <w:rPr>
          <w:rStyle w:val="3-0"/>
        </w:rPr>
        <w:t xml:space="preserve"> </w:t>
      </w:r>
      <w:r w:rsidRPr="00693D4C">
        <w:rPr>
          <w:rStyle w:val="3-0"/>
        </w:rPr>
        <w:t xml:space="preserve">в разрезе категорий, в отношении которых оказываются Услуги сопровождения по настоящему ТЗ приведены в п. </w:t>
      </w:r>
      <w:r w:rsidRPr="00693D4C">
        <w:rPr>
          <w:rStyle w:val="3-0"/>
        </w:rPr>
        <w:fldChar w:fldCharType="begin"/>
      </w:r>
      <w:r w:rsidRPr="00693D4C">
        <w:rPr>
          <w:rStyle w:val="3-0"/>
        </w:rPr>
        <w:instrText>REF _Ref113470315 \r \h</w:instrText>
      </w:r>
      <w:r w:rsidR="006A5FF7" w:rsidRPr="00693D4C">
        <w:rPr>
          <w:rStyle w:val="3-0"/>
        </w:rPr>
        <w:instrText xml:space="preserve"> \* MERGEFORMAT </w:instrText>
      </w:r>
      <w:r w:rsidRPr="00693D4C">
        <w:rPr>
          <w:rStyle w:val="3-0"/>
        </w:rPr>
      </w:r>
      <w:r w:rsidRPr="00693D4C">
        <w:rPr>
          <w:rStyle w:val="3-0"/>
        </w:rPr>
        <w:fldChar w:fldCharType="separate"/>
      </w:r>
      <w:r w:rsidRPr="00693D4C">
        <w:rPr>
          <w:rStyle w:val="3-0"/>
        </w:rPr>
        <w:t>3.4</w:t>
      </w:r>
      <w:r w:rsidRPr="00693D4C">
        <w:rPr>
          <w:rStyle w:val="3-0"/>
        </w:rPr>
        <w:fldChar w:fldCharType="end"/>
      </w:r>
      <w:r w:rsidRPr="00693D4C">
        <w:rPr>
          <w:rStyle w:val="3-0"/>
        </w:rPr>
        <w:t>.</w:t>
      </w:r>
      <w:bookmarkEnd w:id="82"/>
      <w:bookmarkEnd w:id="83"/>
    </w:p>
    <w:p w14:paraId="72BD8DA2" w14:textId="77777777" w:rsidR="00FA48A4" w:rsidRPr="0089170D" w:rsidRDefault="0089170D" w:rsidP="0089170D">
      <w:pPr>
        <w:pStyle w:val="3-"/>
        <w:spacing w:after="240"/>
        <w:rPr>
          <w:rFonts w:eastAsia="Calibri"/>
        </w:rPr>
      </w:pPr>
      <w:r w:rsidRPr="0089170D">
        <w:rPr>
          <w:rFonts w:eastAsia="Calibri"/>
        </w:rPr>
        <w:t>Верхнеуровневая схема основных подсистем и компонентов Системы и внешних сервисов</w:t>
      </w:r>
      <w:r w:rsidR="00FA48A4" w:rsidRPr="0089170D">
        <w:rPr>
          <w:rFonts w:eastAsia="Calibri"/>
        </w:rPr>
        <w:t xml:space="preserve"> приведена на рисунке ниже:</w:t>
      </w:r>
    </w:p>
    <w:bookmarkStart w:id="84" w:name="_Toc196322892"/>
    <w:bookmarkEnd w:id="84"/>
    <w:p w14:paraId="6CEF7603" w14:textId="77777777" w:rsidR="00FA48A4" w:rsidRDefault="00751AB0" w:rsidP="00FA48A4">
      <w:pPr>
        <w:pStyle w:val="2-"/>
        <w:numPr>
          <w:ilvl w:val="0"/>
          <w:numId w:val="0"/>
        </w:numPr>
        <w:jc w:val="center"/>
        <w:rPr>
          <w:rFonts w:eastAsia="Calibri"/>
        </w:rPr>
      </w:pPr>
      <w:r>
        <w:object w:dxaOrig="15675" w:dyaOrig="9015" w14:anchorId="60BB8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286.5pt" o:ole="">
            <v:imagedata r:id="rId19" o:title=""/>
          </v:shape>
          <o:OLEObject Type="Embed" ProgID="Visio.Drawing.11" ShapeID="_x0000_i1025" DrawAspect="Content" ObjectID="_1847435990" r:id="rId20"/>
        </w:object>
      </w:r>
    </w:p>
    <w:p w14:paraId="398F3C2A" w14:textId="77777777" w:rsidR="0089170D" w:rsidRPr="0089170D" w:rsidRDefault="00FA48A4" w:rsidP="00BE7147">
      <w:pPr>
        <w:pStyle w:val="0-"/>
        <w:jc w:val="center"/>
        <w:rPr>
          <w:rFonts w:eastAsia="Calibri"/>
          <w:highlight w:val="yellow"/>
        </w:rPr>
      </w:pPr>
      <w:r>
        <w:t xml:space="preserve">Рисунок </w:t>
      </w:r>
      <w:fldSimple w:instr=" SEQ Рисунок \* ARABIC ">
        <w:r>
          <w:rPr>
            <w:noProof/>
          </w:rPr>
          <w:t>1</w:t>
        </w:r>
      </w:fldSimple>
      <w:r>
        <w:t xml:space="preserve">. </w:t>
      </w:r>
      <w:r w:rsidR="0089170D" w:rsidRPr="0089170D">
        <w:rPr>
          <w:rFonts w:eastAsia="Calibri"/>
        </w:rPr>
        <w:t>Верхнеуровневая схема основных подсистем и компонентов Системы и внешних сервисов</w:t>
      </w:r>
    </w:p>
    <w:p w14:paraId="4703E076" w14:textId="77777777" w:rsidR="00960A0B" w:rsidRPr="00E73DC8" w:rsidRDefault="00891687" w:rsidP="000803FA">
      <w:pPr>
        <w:pStyle w:val="2-"/>
        <w:ind w:left="0"/>
      </w:pPr>
      <w:bookmarkStart w:id="85" w:name="_Toc196322893"/>
      <w:r w:rsidRPr="00E73DC8">
        <w:t xml:space="preserve">Основные стандарты непрерывности </w:t>
      </w:r>
      <w:r w:rsidR="00E73DC8" w:rsidRPr="00E73DC8">
        <w:t>Системы</w:t>
      </w:r>
      <w:r w:rsidRPr="00E73DC8">
        <w:t xml:space="preserve"> по классам</w:t>
      </w:r>
      <w:r w:rsidR="00E73DC8">
        <w:t xml:space="preserve"> к</w:t>
      </w:r>
      <w:r w:rsidRPr="00E73DC8">
        <w:t>ритичности</w:t>
      </w:r>
      <w:bookmarkEnd w:id="85"/>
    </w:p>
    <w:p w14:paraId="7AC6FA76" w14:textId="77777777" w:rsidR="00356D62" w:rsidRPr="00356D62" w:rsidRDefault="00356D62" w:rsidP="00356D62">
      <w:pPr>
        <w:pStyle w:val="3-"/>
        <w:rPr>
          <w:rFonts w:eastAsia="Calibri"/>
        </w:rPr>
      </w:pPr>
      <w:r w:rsidRPr="00356D62">
        <w:rPr>
          <w:rFonts w:eastAsia="Calibri"/>
        </w:rPr>
        <w:t>В отношении Системы применимы требования в части соответствия основным стандартам непрерывности по классам критичности для ИС, принятым в ПАО «Россети Московский регион»:</w:t>
      </w:r>
    </w:p>
    <w:p w14:paraId="3E837AC7" w14:textId="77777777" w:rsidR="00356D62" w:rsidRPr="00356D62" w:rsidRDefault="00356D62" w:rsidP="002C56F9">
      <w:pPr>
        <w:pStyle w:val="6-1"/>
        <w:numPr>
          <w:ilvl w:val="0"/>
          <w:numId w:val="20"/>
        </w:numPr>
        <w:tabs>
          <w:tab w:val="clear" w:pos="567"/>
          <w:tab w:val="clear" w:pos="709"/>
          <w:tab w:val="clear" w:pos="851"/>
          <w:tab w:val="clear" w:pos="992"/>
          <w:tab w:val="clear" w:pos="1134"/>
          <w:tab w:val="clear" w:pos="1276"/>
          <w:tab w:val="clear" w:pos="1418"/>
        </w:tabs>
        <w:spacing w:line="240" w:lineRule="auto"/>
        <w:ind w:left="1134" w:hanging="425"/>
        <w:rPr>
          <w:color w:val="000000" w:themeColor="text1"/>
        </w:rPr>
      </w:pPr>
      <w:r w:rsidRPr="00356D62">
        <w:rPr>
          <w:b/>
          <w:color w:val="000000" w:themeColor="text1"/>
        </w:rPr>
        <w:t>критически важные:</w:t>
      </w:r>
      <w:r w:rsidRPr="00356D62">
        <w:rPr>
          <w:color w:val="000000" w:themeColor="text1"/>
        </w:rPr>
        <w:t xml:space="preserve"> приложения, работающие круглогодично в режиме «боевого дежурства» 24х7х365, выход из строя которых влечет за собой невосполнимые потери для бизнеса, в т.ч. угрозу жизни и здоровью персонала и населения; </w:t>
      </w:r>
    </w:p>
    <w:p w14:paraId="5509EC26" w14:textId="77777777" w:rsidR="00356D62" w:rsidRPr="00356D62" w:rsidRDefault="00356D62" w:rsidP="002C56F9">
      <w:pPr>
        <w:pStyle w:val="6-1"/>
        <w:numPr>
          <w:ilvl w:val="0"/>
          <w:numId w:val="20"/>
        </w:numPr>
        <w:tabs>
          <w:tab w:val="clear" w:pos="567"/>
          <w:tab w:val="clear" w:pos="709"/>
          <w:tab w:val="clear" w:pos="851"/>
          <w:tab w:val="clear" w:pos="992"/>
          <w:tab w:val="clear" w:pos="1134"/>
          <w:tab w:val="clear" w:pos="1276"/>
          <w:tab w:val="clear" w:pos="1418"/>
        </w:tabs>
        <w:spacing w:line="240" w:lineRule="auto"/>
        <w:ind w:left="1134" w:hanging="425"/>
        <w:rPr>
          <w:color w:val="000000" w:themeColor="text1"/>
        </w:rPr>
      </w:pPr>
      <w:r w:rsidRPr="00356D62">
        <w:rPr>
          <w:b/>
          <w:color w:val="000000" w:themeColor="text1"/>
        </w:rPr>
        <w:t>критические для бизнеса:</w:t>
      </w:r>
      <w:r w:rsidRPr="00356D62">
        <w:rPr>
          <w:color w:val="000000" w:themeColor="text1"/>
        </w:rPr>
        <w:t xml:space="preserve"> критические для управления Обществом приложения, с режимом работы 24х7х365, выход из строя которых влечет за собой значительные потери и ущерб для Общества;</w:t>
      </w:r>
    </w:p>
    <w:p w14:paraId="78B54F0F" w14:textId="77777777" w:rsidR="00356D62" w:rsidRPr="00356D62" w:rsidRDefault="00356D62" w:rsidP="002C56F9">
      <w:pPr>
        <w:pStyle w:val="6-1"/>
        <w:numPr>
          <w:ilvl w:val="0"/>
          <w:numId w:val="20"/>
        </w:numPr>
        <w:tabs>
          <w:tab w:val="clear" w:pos="567"/>
          <w:tab w:val="clear" w:pos="709"/>
          <w:tab w:val="clear" w:pos="851"/>
          <w:tab w:val="clear" w:pos="992"/>
          <w:tab w:val="clear" w:pos="1134"/>
          <w:tab w:val="clear" w:pos="1276"/>
          <w:tab w:val="clear" w:pos="1418"/>
        </w:tabs>
        <w:spacing w:line="240" w:lineRule="auto"/>
        <w:ind w:left="1134" w:hanging="425"/>
        <w:rPr>
          <w:color w:val="000000" w:themeColor="text1"/>
        </w:rPr>
      </w:pPr>
      <w:r w:rsidRPr="00356D62">
        <w:rPr>
          <w:b/>
          <w:color w:val="000000" w:themeColor="text1"/>
        </w:rPr>
        <w:t>важные для бизнеса:</w:t>
      </w:r>
      <w:r w:rsidRPr="00356D62">
        <w:rPr>
          <w:color w:val="000000" w:themeColor="text1"/>
        </w:rPr>
        <w:t xml:space="preserve"> обычные приложения, не требующие работы в реальном времени, с режимом работы 8х5</w:t>
      </w:r>
      <w:r w:rsidR="005A446A">
        <w:rPr>
          <w:rStyle w:val="afff9"/>
          <w:color w:val="000000" w:themeColor="text1"/>
        </w:rPr>
        <w:footnoteReference w:id="2"/>
      </w:r>
      <w:r w:rsidRPr="00356D62">
        <w:rPr>
          <w:color w:val="000000" w:themeColor="text1"/>
        </w:rPr>
        <w:t>;</w:t>
      </w:r>
    </w:p>
    <w:p w14:paraId="5EA6E9CF" w14:textId="77777777" w:rsidR="00356D62" w:rsidRPr="00356D62" w:rsidRDefault="00356D62" w:rsidP="002C56F9">
      <w:pPr>
        <w:pStyle w:val="6-1"/>
        <w:numPr>
          <w:ilvl w:val="0"/>
          <w:numId w:val="20"/>
        </w:numPr>
        <w:tabs>
          <w:tab w:val="clear" w:pos="567"/>
          <w:tab w:val="clear" w:pos="709"/>
          <w:tab w:val="clear" w:pos="851"/>
          <w:tab w:val="clear" w:pos="992"/>
          <w:tab w:val="clear" w:pos="1134"/>
          <w:tab w:val="clear" w:pos="1276"/>
          <w:tab w:val="clear" w:pos="1418"/>
        </w:tabs>
        <w:spacing w:line="240" w:lineRule="auto"/>
        <w:ind w:left="1134" w:hanging="425"/>
        <w:rPr>
          <w:color w:val="000000" w:themeColor="text1"/>
        </w:rPr>
      </w:pPr>
      <w:r w:rsidRPr="00356D62">
        <w:rPr>
          <w:b/>
          <w:color w:val="000000" w:themeColor="text1"/>
        </w:rPr>
        <w:t>поддерживающие:</w:t>
      </w:r>
      <w:r w:rsidRPr="00356D62">
        <w:rPr>
          <w:color w:val="000000" w:themeColor="text1"/>
        </w:rPr>
        <w:t xml:space="preserve"> не критические для управления Обществом приложения, в случае отказа которых Общество остается способным выполнять возложенную на него миссию без потери качества.</w:t>
      </w:r>
    </w:p>
    <w:p w14:paraId="446491AD" w14:textId="77777777" w:rsidR="00960A0B" w:rsidRPr="00693D4C" w:rsidRDefault="00356D62" w:rsidP="000803FA">
      <w:pPr>
        <w:pStyle w:val="3-"/>
      </w:pPr>
      <w:bookmarkStart w:id="86" w:name="_Toc188445629"/>
      <w:bookmarkStart w:id="87" w:name="_Toc188978361"/>
      <w:r>
        <w:rPr>
          <w:rFonts w:eastAsia="Calibri"/>
        </w:rPr>
        <w:t>Основные стандарты непрерывности Системы по классам критичности, принятые у Заказчика, приведены в следующей таблице</w:t>
      </w:r>
      <w:r w:rsidR="000803FA" w:rsidRPr="00693D4C">
        <w:rPr>
          <w:rFonts w:eastAsia="Calibri"/>
        </w:rPr>
        <w:t xml:space="preserve"> </w:t>
      </w:r>
      <w:r w:rsidR="00891687" w:rsidRPr="00693D4C">
        <w:t>(</w:t>
      </w:r>
      <w:r w:rsidR="000803FA" w:rsidRPr="00693D4C">
        <w:fldChar w:fldCharType="begin"/>
      </w:r>
      <w:r w:rsidR="000803FA" w:rsidRPr="00693D4C">
        <w:instrText xml:space="preserve"> REF _Ref188436711 \h  \* MERGEFORMAT </w:instrText>
      </w:r>
      <w:r w:rsidR="000803FA" w:rsidRPr="00693D4C">
        <w:fldChar w:fldCharType="separate"/>
      </w:r>
      <w:r w:rsidR="000803FA" w:rsidRPr="00693D4C">
        <w:rPr>
          <w:sz w:val="26"/>
          <w:szCs w:val="26"/>
        </w:rPr>
        <w:t xml:space="preserve">Таблица </w:t>
      </w:r>
      <w:r w:rsidR="000803FA" w:rsidRPr="00693D4C">
        <w:rPr>
          <w:noProof/>
          <w:sz w:val="26"/>
          <w:szCs w:val="26"/>
        </w:rPr>
        <w:t>5</w:t>
      </w:r>
      <w:r w:rsidR="000803FA" w:rsidRPr="00693D4C">
        <w:fldChar w:fldCharType="end"/>
      </w:r>
      <w:r w:rsidR="00891687" w:rsidRPr="00693D4C">
        <w:t>).</w:t>
      </w:r>
      <w:bookmarkEnd w:id="86"/>
      <w:bookmarkEnd w:id="87"/>
    </w:p>
    <w:p w14:paraId="61356DC4" w14:textId="77777777" w:rsidR="00356D62" w:rsidRDefault="00356D62" w:rsidP="000803FA">
      <w:pPr>
        <w:pStyle w:val="affc"/>
        <w:keepNext/>
        <w:rPr>
          <w:b/>
          <w:sz w:val="26"/>
          <w:szCs w:val="26"/>
        </w:rPr>
      </w:pPr>
      <w:bookmarkStart w:id="88" w:name="_Ref188436711"/>
    </w:p>
    <w:p w14:paraId="59C0E2D3" w14:textId="77777777" w:rsidR="000803FA" w:rsidRDefault="000803FA" w:rsidP="00356D62">
      <w:pPr>
        <w:pStyle w:val="affc"/>
        <w:keepNext/>
        <w:spacing w:after="120"/>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5</w:t>
      </w:r>
      <w:r w:rsidRPr="00693D4C">
        <w:rPr>
          <w:b/>
          <w:sz w:val="26"/>
          <w:szCs w:val="26"/>
        </w:rPr>
        <w:fldChar w:fldCharType="end"/>
      </w:r>
      <w:bookmarkEnd w:id="88"/>
      <w:r w:rsidRPr="00693D4C">
        <w:rPr>
          <w:b/>
          <w:sz w:val="26"/>
          <w:szCs w:val="26"/>
        </w:rPr>
        <w:t>. Классы критичности</w:t>
      </w:r>
    </w:p>
    <w:tbl>
      <w:tblPr>
        <w:tblStyle w:val="afffa"/>
        <w:tblW w:w="9776" w:type="dxa"/>
        <w:tblLook w:val="04A0" w:firstRow="1" w:lastRow="0" w:firstColumn="1" w:lastColumn="0" w:noHBand="0" w:noVBand="1"/>
      </w:tblPr>
      <w:tblGrid>
        <w:gridCol w:w="561"/>
        <w:gridCol w:w="3040"/>
        <w:gridCol w:w="1543"/>
        <w:gridCol w:w="1697"/>
        <w:gridCol w:w="1520"/>
        <w:gridCol w:w="1415"/>
      </w:tblGrid>
      <w:tr w:rsidR="00356D62" w14:paraId="16DEA956" w14:textId="77777777" w:rsidTr="003172C2">
        <w:tc>
          <w:tcPr>
            <w:tcW w:w="561" w:type="dxa"/>
            <w:vMerge w:val="restart"/>
            <w:shd w:val="clear" w:color="auto" w:fill="D9D9D9" w:themeFill="background1" w:themeFillShade="D9"/>
            <w:vAlign w:val="center"/>
          </w:tcPr>
          <w:p w14:paraId="57CAA4B3" w14:textId="77777777" w:rsidR="00356D62" w:rsidRDefault="00356D62" w:rsidP="003172C2">
            <w:pPr>
              <w:pStyle w:val="affff2"/>
              <w:rPr>
                <w:rFonts w:eastAsia="Calibri"/>
              </w:rPr>
            </w:pPr>
            <w:r>
              <w:rPr>
                <w:rFonts w:eastAsia="Calibri"/>
              </w:rPr>
              <w:t>№ п/п</w:t>
            </w:r>
          </w:p>
        </w:tc>
        <w:tc>
          <w:tcPr>
            <w:tcW w:w="3040" w:type="dxa"/>
            <w:vMerge w:val="restart"/>
            <w:shd w:val="clear" w:color="auto" w:fill="D9D9D9" w:themeFill="background1" w:themeFillShade="D9"/>
            <w:vAlign w:val="center"/>
          </w:tcPr>
          <w:p w14:paraId="141D3E06" w14:textId="77777777" w:rsidR="00356D62" w:rsidRDefault="00356D62" w:rsidP="003172C2">
            <w:pPr>
              <w:pStyle w:val="affff2"/>
              <w:rPr>
                <w:rFonts w:eastAsia="Calibri"/>
              </w:rPr>
            </w:pPr>
            <w:r>
              <w:rPr>
                <w:rFonts w:eastAsia="Calibri"/>
              </w:rPr>
              <w:t>Наименование характеристики</w:t>
            </w:r>
          </w:p>
        </w:tc>
        <w:tc>
          <w:tcPr>
            <w:tcW w:w="6175" w:type="dxa"/>
            <w:gridSpan w:val="4"/>
            <w:shd w:val="clear" w:color="auto" w:fill="D9D9D9" w:themeFill="background1" w:themeFillShade="D9"/>
            <w:vAlign w:val="center"/>
          </w:tcPr>
          <w:p w14:paraId="40E11B3C" w14:textId="77777777" w:rsidR="00356D62" w:rsidRDefault="00356D62" w:rsidP="003172C2">
            <w:pPr>
              <w:pStyle w:val="affff2"/>
              <w:rPr>
                <w:rFonts w:eastAsia="Calibri"/>
              </w:rPr>
            </w:pPr>
            <w:r>
              <w:rPr>
                <w:rFonts w:eastAsia="Calibri"/>
              </w:rPr>
              <w:t>Классификация критичности Системы</w:t>
            </w:r>
          </w:p>
        </w:tc>
      </w:tr>
      <w:tr w:rsidR="00356D62" w14:paraId="70F54E60" w14:textId="77777777" w:rsidTr="003172C2">
        <w:tc>
          <w:tcPr>
            <w:tcW w:w="561" w:type="dxa"/>
            <w:vMerge/>
            <w:shd w:val="clear" w:color="auto" w:fill="D9D9D9" w:themeFill="background1" w:themeFillShade="D9"/>
            <w:vAlign w:val="center"/>
          </w:tcPr>
          <w:p w14:paraId="7713083A" w14:textId="77777777" w:rsidR="00356D62" w:rsidRDefault="00356D62" w:rsidP="003172C2">
            <w:pPr>
              <w:pStyle w:val="affff2"/>
              <w:rPr>
                <w:rFonts w:eastAsia="Calibri"/>
              </w:rPr>
            </w:pPr>
          </w:p>
        </w:tc>
        <w:tc>
          <w:tcPr>
            <w:tcW w:w="3040" w:type="dxa"/>
            <w:vMerge/>
            <w:shd w:val="clear" w:color="auto" w:fill="D9D9D9" w:themeFill="background1" w:themeFillShade="D9"/>
            <w:vAlign w:val="center"/>
          </w:tcPr>
          <w:p w14:paraId="302F9DEB" w14:textId="77777777" w:rsidR="00356D62" w:rsidRDefault="00356D62" w:rsidP="003172C2">
            <w:pPr>
              <w:pStyle w:val="affff2"/>
              <w:rPr>
                <w:rFonts w:eastAsia="Calibri"/>
              </w:rPr>
            </w:pPr>
          </w:p>
        </w:tc>
        <w:tc>
          <w:tcPr>
            <w:tcW w:w="1543" w:type="dxa"/>
            <w:shd w:val="clear" w:color="auto" w:fill="D9D9D9" w:themeFill="background1" w:themeFillShade="D9"/>
            <w:vAlign w:val="center"/>
          </w:tcPr>
          <w:p w14:paraId="2DCA1C29" w14:textId="77777777" w:rsidR="00356D62" w:rsidRDefault="00356D62" w:rsidP="003172C2">
            <w:pPr>
              <w:pStyle w:val="affff2"/>
              <w:rPr>
                <w:rFonts w:eastAsia="Calibri"/>
              </w:rPr>
            </w:pPr>
            <w:r>
              <w:rPr>
                <w:rFonts w:eastAsia="Calibri"/>
              </w:rPr>
              <w:t>Критически важные</w:t>
            </w:r>
          </w:p>
        </w:tc>
        <w:tc>
          <w:tcPr>
            <w:tcW w:w="1697" w:type="dxa"/>
            <w:shd w:val="clear" w:color="auto" w:fill="D9D9D9" w:themeFill="background1" w:themeFillShade="D9"/>
            <w:vAlign w:val="center"/>
          </w:tcPr>
          <w:p w14:paraId="3DA717ED" w14:textId="77777777" w:rsidR="00356D62" w:rsidRDefault="00356D62" w:rsidP="003172C2">
            <w:pPr>
              <w:pStyle w:val="affff2"/>
              <w:rPr>
                <w:rFonts w:eastAsia="Calibri"/>
              </w:rPr>
            </w:pPr>
            <w:r>
              <w:rPr>
                <w:rFonts w:eastAsia="Calibri"/>
              </w:rPr>
              <w:t>Критические для бизнеса</w:t>
            </w:r>
          </w:p>
        </w:tc>
        <w:tc>
          <w:tcPr>
            <w:tcW w:w="1520" w:type="dxa"/>
            <w:shd w:val="clear" w:color="auto" w:fill="D9D9D9" w:themeFill="background1" w:themeFillShade="D9"/>
            <w:vAlign w:val="center"/>
          </w:tcPr>
          <w:p w14:paraId="4E4DC06E" w14:textId="77777777" w:rsidR="00356D62" w:rsidRDefault="00356D62" w:rsidP="003172C2">
            <w:pPr>
              <w:pStyle w:val="affff2"/>
              <w:rPr>
                <w:rFonts w:eastAsia="Calibri"/>
              </w:rPr>
            </w:pPr>
            <w:r>
              <w:rPr>
                <w:rFonts w:eastAsia="Calibri"/>
              </w:rPr>
              <w:t>Важные для бизнеса</w:t>
            </w:r>
          </w:p>
        </w:tc>
        <w:tc>
          <w:tcPr>
            <w:tcW w:w="1415" w:type="dxa"/>
            <w:shd w:val="clear" w:color="auto" w:fill="D9D9D9" w:themeFill="background1" w:themeFillShade="D9"/>
            <w:vAlign w:val="center"/>
          </w:tcPr>
          <w:p w14:paraId="17DC13EE" w14:textId="77777777" w:rsidR="00356D62" w:rsidRDefault="00356D62" w:rsidP="003172C2">
            <w:pPr>
              <w:pStyle w:val="affff2"/>
              <w:rPr>
                <w:rFonts w:eastAsia="Calibri"/>
              </w:rPr>
            </w:pPr>
            <w:r>
              <w:rPr>
                <w:rFonts w:eastAsia="Calibri"/>
              </w:rPr>
              <w:t>Поддержи</w:t>
            </w:r>
            <w:r>
              <w:rPr>
                <w:rFonts w:asciiTheme="minorHAnsi" w:eastAsia="Calibri" w:hAnsiTheme="minorHAnsi"/>
                <w:lang w:val="en-US"/>
              </w:rPr>
              <w:t>-</w:t>
            </w:r>
            <w:r>
              <w:rPr>
                <w:rFonts w:eastAsia="Calibri"/>
              </w:rPr>
              <w:t>вающие</w:t>
            </w:r>
          </w:p>
        </w:tc>
      </w:tr>
      <w:tr w:rsidR="00356D62" w14:paraId="58EE872D" w14:textId="77777777" w:rsidTr="003172C2">
        <w:tc>
          <w:tcPr>
            <w:tcW w:w="561" w:type="dxa"/>
          </w:tcPr>
          <w:p w14:paraId="0DCCAC91" w14:textId="77777777" w:rsidR="00356D62" w:rsidRDefault="00356D62" w:rsidP="003172C2">
            <w:pPr>
              <w:pStyle w:val="afffb"/>
              <w:jc w:val="center"/>
              <w:rPr>
                <w:rFonts w:eastAsia="Calibri"/>
              </w:rPr>
            </w:pPr>
            <w:r>
              <w:rPr>
                <w:rFonts w:eastAsia="Calibri"/>
              </w:rPr>
              <w:t>1</w:t>
            </w:r>
          </w:p>
        </w:tc>
        <w:tc>
          <w:tcPr>
            <w:tcW w:w="3040" w:type="dxa"/>
            <w:vAlign w:val="center"/>
          </w:tcPr>
          <w:p w14:paraId="0004FB8A" w14:textId="77777777" w:rsidR="00356D62" w:rsidRDefault="00356D62" w:rsidP="003172C2">
            <w:pPr>
              <w:pStyle w:val="afffb"/>
              <w:rPr>
                <w:rFonts w:eastAsia="Calibri"/>
              </w:rPr>
            </w:pPr>
            <w:r>
              <w:rPr>
                <w:rFonts w:eastAsia="Calibri"/>
              </w:rPr>
              <w:t>Целевая доступность</w:t>
            </w:r>
            <w:r>
              <w:rPr>
                <w:rStyle w:val="afff9"/>
                <w:rFonts w:eastAsia="Calibri"/>
              </w:rPr>
              <w:footnoteReference w:id="3"/>
            </w:r>
          </w:p>
        </w:tc>
        <w:tc>
          <w:tcPr>
            <w:tcW w:w="1543" w:type="dxa"/>
            <w:vAlign w:val="center"/>
          </w:tcPr>
          <w:p w14:paraId="5A328DD6" w14:textId="77777777" w:rsidR="00356D62" w:rsidRDefault="00356D62" w:rsidP="003172C2">
            <w:pPr>
              <w:pStyle w:val="afffb"/>
              <w:jc w:val="center"/>
              <w:rPr>
                <w:rFonts w:eastAsia="Calibri"/>
              </w:rPr>
            </w:pPr>
            <w:r>
              <w:rPr>
                <w:rFonts w:eastAsia="Calibri"/>
              </w:rPr>
              <w:t>99,96%</w:t>
            </w:r>
          </w:p>
        </w:tc>
        <w:tc>
          <w:tcPr>
            <w:tcW w:w="1697" w:type="dxa"/>
            <w:vAlign w:val="center"/>
          </w:tcPr>
          <w:p w14:paraId="60782721" w14:textId="77777777" w:rsidR="00356D62" w:rsidRDefault="00356D62" w:rsidP="003172C2">
            <w:pPr>
              <w:pStyle w:val="afffb"/>
              <w:jc w:val="center"/>
              <w:rPr>
                <w:rFonts w:eastAsia="Calibri"/>
              </w:rPr>
            </w:pPr>
            <w:r>
              <w:rPr>
                <w:rFonts w:eastAsia="Calibri"/>
              </w:rPr>
              <w:t>99,73%</w:t>
            </w:r>
          </w:p>
        </w:tc>
        <w:tc>
          <w:tcPr>
            <w:tcW w:w="1520" w:type="dxa"/>
            <w:shd w:val="clear" w:color="auto" w:fill="auto"/>
            <w:vAlign w:val="center"/>
          </w:tcPr>
          <w:p w14:paraId="7C820343" w14:textId="77777777" w:rsidR="00356D62" w:rsidRDefault="00356D62" w:rsidP="003172C2">
            <w:pPr>
              <w:pStyle w:val="afffb"/>
              <w:jc w:val="center"/>
              <w:rPr>
                <w:rFonts w:eastAsia="Calibri"/>
              </w:rPr>
            </w:pPr>
            <w:r>
              <w:rPr>
                <w:rFonts w:eastAsia="Calibri"/>
              </w:rPr>
              <w:t>99,20%</w:t>
            </w:r>
          </w:p>
        </w:tc>
        <w:tc>
          <w:tcPr>
            <w:tcW w:w="1415" w:type="dxa"/>
            <w:vAlign w:val="center"/>
          </w:tcPr>
          <w:p w14:paraId="22C41F39" w14:textId="77777777" w:rsidR="00356D62" w:rsidRDefault="00356D62" w:rsidP="003172C2">
            <w:pPr>
              <w:pStyle w:val="afffb"/>
              <w:jc w:val="center"/>
              <w:rPr>
                <w:rFonts w:eastAsia="Calibri"/>
              </w:rPr>
            </w:pPr>
            <w:r>
              <w:rPr>
                <w:rFonts w:eastAsia="Calibri"/>
              </w:rPr>
              <w:t>98,00%</w:t>
            </w:r>
          </w:p>
        </w:tc>
      </w:tr>
      <w:tr w:rsidR="00356D62" w14:paraId="71FB5F63" w14:textId="77777777" w:rsidTr="003172C2">
        <w:tc>
          <w:tcPr>
            <w:tcW w:w="561" w:type="dxa"/>
          </w:tcPr>
          <w:p w14:paraId="51C4AF66" w14:textId="77777777" w:rsidR="00356D62" w:rsidRDefault="00356D62" w:rsidP="003172C2">
            <w:pPr>
              <w:pStyle w:val="afffb"/>
              <w:jc w:val="center"/>
              <w:rPr>
                <w:rFonts w:eastAsia="Calibri"/>
              </w:rPr>
            </w:pPr>
            <w:r>
              <w:rPr>
                <w:rFonts w:eastAsia="Calibri"/>
              </w:rPr>
              <w:t>2</w:t>
            </w:r>
          </w:p>
        </w:tc>
        <w:tc>
          <w:tcPr>
            <w:tcW w:w="3040" w:type="dxa"/>
            <w:vAlign w:val="center"/>
          </w:tcPr>
          <w:p w14:paraId="0189C509" w14:textId="77777777" w:rsidR="00356D62" w:rsidRDefault="00356D62" w:rsidP="003172C2">
            <w:pPr>
              <w:pStyle w:val="afffb"/>
              <w:rPr>
                <w:rFonts w:eastAsia="Calibri"/>
              </w:rPr>
            </w:pPr>
            <w:r>
              <w:rPr>
                <w:rFonts w:eastAsia="Calibri"/>
              </w:rPr>
              <w:t xml:space="preserve">Продолжительность возможных внеплановых </w:t>
            </w:r>
            <w:r>
              <w:rPr>
                <w:rFonts w:eastAsia="Calibri"/>
              </w:rPr>
              <w:br/>
              <w:t>простоев в отчетном периоде</w:t>
            </w:r>
            <w:r>
              <w:rPr>
                <w:rStyle w:val="afff9"/>
                <w:rFonts w:eastAsia="Calibri"/>
              </w:rPr>
              <w:footnoteReference w:id="4"/>
            </w:r>
          </w:p>
        </w:tc>
        <w:tc>
          <w:tcPr>
            <w:tcW w:w="1543" w:type="dxa"/>
            <w:vAlign w:val="center"/>
          </w:tcPr>
          <w:p w14:paraId="1D5889BE" w14:textId="77777777" w:rsidR="00356D62" w:rsidRDefault="00356D62" w:rsidP="003172C2">
            <w:pPr>
              <w:pStyle w:val="afffb"/>
              <w:jc w:val="center"/>
              <w:rPr>
                <w:rFonts w:eastAsia="Calibri"/>
              </w:rPr>
            </w:pPr>
            <w:r>
              <w:rPr>
                <w:rFonts w:eastAsia="Calibri"/>
                <w:lang w:val="en-US"/>
              </w:rPr>
              <w:t>~</w:t>
            </w:r>
            <w:r>
              <w:rPr>
                <w:rFonts w:eastAsia="Calibri"/>
              </w:rPr>
              <w:t>0,3 ч</w:t>
            </w:r>
          </w:p>
        </w:tc>
        <w:tc>
          <w:tcPr>
            <w:tcW w:w="1697" w:type="dxa"/>
            <w:vAlign w:val="center"/>
          </w:tcPr>
          <w:p w14:paraId="68A8FC96" w14:textId="77777777" w:rsidR="00356D62" w:rsidRDefault="00356D62" w:rsidP="003172C2">
            <w:pPr>
              <w:pStyle w:val="afffb"/>
              <w:jc w:val="center"/>
              <w:rPr>
                <w:rFonts w:eastAsia="Calibri"/>
              </w:rPr>
            </w:pPr>
            <w:r>
              <w:rPr>
                <w:rFonts w:eastAsia="Calibri"/>
              </w:rPr>
              <w:t>~2 ч</w:t>
            </w:r>
          </w:p>
        </w:tc>
        <w:tc>
          <w:tcPr>
            <w:tcW w:w="1520" w:type="dxa"/>
            <w:shd w:val="clear" w:color="auto" w:fill="auto"/>
            <w:vAlign w:val="center"/>
          </w:tcPr>
          <w:p w14:paraId="35EF0589" w14:textId="77777777" w:rsidR="00356D62" w:rsidRDefault="00356D62" w:rsidP="003172C2">
            <w:pPr>
              <w:pStyle w:val="afffb"/>
              <w:jc w:val="center"/>
              <w:rPr>
                <w:rFonts w:eastAsia="Calibri"/>
              </w:rPr>
            </w:pPr>
            <w:r>
              <w:rPr>
                <w:rFonts w:eastAsia="Calibri"/>
              </w:rPr>
              <w:t>~6 ч</w:t>
            </w:r>
          </w:p>
        </w:tc>
        <w:tc>
          <w:tcPr>
            <w:tcW w:w="1415" w:type="dxa"/>
            <w:vAlign w:val="center"/>
          </w:tcPr>
          <w:p w14:paraId="2DB41E4E" w14:textId="77777777" w:rsidR="00356D62" w:rsidRDefault="00356D62" w:rsidP="003172C2">
            <w:pPr>
              <w:pStyle w:val="afffb"/>
              <w:jc w:val="center"/>
              <w:rPr>
                <w:rFonts w:eastAsia="Calibri"/>
              </w:rPr>
            </w:pPr>
            <w:r>
              <w:rPr>
                <w:rFonts w:eastAsia="Calibri"/>
              </w:rPr>
              <w:t>~14 ч</w:t>
            </w:r>
          </w:p>
        </w:tc>
      </w:tr>
      <w:tr w:rsidR="00356D62" w14:paraId="79C37B22" w14:textId="77777777" w:rsidTr="003172C2">
        <w:tc>
          <w:tcPr>
            <w:tcW w:w="561" w:type="dxa"/>
          </w:tcPr>
          <w:p w14:paraId="53875CFD" w14:textId="77777777" w:rsidR="00356D62" w:rsidRDefault="00356D62" w:rsidP="003172C2">
            <w:pPr>
              <w:pStyle w:val="afffb"/>
              <w:jc w:val="center"/>
              <w:rPr>
                <w:rFonts w:eastAsia="Calibri"/>
              </w:rPr>
            </w:pPr>
            <w:r>
              <w:rPr>
                <w:rFonts w:eastAsia="Calibri"/>
              </w:rPr>
              <w:t>3</w:t>
            </w:r>
          </w:p>
        </w:tc>
        <w:tc>
          <w:tcPr>
            <w:tcW w:w="3040" w:type="dxa"/>
            <w:vAlign w:val="center"/>
          </w:tcPr>
          <w:p w14:paraId="0B0731DA" w14:textId="77777777" w:rsidR="00356D62" w:rsidRDefault="00356D62" w:rsidP="003172C2">
            <w:pPr>
              <w:pStyle w:val="afffb"/>
              <w:rPr>
                <w:rFonts w:eastAsia="Calibri"/>
              </w:rPr>
            </w:pPr>
            <w:r>
              <w:rPr>
                <w:rFonts w:eastAsia="Calibri"/>
              </w:rPr>
              <w:t>Целевое время восстановления (RTO)</w:t>
            </w:r>
          </w:p>
        </w:tc>
        <w:tc>
          <w:tcPr>
            <w:tcW w:w="1543" w:type="dxa"/>
            <w:vAlign w:val="center"/>
          </w:tcPr>
          <w:p w14:paraId="2E1026CD" w14:textId="77777777" w:rsidR="00356D62" w:rsidRDefault="00356D62" w:rsidP="003172C2">
            <w:pPr>
              <w:pStyle w:val="afffb"/>
              <w:jc w:val="center"/>
              <w:rPr>
                <w:rFonts w:eastAsia="Calibri"/>
              </w:rPr>
            </w:pPr>
            <w:r>
              <w:rPr>
                <w:rFonts w:eastAsia="Calibri"/>
              </w:rPr>
              <w:t>0,5 ч</w:t>
            </w:r>
          </w:p>
        </w:tc>
        <w:tc>
          <w:tcPr>
            <w:tcW w:w="1697" w:type="dxa"/>
            <w:vAlign w:val="center"/>
          </w:tcPr>
          <w:p w14:paraId="3CAD5F90" w14:textId="77777777" w:rsidR="00356D62" w:rsidRDefault="00356D62" w:rsidP="003172C2">
            <w:pPr>
              <w:pStyle w:val="afffb"/>
              <w:jc w:val="center"/>
              <w:rPr>
                <w:rFonts w:eastAsia="Calibri"/>
              </w:rPr>
            </w:pPr>
            <w:r>
              <w:rPr>
                <w:rFonts w:eastAsia="Calibri"/>
              </w:rPr>
              <w:t>4 ч</w:t>
            </w:r>
          </w:p>
        </w:tc>
        <w:tc>
          <w:tcPr>
            <w:tcW w:w="1520" w:type="dxa"/>
            <w:shd w:val="clear" w:color="auto" w:fill="auto"/>
            <w:vAlign w:val="center"/>
          </w:tcPr>
          <w:p w14:paraId="6237F007" w14:textId="77777777" w:rsidR="00356D62" w:rsidRDefault="00356D62" w:rsidP="003172C2">
            <w:pPr>
              <w:pStyle w:val="afffb"/>
              <w:jc w:val="center"/>
              <w:rPr>
                <w:rFonts w:eastAsia="Calibri"/>
              </w:rPr>
            </w:pPr>
            <w:r>
              <w:rPr>
                <w:rFonts w:eastAsia="Calibri"/>
              </w:rPr>
              <w:t>24 ч</w:t>
            </w:r>
          </w:p>
        </w:tc>
        <w:tc>
          <w:tcPr>
            <w:tcW w:w="1415" w:type="dxa"/>
            <w:vAlign w:val="center"/>
          </w:tcPr>
          <w:p w14:paraId="170018C8" w14:textId="77777777" w:rsidR="00356D62" w:rsidRDefault="00356D62" w:rsidP="003172C2">
            <w:pPr>
              <w:pStyle w:val="afffb"/>
              <w:jc w:val="center"/>
              <w:rPr>
                <w:rFonts w:eastAsia="Calibri"/>
              </w:rPr>
            </w:pPr>
            <w:r>
              <w:rPr>
                <w:rFonts w:eastAsia="Calibri"/>
              </w:rPr>
              <w:t>72 ч</w:t>
            </w:r>
          </w:p>
        </w:tc>
      </w:tr>
      <w:tr w:rsidR="00356D62" w14:paraId="6056EE62" w14:textId="77777777" w:rsidTr="003172C2">
        <w:tc>
          <w:tcPr>
            <w:tcW w:w="561" w:type="dxa"/>
          </w:tcPr>
          <w:p w14:paraId="5B57B652" w14:textId="77777777" w:rsidR="00356D62" w:rsidRDefault="00356D62" w:rsidP="003172C2">
            <w:pPr>
              <w:pStyle w:val="afffb"/>
              <w:jc w:val="center"/>
              <w:rPr>
                <w:rFonts w:eastAsia="Calibri"/>
              </w:rPr>
            </w:pPr>
            <w:r>
              <w:rPr>
                <w:rFonts w:eastAsia="Calibri"/>
              </w:rPr>
              <w:t>4</w:t>
            </w:r>
          </w:p>
        </w:tc>
        <w:tc>
          <w:tcPr>
            <w:tcW w:w="3040" w:type="dxa"/>
            <w:vAlign w:val="center"/>
          </w:tcPr>
          <w:p w14:paraId="4EFA4214" w14:textId="77777777" w:rsidR="00356D62" w:rsidRDefault="00356D62" w:rsidP="003172C2">
            <w:pPr>
              <w:pStyle w:val="afffb"/>
              <w:rPr>
                <w:rFonts w:eastAsia="Calibri"/>
              </w:rPr>
            </w:pPr>
            <w:r>
              <w:rPr>
                <w:rFonts w:eastAsia="Calibri"/>
              </w:rPr>
              <w:t>Целевая точка восстановления (RPO)</w:t>
            </w:r>
          </w:p>
        </w:tc>
        <w:tc>
          <w:tcPr>
            <w:tcW w:w="1543" w:type="dxa"/>
            <w:vAlign w:val="center"/>
          </w:tcPr>
          <w:p w14:paraId="71C5CE62" w14:textId="77777777" w:rsidR="00356D62" w:rsidRDefault="00356D62" w:rsidP="003172C2">
            <w:pPr>
              <w:pStyle w:val="afffb"/>
              <w:jc w:val="center"/>
              <w:rPr>
                <w:rFonts w:eastAsia="Calibri"/>
              </w:rPr>
            </w:pPr>
            <w:r>
              <w:rPr>
                <w:rFonts w:eastAsia="Calibri"/>
              </w:rPr>
              <w:t>~0</w:t>
            </w:r>
          </w:p>
        </w:tc>
        <w:tc>
          <w:tcPr>
            <w:tcW w:w="1697" w:type="dxa"/>
            <w:vAlign w:val="center"/>
          </w:tcPr>
          <w:p w14:paraId="4C8B6CA1" w14:textId="77777777" w:rsidR="00356D62" w:rsidRDefault="00356D62" w:rsidP="003172C2">
            <w:pPr>
              <w:pStyle w:val="afffb"/>
              <w:jc w:val="center"/>
              <w:rPr>
                <w:rFonts w:eastAsia="Calibri"/>
              </w:rPr>
            </w:pPr>
            <w:r>
              <w:rPr>
                <w:rFonts w:eastAsia="Calibri"/>
              </w:rPr>
              <w:t>8 ч</w:t>
            </w:r>
          </w:p>
        </w:tc>
        <w:tc>
          <w:tcPr>
            <w:tcW w:w="1520" w:type="dxa"/>
            <w:shd w:val="clear" w:color="auto" w:fill="auto"/>
            <w:vAlign w:val="center"/>
          </w:tcPr>
          <w:p w14:paraId="1BD32D0A" w14:textId="77777777" w:rsidR="00356D62" w:rsidRDefault="00356D62" w:rsidP="003172C2">
            <w:pPr>
              <w:pStyle w:val="afffb"/>
              <w:jc w:val="center"/>
              <w:rPr>
                <w:rFonts w:eastAsia="Calibri"/>
              </w:rPr>
            </w:pPr>
            <w:r>
              <w:rPr>
                <w:rFonts w:eastAsia="Calibri"/>
              </w:rPr>
              <w:t>24 ч</w:t>
            </w:r>
          </w:p>
        </w:tc>
        <w:tc>
          <w:tcPr>
            <w:tcW w:w="1415" w:type="dxa"/>
            <w:vAlign w:val="center"/>
          </w:tcPr>
          <w:p w14:paraId="0F73963A" w14:textId="77777777" w:rsidR="00356D62" w:rsidRDefault="00356D62" w:rsidP="003172C2">
            <w:pPr>
              <w:pStyle w:val="afffb"/>
              <w:jc w:val="center"/>
              <w:rPr>
                <w:rFonts w:eastAsia="Calibri"/>
              </w:rPr>
            </w:pPr>
            <w:r>
              <w:rPr>
                <w:rFonts w:eastAsia="Calibri"/>
              </w:rPr>
              <w:t>24 ч</w:t>
            </w:r>
          </w:p>
        </w:tc>
      </w:tr>
      <w:tr w:rsidR="00356D62" w14:paraId="7CBD9914" w14:textId="77777777" w:rsidTr="003172C2">
        <w:tc>
          <w:tcPr>
            <w:tcW w:w="561" w:type="dxa"/>
          </w:tcPr>
          <w:p w14:paraId="0204121A" w14:textId="77777777" w:rsidR="00356D62" w:rsidRDefault="00356D62" w:rsidP="003172C2">
            <w:pPr>
              <w:pStyle w:val="afffb"/>
              <w:jc w:val="center"/>
              <w:rPr>
                <w:rFonts w:eastAsia="Calibri"/>
              </w:rPr>
            </w:pPr>
            <w:r>
              <w:rPr>
                <w:rFonts w:eastAsia="Calibri"/>
              </w:rPr>
              <w:t>5</w:t>
            </w:r>
          </w:p>
        </w:tc>
        <w:tc>
          <w:tcPr>
            <w:tcW w:w="3040" w:type="dxa"/>
            <w:vAlign w:val="center"/>
          </w:tcPr>
          <w:p w14:paraId="71372385" w14:textId="77777777" w:rsidR="00356D62" w:rsidRDefault="00356D62" w:rsidP="003172C2">
            <w:pPr>
              <w:pStyle w:val="afffb"/>
              <w:rPr>
                <w:rFonts w:eastAsia="Calibri"/>
              </w:rPr>
            </w:pPr>
            <w:r>
              <w:rPr>
                <w:rFonts w:eastAsia="Calibri"/>
              </w:rPr>
              <w:t>Требуемый режим работы Системы</w:t>
            </w:r>
          </w:p>
        </w:tc>
        <w:tc>
          <w:tcPr>
            <w:tcW w:w="1543" w:type="dxa"/>
            <w:vAlign w:val="center"/>
          </w:tcPr>
          <w:p w14:paraId="6B5A885F" w14:textId="77777777" w:rsidR="00356D62" w:rsidRDefault="00356D62" w:rsidP="003172C2">
            <w:pPr>
              <w:pStyle w:val="afffb"/>
              <w:jc w:val="center"/>
              <w:rPr>
                <w:rFonts w:eastAsia="Calibri"/>
              </w:rPr>
            </w:pPr>
            <w:r>
              <w:rPr>
                <w:rFonts w:eastAsia="Calibri"/>
              </w:rPr>
              <w:t>24x7x365</w:t>
            </w:r>
          </w:p>
        </w:tc>
        <w:tc>
          <w:tcPr>
            <w:tcW w:w="1697" w:type="dxa"/>
            <w:vAlign w:val="center"/>
          </w:tcPr>
          <w:p w14:paraId="0B2E9A61" w14:textId="77777777" w:rsidR="00356D62" w:rsidRDefault="00356D62" w:rsidP="003172C2">
            <w:pPr>
              <w:pStyle w:val="afffb"/>
              <w:jc w:val="center"/>
              <w:rPr>
                <w:rFonts w:eastAsia="Calibri"/>
              </w:rPr>
            </w:pPr>
            <w:r>
              <w:rPr>
                <w:rFonts w:eastAsia="Calibri"/>
              </w:rPr>
              <w:t>24x7x365</w:t>
            </w:r>
          </w:p>
        </w:tc>
        <w:tc>
          <w:tcPr>
            <w:tcW w:w="1520" w:type="dxa"/>
            <w:shd w:val="clear" w:color="auto" w:fill="auto"/>
            <w:vAlign w:val="center"/>
          </w:tcPr>
          <w:p w14:paraId="15E52414" w14:textId="77777777" w:rsidR="00356D62" w:rsidRDefault="00356D62" w:rsidP="003172C2">
            <w:pPr>
              <w:pStyle w:val="afffb"/>
              <w:jc w:val="center"/>
              <w:rPr>
                <w:rFonts w:eastAsia="Calibri"/>
              </w:rPr>
            </w:pPr>
            <w:r>
              <w:rPr>
                <w:rFonts w:eastAsia="Calibri"/>
              </w:rPr>
              <w:t>8x5</w:t>
            </w:r>
          </w:p>
        </w:tc>
        <w:tc>
          <w:tcPr>
            <w:tcW w:w="1415" w:type="dxa"/>
            <w:vAlign w:val="center"/>
          </w:tcPr>
          <w:p w14:paraId="12A5C685" w14:textId="77777777" w:rsidR="00356D62" w:rsidRDefault="00356D62" w:rsidP="003172C2">
            <w:pPr>
              <w:pStyle w:val="afffb"/>
              <w:jc w:val="center"/>
              <w:rPr>
                <w:rFonts w:eastAsia="Calibri"/>
              </w:rPr>
            </w:pPr>
            <w:r>
              <w:rPr>
                <w:rFonts w:eastAsia="Calibri"/>
              </w:rPr>
              <w:t>8x5</w:t>
            </w:r>
          </w:p>
        </w:tc>
      </w:tr>
      <w:tr w:rsidR="00356D62" w14:paraId="5807503A" w14:textId="77777777" w:rsidTr="003172C2">
        <w:tc>
          <w:tcPr>
            <w:tcW w:w="561" w:type="dxa"/>
          </w:tcPr>
          <w:p w14:paraId="10A6A062" w14:textId="77777777" w:rsidR="00356D62" w:rsidRDefault="00356D62" w:rsidP="003172C2">
            <w:pPr>
              <w:pStyle w:val="afffb"/>
              <w:jc w:val="center"/>
              <w:rPr>
                <w:rFonts w:eastAsia="Calibri"/>
              </w:rPr>
            </w:pPr>
            <w:r>
              <w:rPr>
                <w:rFonts w:eastAsia="Calibri"/>
              </w:rPr>
              <w:t>6</w:t>
            </w:r>
          </w:p>
        </w:tc>
        <w:tc>
          <w:tcPr>
            <w:tcW w:w="3040" w:type="dxa"/>
            <w:vAlign w:val="center"/>
          </w:tcPr>
          <w:p w14:paraId="63639CDA" w14:textId="77777777" w:rsidR="00356D62" w:rsidRDefault="00356D62" w:rsidP="003172C2">
            <w:pPr>
              <w:pStyle w:val="afffb"/>
              <w:rPr>
                <w:rFonts w:eastAsia="Calibri"/>
              </w:rPr>
            </w:pPr>
            <w:r>
              <w:rPr>
                <w:rFonts w:eastAsia="Calibri"/>
              </w:rPr>
              <w:t>Доступность ИТ</w:t>
            </w:r>
            <w:r>
              <w:rPr>
                <w:rFonts w:eastAsia="Calibri"/>
              </w:rPr>
              <w:noBreakHyphen/>
              <w:t>специалистов Исполнителя</w:t>
            </w:r>
          </w:p>
        </w:tc>
        <w:tc>
          <w:tcPr>
            <w:tcW w:w="1543" w:type="dxa"/>
            <w:vAlign w:val="center"/>
          </w:tcPr>
          <w:p w14:paraId="7F853B72" w14:textId="77777777" w:rsidR="00356D62" w:rsidRDefault="00356D62" w:rsidP="003172C2">
            <w:pPr>
              <w:pStyle w:val="afffb"/>
              <w:jc w:val="center"/>
              <w:rPr>
                <w:rFonts w:eastAsia="Calibri"/>
              </w:rPr>
            </w:pPr>
            <w:r>
              <w:rPr>
                <w:rFonts w:eastAsia="Calibri"/>
              </w:rPr>
              <w:t>24x7</w:t>
            </w:r>
          </w:p>
        </w:tc>
        <w:tc>
          <w:tcPr>
            <w:tcW w:w="1697" w:type="dxa"/>
            <w:vAlign w:val="center"/>
          </w:tcPr>
          <w:p w14:paraId="354685F7" w14:textId="77777777" w:rsidR="00356D62" w:rsidRDefault="00356D62" w:rsidP="003172C2">
            <w:pPr>
              <w:pStyle w:val="afffb"/>
              <w:jc w:val="center"/>
              <w:rPr>
                <w:rFonts w:eastAsia="Calibri"/>
              </w:rPr>
            </w:pPr>
            <w:r>
              <w:rPr>
                <w:rFonts w:eastAsia="Calibri"/>
              </w:rPr>
              <w:t>24x7 / 8x5</w:t>
            </w:r>
          </w:p>
        </w:tc>
        <w:tc>
          <w:tcPr>
            <w:tcW w:w="1520" w:type="dxa"/>
            <w:shd w:val="clear" w:color="auto" w:fill="auto"/>
            <w:vAlign w:val="center"/>
          </w:tcPr>
          <w:p w14:paraId="6D8E30D1" w14:textId="77777777" w:rsidR="00356D62" w:rsidRDefault="00356D62" w:rsidP="003172C2">
            <w:pPr>
              <w:pStyle w:val="afffb"/>
              <w:jc w:val="center"/>
              <w:rPr>
                <w:rFonts w:eastAsia="Calibri"/>
              </w:rPr>
            </w:pPr>
            <w:r>
              <w:rPr>
                <w:rFonts w:eastAsia="Calibri"/>
              </w:rPr>
              <w:t>8x5</w:t>
            </w:r>
          </w:p>
        </w:tc>
        <w:tc>
          <w:tcPr>
            <w:tcW w:w="1415" w:type="dxa"/>
            <w:vAlign w:val="center"/>
          </w:tcPr>
          <w:p w14:paraId="02F3A4D6" w14:textId="77777777" w:rsidR="00356D62" w:rsidRDefault="00356D62" w:rsidP="003172C2">
            <w:pPr>
              <w:pStyle w:val="afffb"/>
              <w:jc w:val="center"/>
              <w:rPr>
                <w:rFonts w:eastAsia="Calibri"/>
              </w:rPr>
            </w:pPr>
            <w:r>
              <w:rPr>
                <w:rFonts w:eastAsia="Calibri"/>
              </w:rPr>
              <w:t>8x5</w:t>
            </w:r>
          </w:p>
        </w:tc>
      </w:tr>
      <w:tr w:rsidR="00356D62" w14:paraId="1945B593" w14:textId="77777777" w:rsidTr="003172C2">
        <w:tc>
          <w:tcPr>
            <w:tcW w:w="561" w:type="dxa"/>
          </w:tcPr>
          <w:p w14:paraId="2B9D9A8A" w14:textId="77777777" w:rsidR="00356D62" w:rsidRDefault="00356D62" w:rsidP="003172C2">
            <w:pPr>
              <w:pStyle w:val="afffb"/>
              <w:jc w:val="center"/>
              <w:rPr>
                <w:rFonts w:eastAsia="Calibri"/>
              </w:rPr>
            </w:pPr>
            <w:r>
              <w:rPr>
                <w:rFonts w:eastAsia="Calibri"/>
              </w:rPr>
              <w:t>7</w:t>
            </w:r>
          </w:p>
        </w:tc>
        <w:tc>
          <w:tcPr>
            <w:tcW w:w="3040" w:type="dxa"/>
            <w:vAlign w:val="center"/>
          </w:tcPr>
          <w:p w14:paraId="583E65F7" w14:textId="77777777" w:rsidR="00356D62" w:rsidRDefault="00356D62" w:rsidP="003172C2">
            <w:pPr>
              <w:pStyle w:val="afffb"/>
              <w:rPr>
                <w:rFonts w:eastAsia="Calibri"/>
              </w:rPr>
            </w:pPr>
            <w:r>
              <w:rPr>
                <w:rFonts w:eastAsia="Calibri"/>
              </w:rPr>
              <w:t>Время проведения регламентных (планово-профилактических) работ и работ по обновлению Системы</w:t>
            </w:r>
          </w:p>
        </w:tc>
        <w:tc>
          <w:tcPr>
            <w:tcW w:w="6175" w:type="dxa"/>
            <w:gridSpan w:val="4"/>
            <w:shd w:val="clear" w:color="auto" w:fill="auto"/>
          </w:tcPr>
          <w:p w14:paraId="6CDA99A8" w14:textId="77777777" w:rsidR="00356D62" w:rsidRDefault="00356D62" w:rsidP="003172C2">
            <w:pPr>
              <w:pStyle w:val="afffb"/>
              <w:jc w:val="center"/>
              <w:rPr>
                <w:rFonts w:eastAsia="Calibri"/>
              </w:rPr>
            </w:pPr>
            <w:r>
              <w:rPr>
                <w:rFonts w:eastAsia="Calibri"/>
              </w:rPr>
              <w:t>В зависимости от Объекта сопровождения</w:t>
            </w:r>
          </w:p>
        </w:tc>
      </w:tr>
    </w:tbl>
    <w:p w14:paraId="22537F7A" w14:textId="77777777" w:rsidR="00356D62" w:rsidRDefault="00356D62" w:rsidP="00356D62"/>
    <w:p w14:paraId="784E3233" w14:textId="77777777" w:rsidR="00960A0B" w:rsidRPr="001A37AD" w:rsidRDefault="00891687" w:rsidP="001D5899">
      <w:pPr>
        <w:pStyle w:val="2-"/>
        <w:ind w:left="0"/>
      </w:pPr>
      <w:bookmarkStart w:id="89" w:name="_Ref113470315"/>
      <w:bookmarkStart w:id="90" w:name="_Toc196322894"/>
      <w:r w:rsidRPr="001A37AD">
        <w:t>Зона охвата Услуг</w:t>
      </w:r>
      <w:bookmarkEnd w:id="89"/>
      <w:bookmarkEnd w:id="90"/>
    </w:p>
    <w:p w14:paraId="6AE8C849" w14:textId="77777777" w:rsidR="00960A0B" w:rsidRPr="001A37AD" w:rsidRDefault="005A446A" w:rsidP="001D5899">
      <w:pPr>
        <w:pStyle w:val="3-"/>
      </w:pPr>
      <w:bookmarkStart w:id="91" w:name="_Toc188445632"/>
      <w:bookmarkStart w:id="92" w:name="_Toc188978364"/>
      <w:r w:rsidRPr="001A37AD">
        <w:rPr>
          <w:rFonts w:eastAsia="Calibri"/>
        </w:rPr>
        <w:t xml:space="preserve">Программные, </w:t>
      </w:r>
      <w:r w:rsidRPr="001A37AD">
        <w:t xml:space="preserve">аппаратные и инженерные </w:t>
      </w:r>
      <w:r w:rsidRPr="001A37AD">
        <w:rPr>
          <w:rFonts w:eastAsia="Calibri"/>
        </w:rPr>
        <w:t xml:space="preserve">компоненты Системы, в отношении которых оказываются Услуги в соответствии с настоящим ТЗ, указаны в таблице «Зона охвата Услуг» </w:t>
      </w:r>
      <w:r w:rsidR="0015223E" w:rsidRPr="001A37AD">
        <w:rPr>
          <w:rFonts w:eastAsia="Calibri"/>
        </w:rPr>
        <w:t>(</w:t>
      </w:r>
      <w:r w:rsidR="0015223E" w:rsidRPr="001A37AD">
        <w:rPr>
          <w:rFonts w:eastAsia="Calibri"/>
        </w:rPr>
        <w:fldChar w:fldCharType="begin"/>
      </w:r>
      <w:r w:rsidR="0015223E" w:rsidRPr="001A37AD">
        <w:rPr>
          <w:rFonts w:eastAsia="Calibri"/>
        </w:rPr>
        <w:instrText xml:space="preserve"> REF _Ref188437244 \h  \* MERGEFORMAT </w:instrText>
      </w:r>
      <w:r w:rsidR="0015223E" w:rsidRPr="001A37AD">
        <w:rPr>
          <w:rFonts w:eastAsia="Calibri"/>
        </w:rPr>
      </w:r>
      <w:r w:rsidR="0015223E" w:rsidRPr="001A37AD">
        <w:rPr>
          <w:rFonts w:eastAsia="Calibri"/>
        </w:rPr>
        <w:fldChar w:fldCharType="separate"/>
      </w:r>
      <w:r w:rsidR="0015223E" w:rsidRPr="001A37AD">
        <w:rPr>
          <w:sz w:val="26"/>
          <w:szCs w:val="26"/>
        </w:rPr>
        <w:t xml:space="preserve">Таблица </w:t>
      </w:r>
      <w:r w:rsidR="0015223E" w:rsidRPr="001A37AD">
        <w:rPr>
          <w:noProof/>
          <w:sz w:val="26"/>
          <w:szCs w:val="26"/>
        </w:rPr>
        <w:t>6</w:t>
      </w:r>
      <w:r w:rsidR="0015223E" w:rsidRPr="001A37AD">
        <w:rPr>
          <w:rFonts w:eastAsia="Calibri"/>
        </w:rPr>
        <w:fldChar w:fldCharType="end"/>
      </w:r>
      <w:r w:rsidR="0015223E" w:rsidRPr="001A37AD">
        <w:rPr>
          <w:rFonts w:eastAsia="Calibri"/>
        </w:rPr>
        <w:t>)</w:t>
      </w:r>
      <w:r w:rsidR="00891687" w:rsidRPr="001A37AD">
        <w:t>.</w:t>
      </w:r>
      <w:bookmarkEnd w:id="91"/>
      <w:bookmarkEnd w:id="92"/>
    </w:p>
    <w:p w14:paraId="7F5878CD" w14:textId="77777777" w:rsidR="0015223E" w:rsidRPr="00693D4C" w:rsidRDefault="0015223E" w:rsidP="005A446A">
      <w:pPr>
        <w:pStyle w:val="affc"/>
        <w:keepNext/>
        <w:spacing w:after="120"/>
        <w:rPr>
          <w:b/>
          <w:sz w:val="26"/>
          <w:szCs w:val="26"/>
        </w:rPr>
      </w:pPr>
      <w:bookmarkStart w:id="93" w:name="_Ref188437244"/>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6</w:t>
      </w:r>
      <w:r w:rsidRPr="00693D4C">
        <w:rPr>
          <w:b/>
          <w:sz w:val="26"/>
          <w:szCs w:val="26"/>
        </w:rPr>
        <w:fldChar w:fldCharType="end"/>
      </w:r>
      <w:bookmarkEnd w:id="93"/>
      <w:r w:rsidRPr="00693D4C">
        <w:rPr>
          <w:b/>
          <w:sz w:val="26"/>
          <w:szCs w:val="26"/>
        </w:rPr>
        <w:t>. Зона охвата Услуг</w:t>
      </w:r>
    </w:p>
    <w:tbl>
      <w:tblPr>
        <w:tblStyle w:val="afffa"/>
        <w:tblW w:w="9776" w:type="dxa"/>
        <w:tblLayout w:type="fixed"/>
        <w:tblLook w:val="04A0" w:firstRow="1" w:lastRow="0" w:firstColumn="1" w:lastColumn="0" w:noHBand="0" w:noVBand="1"/>
      </w:tblPr>
      <w:tblGrid>
        <w:gridCol w:w="532"/>
        <w:gridCol w:w="2321"/>
        <w:gridCol w:w="1650"/>
        <w:gridCol w:w="5273"/>
      </w:tblGrid>
      <w:tr w:rsidR="00960A0B" w:rsidRPr="005A446A" w14:paraId="2B30ECE0" w14:textId="77777777" w:rsidTr="005A446A">
        <w:tc>
          <w:tcPr>
            <w:tcW w:w="532" w:type="dxa"/>
            <w:shd w:val="clear" w:color="auto" w:fill="D9D9D9" w:themeFill="background1" w:themeFillShade="D9"/>
            <w:vAlign w:val="center"/>
          </w:tcPr>
          <w:p w14:paraId="001F3A0D" w14:textId="77777777" w:rsidR="00960A0B" w:rsidRPr="005A446A" w:rsidRDefault="00891687">
            <w:pPr>
              <w:jc w:val="center"/>
              <w:rPr>
                <w:color w:val="000000" w:themeColor="text1"/>
                <w:sz w:val="22"/>
                <w:szCs w:val="22"/>
              </w:rPr>
            </w:pPr>
            <w:r w:rsidRPr="005A446A">
              <w:rPr>
                <w:b/>
                <w:color w:val="000000" w:themeColor="text1"/>
                <w:sz w:val="22"/>
                <w:szCs w:val="22"/>
              </w:rPr>
              <w:t>№ п/п</w:t>
            </w:r>
          </w:p>
        </w:tc>
        <w:tc>
          <w:tcPr>
            <w:tcW w:w="2321" w:type="dxa"/>
            <w:shd w:val="clear" w:color="auto" w:fill="D9D9D9" w:themeFill="background1" w:themeFillShade="D9"/>
            <w:vAlign w:val="center"/>
          </w:tcPr>
          <w:p w14:paraId="4902B5A7" w14:textId="77777777" w:rsidR="00960A0B" w:rsidRPr="005A446A" w:rsidRDefault="00891687" w:rsidP="005A446A">
            <w:pPr>
              <w:jc w:val="center"/>
              <w:rPr>
                <w:color w:val="000000" w:themeColor="text1"/>
                <w:sz w:val="22"/>
                <w:szCs w:val="22"/>
              </w:rPr>
            </w:pPr>
            <w:r w:rsidRPr="005A446A">
              <w:rPr>
                <w:b/>
                <w:color w:val="000000" w:themeColor="text1"/>
                <w:sz w:val="22"/>
                <w:szCs w:val="22"/>
              </w:rPr>
              <w:t xml:space="preserve">Категория компонента </w:t>
            </w:r>
            <w:r w:rsidR="005A446A">
              <w:rPr>
                <w:b/>
                <w:color w:val="000000" w:themeColor="text1"/>
                <w:sz w:val="22"/>
                <w:szCs w:val="22"/>
              </w:rPr>
              <w:t>Системы</w:t>
            </w:r>
          </w:p>
        </w:tc>
        <w:tc>
          <w:tcPr>
            <w:tcW w:w="1650" w:type="dxa"/>
            <w:shd w:val="clear" w:color="auto" w:fill="D9D9D9" w:themeFill="background1" w:themeFillShade="D9"/>
            <w:vAlign w:val="center"/>
          </w:tcPr>
          <w:p w14:paraId="07FF929A" w14:textId="77777777" w:rsidR="00960A0B" w:rsidRPr="005A446A" w:rsidRDefault="00891687">
            <w:pPr>
              <w:jc w:val="center"/>
              <w:rPr>
                <w:b/>
                <w:color w:val="000000" w:themeColor="text1"/>
                <w:sz w:val="22"/>
                <w:szCs w:val="22"/>
              </w:rPr>
            </w:pPr>
            <w:r w:rsidRPr="005A446A">
              <w:rPr>
                <w:b/>
                <w:color w:val="000000" w:themeColor="text1"/>
                <w:sz w:val="22"/>
                <w:szCs w:val="22"/>
              </w:rPr>
              <w:t>Входит в зону охвата Услуг</w:t>
            </w:r>
          </w:p>
        </w:tc>
        <w:tc>
          <w:tcPr>
            <w:tcW w:w="5273" w:type="dxa"/>
            <w:shd w:val="clear" w:color="auto" w:fill="D9D9D9" w:themeFill="background1" w:themeFillShade="D9"/>
            <w:vAlign w:val="center"/>
          </w:tcPr>
          <w:p w14:paraId="72A7D205" w14:textId="77777777" w:rsidR="00960A0B" w:rsidRPr="005A446A" w:rsidRDefault="00891687" w:rsidP="005A446A">
            <w:pPr>
              <w:jc w:val="center"/>
              <w:rPr>
                <w:b/>
                <w:color w:val="000000" w:themeColor="text1"/>
                <w:sz w:val="22"/>
                <w:szCs w:val="22"/>
              </w:rPr>
            </w:pPr>
            <w:r w:rsidRPr="005A446A">
              <w:rPr>
                <w:b/>
                <w:color w:val="000000" w:themeColor="text1"/>
                <w:sz w:val="22"/>
                <w:szCs w:val="22"/>
              </w:rPr>
              <w:t xml:space="preserve">Наименование компонентов </w:t>
            </w:r>
            <w:r w:rsidRPr="005A446A">
              <w:rPr>
                <w:b/>
                <w:color w:val="000000" w:themeColor="text1"/>
                <w:sz w:val="22"/>
                <w:szCs w:val="22"/>
              </w:rPr>
              <w:br/>
            </w:r>
            <w:r w:rsidR="005A446A">
              <w:rPr>
                <w:b/>
                <w:color w:val="000000" w:themeColor="text1"/>
                <w:sz w:val="22"/>
                <w:szCs w:val="22"/>
              </w:rPr>
              <w:t>Системы</w:t>
            </w:r>
          </w:p>
        </w:tc>
      </w:tr>
      <w:tr w:rsidR="001A37AD" w:rsidRPr="005A446A" w14:paraId="7B64CBA2" w14:textId="77777777" w:rsidTr="005A446A">
        <w:tc>
          <w:tcPr>
            <w:tcW w:w="532" w:type="dxa"/>
          </w:tcPr>
          <w:p w14:paraId="0EFC05F3" w14:textId="77777777" w:rsidR="001A37AD" w:rsidRPr="005A446A" w:rsidRDefault="001A37AD" w:rsidP="001A37AD">
            <w:pPr>
              <w:jc w:val="center"/>
              <w:rPr>
                <w:color w:val="000000" w:themeColor="text1"/>
                <w:sz w:val="22"/>
                <w:szCs w:val="22"/>
              </w:rPr>
            </w:pPr>
            <w:r w:rsidRPr="005A446A">
              <w:rPr>
                <w:color w:val="000000" w:themeColor="text1"/>
                <w:sz w:val="22"/>
                <w:szCs w:val="22"/>
              </w:rPr>
              <w:t>1</w:t>
            </w:r>
          </w:p>
        </w:tc>
        <w:tc>
          <w:tcPr>
            <w:tcW w:w="2321" w:type="dxa"/>
          </w:tcPr>
          <w:p w14:paraId="757CF412" w14:textId="77777777" w:rsidR="001A37AD" w:rsidRPr="005A446A" w:rsidRDefault="001A37AD" w:rsidP="001A37AD">
            <w:pPr>
              <w:jc w:val="both"/>
              <w:rPr>
                <w:color w:val="000000" w:themeColor="text1"/>
                <w:sz w:val="22"/>
                <w:szCs w:val="22"/>
              </w:rPr>
            </w:pPr>
            <w:r w:rsidRPr="00C20289">
              <w:rPr>
                <w:rFonts w:eastAsia="Calibri"/>
                <w:iCs/>
                <w:sz w:val="22"/>
                <w:szCs w:val="22"/>
              </w:rPr>
              <w:t>Системное ПО</w:t>
            </w:r>
          </w:p>
        </w:tc>
        <w:tc>
          <w:tcPr>
            <w:tcW w:w="1650" w:type="dxa"/>
          </w:tcPr>
          <w:p w14:paraId="55AC4A9A" w14:textId="77777777" w:rsidR="001A37AD" w:rsidRPr="001A37AD" w:rsidRDefault="001A37AD" w:rsidP="001A37AD">
            <w:pPr>
              <w:jc w:val="center"/>
              <w:rPr>
                <w:color w:val="000000" w:themeColor="text1"/>
                <w:sz w:val="22"/>
                <w:szCs w:val="22"/>
              </w:rPr>
            </w:pPr>
            <w:r>
              <w:rPr>
                <w:color w:val="000000" w:themeColor="text1"/>
                <w:sz w:val="22"/>
                <w:szCs w:val="22"/>
              </w:rPr>
              <w:t>Да</w:t>
            </w:r>
          </w:p>
        </w:tc>
        <w:tc>
          <w:tcPr>
            <w:tcW w:w="5273" w:type="dxa"/>
          </w:tcPr>
          <w:p w14:paraId="4DB6DDB8" w14:textId="77777777" w:rsidR="001A37AD" w:rsidRPr="001A37AD" w:rsidRDefault="001A37AD" w:rsidP="001A37AD">
            <w:pPr>
              <w:rPr>
                <w:color w:val="00B0F0"/>
                <w:sz w:val="22"/>
                <w:szCs w:val="22"/>
              </w:rPr>
            </w:pPr>
            <w:r w:rsidRPr="00C20289">
              <w:rPr>
                <w:rFonts w:eastAsia="Calibri"/>
                <w:sz w:val="22"/>
                <w:szCs w:val="22"/>
              </w:rPr>
              <w:t>Операционная система</w:t>
            </w:r>
          </w:p>
        </w:tc>
      </w:tr>
      <w:tr w:rsidR="001A37AD" w:rsidRPr="005A446A" w14:paraId="5B4D8FCE" w14:textId="77777777" w:rsidTr="005A446A">
        <w:tc>
          <w:tcPr>
            <w:tcW w:w="532" w:type="dxa"/>
          </w:tcPr>
          <w:p w14:paraId="64E5065A" w14:textId="77777777" w:rsidR="001A37AD" w:rsidRPr="005A446A" w:rsidRDefault="001A37AD" w:rsidP="001A37AD">
            <w:pPr>
              <w:jc w:val="center"/>
              <w:rPr>
                <w:color w:val="000000" w:themeColor="text1"/>
                <w:sz w:val="22"/>
                <w:szCs w:val="22"/>
              </w:rPr>
            </w:pPr>
            <w:r w:rsidRPr="005A446A">
              <w:rPr>
                <w:color w:val="000000" w:themeColor="text1"/>
                <w:sz w:val="22"/>
                <w:szCs w:val="22"/>
              </w:rPr>
              <w:t>2</w:t>
            </w:r>
          </w:p>
        </w:tc>
        <w:tc>
          <w:tcPr>
            <w:tcW w:w="2321" w:type="dxa"/>
          </w:tcPr>
          <w:p w14:paraId="41319851" w14:textId="77777777" w:rsidR="001A37AD" w:rsidRPr="005A446A" w:rsidRDefault="001A37AD" w:rsidP="001A37AD">
            <w:pPr>
              <w:jc w:val="both"/>
              <w:rPr>
                <w:color w:val="000000" w:themeColor="text1"/>
                <w:sz w:val="22"/>
                <w:szCs w:val="22"/>
              </w:rPr>
            </w:pPr>
            <w:r w:rsidRPr="00C20289">
              <w:rPr>
                <w:rFonts w:eastAsia="Calibri"/>
                <w:iCs/>
                <w:sz w:val="22"/>
                <w:szCs w:val="22"/>
              </w:rPr>
              <w:t>Системное ПО</w:t>
            </w:r>
          </w:p>
        </w:tc>
        <w:tc>
          <w:tcPr>
            <w:tcW w:w="1650" w:type="dxa"/>
          </w:tcPr>
          <w:p w14:paraId="26AD2B4D" w14:textId="77777777" w:rsidR="001A37AD" w:rsidRPr="005A446A" w:rsidRDefault="001A37AD" w:rsidP="001A37AD">
            <w:pPr>
              <w:jc w:val="center"/>
              <w:rPr>
                <w:color w:val="000000" w:themeColor="text1"/>
                <w:sz w:val="22"/>
                <w:szCs w:val="22"/>
              </w:rPr>
            </w:pPr>
            <w:r w:rsidRPr="00DF214E">
              <w:rPr>
                <w:color w:val="000000" w:themeColor="text1"/>
                <w:sz w:val="22"/>
                <w:szCs w:val="22"/>
              </w:rPr>
              <w:t>Да</w:t>
            </w:r>
          </w:p>
        </w:tc>
        <w:tc>
          <w:tcPr>
            <w:tcW w:w="5273" w:type="dxa"/>
          </w:tcPr>
          <w:p w14:paraId="5C62F493" w14:textId="77777777" w:rsidR="001A37AD" w:rsidRPr="001A37AD" w:rsidRDefault="001A37AD" w:rsidP="001A37AD">
            <w:pPr>
              <w:rPr>
                <w:color w:val="00B0F0"/>
                <w:sz w:val="22"/>
                <w:szCs w:val="22"/>
              </w:rPr>
            </w:pPr>
            <w:r w:rsidRPr="00C20289">
              <w:rPr>
                <w:rFonts w:eastAsia="Calibri"/>
                <w:sz w:val="22"/>
                <w:szCs w:val="22"/>
              </w:rPr>
              <w:t>Библиотека драйверов</w:t>
            </w:r>
          </w:p>
        </w:tc>
      </w:tr>
      <w:tr w:rsidR="001A37AD" w:rsidRPr="005A446A" w14:paraId="0070B137" w14:textId="77777777" w:rsidTr="005A446A">
        <w:tc>
          <w:tcPr>
            <w:tcW w:w="532" w:type="dxa"/>
          </w:tcPr>
          <w:p w14:paraId="4992BAF6" w14:textId="77777777" w:rsidR="001A37AD" w:rsidRPr="005A446A" w:rsidRDefault="001A37AD" w:rsidP="001A37AD">
            <w:pPr>
              <w:jc w:val="center"/>
              <w:rPr>
                <w:color w:val="000000" w:themeColor="text1"/>
                <w:sz w:val="22"/>
                <w:szCs w:val="22"/>
              </w:rPr>
            </w:pPr>
            <w:r w:rsidRPr="005A446A">
              <w:rPr>
                <w:color w:val="000000" w:themeColor="text1"/>
                <w:sz w:val="22"/>
                <w:szCs w:val="22"/>
              </w:rPr>
              <w:t>3</w:t>
            </w:r>
          </w:p>
        </w:tc>
        <w:tc>
          <w:tcPr>
            <w:tcW w:w="2321" w:type="dxa"/>
          </w:tcPr>
          <w:p w14:paraId="1D1B4324" w14:textId="77777777" w:rsidR="001A37AD" w:rsidRPr="005A446A" w:rsidRDefault="001A37AD" w:rsidP="001A37AD">
            <w:pPr>
              <w:jc w:val="both"/>
              <w:rPr>
                <w:color w:val="000000" w:themeColor="text1"/>
                <w:sz w:val="22"/>
                <w:szCs w:val="22"/>
              </w:rPr>
            </w:pPr>
            <w:r>
              <w:rPr>
                <w:rFonts w:eastAsia="Calibri"/>
                <w:iCs/>
                <w:sz w:val="22"/>
                <w:szCs w:val="22"/>
              </w:rPr>
              <w:t>Системное ПО</w:t>
            </w:r>
          </w:p>
        </w:tc>
        <w:tc>
          <w:tcPr>
            <w:tcW w:w="1650" w:type="dxa"/>
          </w:tcPr>
          <w:p w14:paraId="39EB7267" w14:textId="77777777" w:rsidR="001A37AD" w:rsidRPr="005A446A" w:rsidRDefault="001A37AD" w:rsidP="001A37AD">
            <w:pPr>
              <w:jc w:val="center"/>
              <w:rPr>
                <w:color w:val="000000" w:themeColor="text1"/>
                <w:sz w:val="22"/>
                <w:szCs w:val="22"/>
              </w:rPr>
            </w:pPr>
            <w:r w:rsidRPr="00DF214E">
              <w:rPr>
                <w:color w:val="000000" w:themeColor="text1"/>
                <w:sz w:val="22"/>
                <w:szCs w:val="22"/>
              </w:rPr>
              <w:t>Да</w:t>
            </w:r>
          </w:p>
        </w:tc>
        <w:tc>
          <w:tcPr>
            <w:tcW w:w="5273" w:type="dxa"/>
          </w:tcPr>
          <w:p w14:paraId="1890A759" w14:textId="77777777" w:rsidR="001A37AD" w:rsidRPr="001A37AD" w:rsidRDefault="001A37AD" w:rsidP="001A37AD">
            <w:pPr>
              <w:rPr>
                <w:color w:val="00B0F0"/>
                <w:sz w:val="22"/>
                <w:szCs w:val="22"/>
              </w:rPr>
            </w:pPr>
            <w:r>
              <w:rPr>
                <w:rFonts w:eastAsia="Calibri"/>
                <w:iCs/>
                <w:sz w:val="22"/>
                <w:szCs w:val="22"/>
              </w:rPr>
              <w:t>СУБД</w:t>
            </w:r>
          </w:p>
        </w:tc>
      </w:tr>
      <w:tr w:rsidR="001A37AD" w:rsidRPr="005A446A" w14:paraId="2FA2EE30" w14:textId="77777777" w:rsidTr="005A446A">
        <w:tc>
          <w:tcPr>
            <w:tcW w:w="532" w:type="dxa"/>
          </w:tcPr>
          <w:p w14:paraId="7E4B4113" w14:textId="77777777" w:rsidR="001A37AD" w:rsidRPr="005A446A" w:rsidRDefault="001A37AD" w:rsidP="001A37AD">
            <w:pPr>
              <w:jc w:val="center"/>
              <w:rPr>
                <w:color w:val="000000" w:themeColor="text1"/>
                <w:sz w:val="22"/>
                <w:szCs w:val="22"/>
              </w:rPr>
            </w:pPr>
            <w:r w:rsidRPr="005A446A">
              <w:rPr>
                <w:color w:val="000000" w:themeColor="text1"/>
                <w:sz w:val="22"/>
                <w:szCs w:val="22"/>
              </w:rPr>
              <w:t>4</w:t>
            </w:r>
          </w:p>
        </w:tc>
        <w:tc>
          <w:tcPr>
            <w:tcW w:w="2321" w:type="dxa"/>
          </w:tcPr>
          <w:p w14:paraId="280C7BA7" w14:textId="77777777" w:rsidR="001A37AD" w:rsidRPr="005A446A" w:rsidRDefault="001A37AD" w:rsidP="001A37AD">
            <w:pPr>
              <w:jc w:val="both"/>
              <w:rPr>
                <w:color w:val="000000" w:themeColor="text1"/>
                <w:sz w:val="22"/>
                <w:szCs w:val="22"/>
              </w:rPr>
            </w:pPr>
            <w:r w:rsidRPr="00D63BA6">
              <w:rPr>
                <w:rFonts w:eastAsia="Calibri"/>
                <w:iCs/>
                <w:sz w:val="22"/>
                <w:szCs w:val="22"/>
              </w:rPr>
              <w:t>Прикладное ПО</w:t>
            </w:r>
          </w:p>
        </w:tc>
        <w:tc>
          <w:tcPr>
            <w:tcW w:w="1650" w:type="dxa"/>
          </w:tcPr>
          <w:p w14:paraId="01F07D87" w14:textId="77777777" w:rsidR="001A37AD" w:rsidRPr="005A446A" w:rsidRDefault="001A37AD" w:rsidP="001A37AD">
            <w:pPr>
              <w:jc w:val="center"/>
              <w:rPr>
                <w:color w:val="00B0F0"/>
                <w:sz w:val="22"/>
                <w:szCs w:val="22"/>
              </w:rPr>
            </w:pPr>
            <w:r w:rsidRPr="00DF214E">
              <w:rPr>
                <w:color w:val="000000" w:themeColor="text1"/>
                <w:sz w:val="22"/>
                <w:szCs w:val="22"/>
              </w:rPr>
              <w:t>Да</w:t>
            </w:r>
          </w:p>
        </w:tc>
        <w:tc>
          <w:tcPr>
            <w:tcW w:w="5273" w:type="dxa"/>
          </w:tcPr>
          <w:p w14:paraId="020C5EF1" w14:textId="77777777" w:rsidR="001A37AD" w:rsidRPr="001A37AD" w:rsidRDefault="001A37AD" w:rsidP="001A37AD">
            <w:pPr>
              <w:rPr>
                <w:color w:val="00B0F0"/>
                <w:sz w:val="22"/>
                <w:szCs w:val="22"/>
              </w:rPr>
            </w:pPr>
            <w:r w:rsidRPr="00D63BA6">
              <w:rPr>
                <w:rFonts w:eastAsia="Calibri"/>
                <w:iCs/>
                <w:sz w:val="22"/>
                <w:szCs w:val="22"/>
              </w:rPr>
              <w:t>Подсистема «Авторизация и контроль доступа»</w:t>
            </w:r>
          </w:p>
        </w:tc>
      </w:tr>
      <w:tr w:rsidR="001A37AD" w:rsidRPr="005A446A" w14:paraId="7D1CDD4E" w14:textId="77777777" w:rsidTr="005A446A">
        <w:tc>
          <w:tcPr>
            <w:tcW w:w="532" w:type="dxa"/>
          </w:tcPr>
          <w:p w14:paraId="18987F7A" w14:textId="77777777" w:rsidR="001A37AD" w:rsidRPr="005A446A" w:rsidRDefault="001A37AD" w:rsidP="001A37AD">
            <w:pPr>
              <w:jc w:val="center"/>
              <w:rPr>
                <w:color w:val="000000" w:themeColor="text1"/>
                <w:sz w:val="22"/>
                <w:szCs w:val="22"/>
              </w:rPr>
            </w:pPr>
            <w:r w:rsidRPr="005A446A">
              <w:rPr>
                <w:color w:val="000000" w:themeColor="text1"/>
                <w:sz w:val="22"/>
                <w:szCs w:val="22"/>
              </w:rPr>
              <w:t>5</w:t>
            </w:r>
          </w:p>
        </w:tc>
        <w:tc>
          <w:tcPr>
            <w:tcW w:w="2321" w:type="dxa"/>
          </w:tcPr>
          <w:p w14:paraId="2D5F2790" w14:textId="77777777" w:rsidR="001A37AD" w:rsidRPr="005A446A" w:rsidRDefault="001A37AD" w:rsidP="001A37AD">
            <w:pPr>
              <w:jc w:val="both"/>
              <w:rPr>
                <w:color w:val="000000" w:themeColor="text1"/>
                <w:sz w:val="22"/>
                <w:szCs w:val="22"/>
              </w:rPr>
            </w:pPr>
            <w:r w:rsidRPr="00D63BA6">
              <w:rPr>
                <w:rFonts w:eastAsia="Calibri"/>
                <w:iCs/>
                <w:sz w:val="22"/>
                <w:szCs w:val="22"/>
              </w:rPr>
              <w:t>Прикладное ПО</w:t>
            </w:r>
          </w:p>
        </w:tc>
        <w:tc>
          <w:tcPr>
            <w:tcW w:w="1650" w:type="dxa"/>
          </w:tcPr>
          <w:p w14:paraId="367D9AA7" w14:textId="77777777" w:rsidR="001A37AD" w:rsidRPr="005A446A" w:rsidRDefault="001A37AD" w:rsidP="001A37AD">
            <w:pPr>
              <w:jc w:val="center"/>
              <w:rPr>
                <w:color w:val="000000" w:themeColor="text1"/>
                <w:sz w:val="22"/>
                <w:szCs w:val="22"/>
              </w:rPr>
            </w:pPr>
            <w:r w:rsidRPr="00DF214E">
              <w:rPr>
                <w:color w:val="000000" w:themeColor="text1"/>
                <w:sz w:val="22"/>
                <w:szCs w:val="22"/>
              </w:rPr>
              <w:t>Да</w:t>
            </w:r>
          </w:p>
        </w:tc>
        <w:tc>
          <w:tcPr>
            <w:tcW w:w="5273" w:type="dxa"/>
          </w:tcPr>
          <w:p w14:paraId="0BA2BC42" w14:textId="77777777" w:rsidR="001A37AD" w:rsidRPr="001A37AD" w:rsidRDefault="001A37AD" w:rsidP="001A37AD">
            <w:pPr>
              <w:rPr>
                <w:color w:val="00B0F0"/>
                <w:sz w:val="22"/>
                <w:szCs w:val="22"/>
              </w:rPr>
            </w:pPr>
            <w:r w:rsidRPr="00D63BA6">
              <w:rPr>
                <w:rFonts w:eastAsia="Calibri"/>
                <w:iCs/>
                <w:sz w:val="22"/>
                <w:szCs w:val="22"/>
              </w:rPr>
              <w:t>Подсистема «Бизнес-логика»</w:t>
            </w:r>
          </w:p>
        </w:tc>
      </w:tr>
      <w:tr w:rsidR="001A37AD" w:rsidRPr="005A446A" w14:paraId="443A4911" w14:textId="77777777" w:rsidTr="005A446A">
        <w:tc>
          <w:tcPr>
            <w:tcW w:w="532" w:type="dxa"/>
          </w:tcPr>
          <w:p w14:paraId="5762F56B" w14:textId="77777777" w:rsidR="001A37AD" w:rsidRPr="005A446A" w:rsidRDefault="001A37AD" w:rsidP="001A37AD">
            <w:pPr>
              <w:jc w:val="center"/>
              <w:rPr>
                <w:color w:val="000000" w:themeColor="text1"/>
                <w:sz w:val="22"/>
                <w:szCs w:val="22"/>
              </w:rPr>
            </w:pPr>
            <w:r w:rsidRPr="005A446A">
              <w:rPr>
                <w:color w:val="000000" w:themeColor="text1"/>
                <w:sz w:val="22"/>
                <w:szCs w:val="22"/>
              </w:rPr>
              <w:t>6</w:t>
            </w:r>
          </w:p>
        </w:tc>
        <w:tc>
          <w:tcPr>
            <w:tcW w:w="2321" w:type="dxa"/>
          </w:tcPr>
          <w:p w14:paraId="0A6DDBEC" w14:textId="77777777" w:rsidR="001A37AD" w:rsidRPr="005A446A" w:rsidRDefault="001A37AD" w:rsidP="001A37AD">
            <w:pPr>
              <w:jc w:val="both"/>
              <w:rPr>
                <w:color w:val="000000" w:themeColor="text1"/>
                <w:sz w:val="22"/>
                <w:szCs w:val="22"/>
              </w:rPr>
            </w:pPr>
            <w:r w:rsidRPr="00D63BA6">
              <w:rPr>
                <w:rFonts w:eastAsia="Calibri"/>
                <w:iCs/>
                <w:sz w:val="22"/>
                <w:szCs w:val="22"/>
              </w:rPr>
              <w:t>Прикладное ПО</w:t>
            </w:r>
          </w:p>
        </w:tc>
        <w:tc>
          <w:tcPr>
            <w:tcW w:w="1650" w:type="dxa"/>
          </w:tcPr>
          <w:p w14:paraId="339A9C3D" w14:textId="77777777" w:rsidR="001A37AD" w:rsidRPr="005A446A" w:rsidRDefault="001A37AD" w:rsidP="001A37AD">
            <w:pPr>
              <w:jc w:val="center"/>
              <w:rPr>
                <w:color w:val="00B0F0"/>
                <w:sz w:val="22"/>
                <w:szCs w:val="22"/>
              </w:rPr>
            </w:pPr>
            <w:r w:rsidRPr="00DF214E">
              <w:rPr>
                <w:color w:val="000000" w:themeColor="text1"/>
                <w:sz w:val="22"/>
                <w:szCs w:val="22"/>
              </w:rPr>
              <w:t>Да</w:t>
            </w:r>
          </w:p>
        </w:tc>
        <w:tc>
          <w:tcPr>
            <w:tcW w:w="5273" w:type="dxa"/>
          </w:tcPr>
          <w:p w14:paraId="4D68B025" w14:textId="77777777" w:rsidR="001A37AD" w:rsidRPr="001A37AD" w:rsidRDefault="001A37AD" w:rsidP="001A37AD">
            <w:pPr>
              <w:rPr>
                <w:color w:val="00B0F0"/>
                <w:sz w:val="22"/>
                <w:szCs w:val="22"/>
              </w:rPr>
            </w:pPr>
            <w:r w:rsidRPr="00D63BA6">
              <w:rPr>
                <w:rFonts w:eastAsia="Calibri"/>
                <w:iCs/>
                <w:sz w:val="22"/>
                <w:szCs w:val="22"/>
              </w:rPr>
              <w:t>Подсистема «Управление данными»</w:t>
            </w:r>
          </w:p>
        </w:tc>
      </w:tr>
      <w:tr w:rsidR="001A37AD" w:rsidRPr="005A446A" w14:paraId="03D12EEA" w14:textId="77777777" w:rsidTr="005A446A">
        <w:tc>
          <w:tcPr>
            <w:tcW w:w="532" w:type="dxa"/>
          </w:tcPr>
          <w:p w14:paraId="0B11F1E9" w14:textId="77777777" w:rsidR="001A37AD" w:rsidRPr="005A446A" w:rsidRDefault="001A37AD" w:rsidP="001A37AD">
            <w:pPr>
              <w:jc w:val="center"/>
              <w:rPr>
                <w:color w:val="000000" w:themeColor="text1"/>
                <w:sz w:val="22"/>
                <w:szCs w:val="22"/>
              </w:rPr>
            </w:pPr>
            <w:r w:rsidRPr="005A446A">
              <w:rPr>
                <w:color w:val="000000" w:themeColor="text1"/>
                <w:sz w:val="22"/>
                <w:szCs w:val="22"/>
              </w:rPr>
              <w:t>7</w:t>
            </w:r>
          </w:p>
        </w:tc>
        <w:tc>
          <w:tcPr>
            <w:tcW w:w="2321" w:type="dxa"/>
          </w:tcPr>
          <w:p w14:paraId="4A7A3E3A"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4EB214F4"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20DAC556" w14:textId="77777777" w:rsidR="001A37AD" w:rsidRPr="001A37AD" w:rsidRDefault="001A37AD" w:rsidP="001A37AD">
            <w:pPr>
              <w:rPr>
                <w:rFonts w:eastAsia="Calibri"/>
                <w:iCs/>
                <w:sz w:val="22"/>
                <w:szCs w:val="22"/>
              </w:rPr>
            </w:pPr>
            <w:r w:rsidRPr="00D63BA6">
              <w:rPr>
                <w:rFonts w:eastAsia="Calibri"/>
                <w:iCs/>
                <w:sz w:val="22"/>
                <w:szCs w:val="22"/>
              </w:rPr>
              <w:t>Подсистема интеграции с Личным кабинетом</w:t>
            </w:r>
          </w:p>
        </w:tc>
      </w:tr>
      <w:tr w:rsidR="001A37AD" w:rsidRPr="005A446A" w14:paraId="5C91F15E" w14:textId="77777777" w:rsidTr="005A446A">
        <w:tc>
          <w:tcPr>
            <w:tcW w:w="532" w:type="dxa"/>
          </w:tcPr>
          <w:p w14:paraId="0B01831B" w14:textId="77777777" w:rsidR="001A37AD" w:rsidRPr="005A446A" w:rsidRDefault="001A37AD" w:rsidP="001A37AD">
            <w:pPr>
              <w:jc w:val="center"/>
              <w:rPr>
                <w:color w:val="000000" w:themeColor="text1"/>
                <w:sz w:val="22"/>
                <w:szCs w:val="22"/>
              </w:rPr>
            </w:pPr>
            <w:r w:rsidRPr="005A446A">
              <w:rPr>
                <w:color w:val="000000" w:themeColor="text1"/>
                <w:sz w:val="22"/>
                <w:szCs w:val="22"/>
              </w:rPr>
              <w:t>8</w:t>
            </w:r>
          </w:p>
        </w:tc>
        <w:tc>
          <w:tcPr>
            <w:tcW w:w="2321" w:type="dxa"/>
          </w:tcPr>
          <w:p w14:paraId="540F49D8"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6990D5A8"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74618756" w14:textId="77777777" w:rsidR="001A37AD" w:rsidRPr="001A37AD" w:rsidRDefault="001A37AD" w:rsidP="001A37AD">
            <w:pPr>
              <w:rPr>
                <w:rFonts w:eastAsia="Calibri"/>
                <w:iCs/>
                <w:sz w:val="22"/>
                <w:szCs w:val="22"/>
              </w:rPr>
            </w:pPr>
            <w:r w:rsidRPr="00D63BA6">
              <w:rPr>
                <w:rFonts w:eastAsia="Calibri"/>
                <w:iCs/>
                <w:sz w:val="22"/>
                <w:szCs w:val="22"/>
              </w:rPr>
              <w:t xml:space="preserve">Подсистема интеграции с </w:t>
            </w:r>
            <w:r w:rsidRPr="00D63BA6">
              <w:rPr>
                <w:rFonts w:eastAsia="Calibri"/>
                <w:iCs/>
                <w:sz w:val="22"/>
                <w:szCs w:val="22"/>
                <w:lang w:val="en-US"/>
              </w:rPr>
              <w:t>CRM</w:t>
            </w:r>
          </w:p>
        </w:tc>
      </w:tr>
      <w:tr w:rsidR="001A37AD" w:rsidRPr="005A446A" w14:paraId="53E34CA2" w14:textId="77777777" w:rsidTr="005A446A">
        <w:tc>
          <w:tcPr>
            <w:tcW w:w="532" w:type="dxa"/>
          </w:tcPr>
          <w:p w14:paraId="65E57831" w14:textId="77777777" w:rsidR="001A37AD" w:rsidRPr="005A446A" w:rsidRDefault="001A37AD" w:rsidP="001A37AD">
            <w:pPr>
              <w:jc w:val="center"/>
              <w:rPr>
                <w:color w:val="000000" w:themeColor="text1"/>
                <w:sz w:val="22"/>
                <w:szCs w:val="22"/>
              </w:rPr>
            </w:pPr>
            <w:r w:rsidRPr="005A446A">
              <w:rPr>
                <w:color w:val="000000" w:themeColor="text1"/>
                <w:sz w:val="22"/>
                <w:szCs w:val="22"/>
              </w:rPr>
              <w:t>9</w:t>
            </w:r>
          </w:p>
        </w:tc>
        <w:tc>
          <w:tcPr>
            <w:tcW w:w="2321" w:type="dxa"/>
          </w:tcPr>
          <w:p w14:paraId="2F40CFDC" w14:textId="77777777" w:rsidR="001A37AD" w:rsidRPr="005A446A" w:rsidRDefault="001A37AD" w:rsidP="001A37AD">
            <w:pPr>
              <w:jc w:val="both"/>
              <w:rPr>
                <w:rFonts w:eastAsia="Calibri"/>
                <w:iCs/>
                <w:sz w:val="22"/>
                <w:szCs w:val="22"/>
              </w:rPr>
            </w:pPr>
            <w:r w:rsidRPr="00D63BA6">
              <w:rPr>
                <w:rFonts w:eastAsia="Calibri"/>
                <w:iCs/>
                <w:sz w:val="22"/>
                <w:szCs w:val="22"/>
              </w:rPr>
              <w:t>Интеграционные механизмы</w:t>
            </w:r>
          </w:p>
        </w:tc>
        <w:tc>
          <w:tcPr>
            <w:tcW w:w="1650" w:type="dxa"/>
          </w:tcPr>
          <w:p w14:paraId="6472FF84"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2AC14791" w14:textId="77777777" w:rsidR="001A37AD" w:rsidRPr="001A37AD" w:rsidRDefault="001A37AD" w:rsidP="001A37AD">
            <w:pPr>
              <w:rPr>
                <w:rFonts w:eastAsia="Calibri"/>
                <w:iCs/>
                <w:sz w:val="22"/>
                <w:szCs w:val="22"/>
              </w:rPr>
            </w:pPr>
            <w:r w:rsidRPr="00D63BA6">
              <w:rPr>
                <w:rFonts w:eastAsia="Calibri"/>
                <w:iCs/>
                <w:sz w:val="22"/>
                <w:szCs w:val="22"/>
              </w:rPr>
              <w:t>Подсистема интеграции с АИС «КИС Баланс»</w:t>
            </w:r>
          </w:p>
        </w:tc>
      </w:tr>
      <w:tr w:rsidR="001A37AD" w:rsidRPr="005A446A" w14:paraId="2C0E75C9" w14:textId="77777777" w:rsidTr="005A446A">
        <w:tc>
          <w:tcPr>
            <w:tcW w:w="532" w:type="dxa"/>
          </w:tcPr>
          <w:p w14:paraId="51FFBD37" w14:textId="77777777" w:rsidR="001A37AD" w:rsidRPr="005A446A" w:rsidDel="008C6EFD" w:rsidRDefault="001A37AD" w:rsidP="001A37AD">
            <w:pPr>
              <w:jc w:val="center"/>
              <w:rPr>
                <w:color w:val="000000" w:themeColor="text1"/>
                <w:sz w:val="22"/>
                <w:szCs w:val="22"/>
              </w:rPr>
            </w:pPr>
            <w:r w:rsidRPr="005A446A">
              <w:rPr>
                <w:color w:val="000000" w:themeColor="text1"/>
                <w:sz w:val="22"/>
                <w:szCs w:val="22"/>
              </w:rPr>
              <w:t>10</w:t>
            </w:r>
          </w:p>
        </w:tc>
        <w:tc>
          <w:tcPr>
            <w:tcW w:w="2321" w:type="dxa"/>
          </w:tcPr>
          <w:p w14:paraId="5B0AC311"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46EA4615"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248F647B" w14:textId="77777777" w:rsidR="001A37AD" w:rsidRPr="001A37AD" w:rsidRDefault="001A37AD" w:rsidP="00BE3A52">
            <w:pPr>
              <w:rPr>
                <w:rFonts w:eastAsia="Calibri"/>
                <w:iCs/>
                <w:sz w:val="22"/>
                <w:szCs w:val="22"/>
              </w:rPr>
            </w:pPr>
            <w:r w:rsidRPr="00D63BA6">
              <w:rPr>
                <w:rFonts w:eastAsia="Calibri"/>
                <w:iCs/>
                <w:sz w:val="22"/>
                <w:szCs w:val="22"/>
              </w:rPr>
              <w:t>Подсистема интеграции с</w:t>
            </w:r>
            <w:r w:rsidR="00BE3A52">
              <w:rPr>
                <w:rFonts w:eastAsia="Calibri"/>
                <w:iCs/>
                <w:sz w:val="22"/>
                <w:szCs w:val="22"/>
              </w:rPr>
              <w:t xml:space="preserve"> </w:t>
            </w:r>
            <w:r w:rsidRPr="00D63BA6">
              <w:rPr>
                <w:rFonts w:eastAsia="Calibri"/>
                <w:iCs/>
                <w:sz w:val="22"/>
                <w:szCs w:val="22"/>
              </w:rPr>
              <w:t>ВДО</w:t>
            </w:r>
          </w:p>
        </w:tc>
      </w:tr>
      <w:tr w:rsidR="001A37AD" w:rsidRPr="005A446A" w14:paraId="1464266F" w14:textId="77777777" w:rsidTr="005A446A">
        <w:tc>
          <w:tcPr>
            <w:tcW w:w="532" w:type="dxa"/>
          </w:tcPr>
          <w:p w14:paraId="41C97537" w14:textId="77777777" w:rsidR="001A37AD" w:rsidRPr="005A446A" w:rsidRDefault="001A37AD" w:rsidP="001A37AD">
            <w:pPr>
              <w:jc w:val="center"/>
              <w:rPr>
                <w:color w:val="000000" w:themeColor="text1"/>
                <w:sz w:val="22"/>
                <w:szCs w:val="22"/>
              </w:rPr>
            </w:pPr>
            <w:r>
              <w:rPr>
                <w:color w:val="000000" w:themeColor="text1"/>
                <w:sz w:val="22"/>
                <w:szCs w:val="22"/>
              </w:rPr>
              <w:t>11</w:t>
            </w:r>
          </w:p>
        </w:tc>
        <w:tc>
          <w:tcPr>
            <w:tcW w:w="2321" w:type="dxa"/>
          </w:tcPr>
          <w:p w14:paraId="68A2869C"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3E130163"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7A291053" w14:textId="77777777" w:rsidR="001A37AD" w:rsidRPr="001A37AD" w:rsidRDefault="001A37AD" w:rsidP="00BE3A52">
            <w:pPr>
              <w:rPr>
                <w:rFonts w:eastAsia="Calibri"/>
                <w:iCs/>
                <w:sz w:val="22"/>
                <w:szCs w:val="22"/>
              </w:rPr>
            </w:pPr>
            <w:r w:rsidRPr="00D63BA6">
              <w:rPr>
                <w:rFonts w:eastAsia="Calibri"/>
                <w:iCs/>
                <w:sz w:val="22"/>
                <w:szCs w:val="22"/>
              </w:rPr>
              <w:t>Подсистема интеграции с</w:t>
            </w:r>
            <w:r w:rsidR="00BE3A52">
              <w:rPr>
                <w:rFonts w:eastAsia="Calibri"/>
                <w:iCs/>
                <w:sz w:val="22"/>
                <w:szCs w:val="22"/>
              </w:rPr>
              <w:t xml:space="preserve"> </w:t>
            </w:r>
            <w:r w:rsidRPr="00D63BA6">
              <w:rPr>
                <w:rFonts w:eastAsia="Calibri"/>
                <w:iCs/>
                <w:sz w:val="22"/>
                <w:szCs w:val="22"/>
              </w:rPr>
              <w:t>Яндекс.Картами</w:t>
            </w:r>
          </w:p>
        </w:tc>
      </w:tr>
      <w:tr w:rsidR="001A37AD" w:rsidRPr="005A446A" w14:paraId="62B2C6FD" w14:textId="77777777" w:rsidTr="005A446A">
        <w:tc>
          <w:tcPr>
            <w:tcW w:w="532" w:type="dxa"/>
          </w:tcPr>
          <w:p w14:paraId="6123218D" w14:textId="77777777" w:rsidR="001A37AD" w:rsidRPr="005A446A" w:rsidRDefault="001A37AD" w:rsidP="001A37AD">
            <w:pPr>
              <w:jc w:val="center"/>
              <w:rPr>
                <w:color w:val="000000" w:themeColor="text1"/>
                <w:sz w:val="22"/>
                <w:szCs w:val="22"/>
              </w:rPr>
            </w:pPr>
            <w:r>
              <w:rPr>
                <w:color w:val="000000" w:themeColor="text1"/>
                <w:sz w:val="22"/>
                <w:szCs w:val="22"/>
              </w:rPr>
              <w:t>12</w:t>
            </w:r>
          </w:p>
        </w:tc>
        <w:tc>
          <w:tcPr>
            <w:tcW w:w="2321" w:type="dxa"/>
          </w:tcPr>
          <w:p w14:paraId="1BCB0507"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568C991C"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6ADAB085" w14:textId="77777777" w:rsidR="001A37AD" w:rsidRPr="001A37AD" w:rsidRDefault="001A37AD" w:rsidP="00BE3A52">
            <w:pPr>
              <w:rPr>
                <w:rFonts w:eastAsia="Calibri"/>
                <w:iCs/>
                <w:sz w:val="22"/>
                <w:szCs w:val="22"/>
              </w:rPr>
            </w:pPr>
            <w:r w:rsidRPr="00D63BA6">
              <w:rPr>
                <w:rFonts w:eastAsia="Calibri"/>
                <w:iCs/>
                <w:sz w:val="22"/>
                <w:szCs w:val="22"/>
              </w:rPr>
              <w:t>Подсистема интеграции с</w:t>
            </w:r>
            <w:r w:rsidR="00BE3A52">
              <w:rPr>
                <w:rFonts w:eastAsia="Calibri"/>
                <w:iCs/>
                <w:sz w:val="22"/>
                <w:szCs w:val="22"/>
              </w:rPr>
              <w:t xml:space="preserve"> </w:t>
            </w:r>
            <w:r w:rsidRPr="00D63BA6">
              <w:rPr>
                <w:rFonts w:eastAsia="Calibri"/>
                <w:iCs/>
                <w:sz w:val="22"/>
                <w:szCs w:val="22"/>
              </w:rPr>
              <w:t>ЕЭХД</w:t>
            </w:r>
          </w:p>
        </w:tc>
      </w:tr>
      <w:tr w:rsidR="001A37AD" w:rsidRPr="005A446A" w14:paraId="54F668E1" w14:textId="77777777" w:rsidTr="005A446A">
        <w:tc>
          <w:tcPr>
            <w:tcW w:w="532" w:type="dxa"/>
          </w:tcPr>
          <w:p w14:paraId="7F88CEAB" w14:textId="77777777" w:rsidR="001A37AD" w:rsidRPr="005A446A" w:rsidRDefault="001A37AD" w:rsidP="001A37AD">
            <w:pPr>
              <w:jc w:val="center"/>
              <w:rPr>
                <w:color w:val="000000" w:themeColor="text1"/>
                <w:sz w:val="22"/>
                <w:szCs w:val="22"/>
              </w:rPr>
            </w:pPr>
            <w:r>
              <w:rPr>
                <w:color w:val="000000" w:themeColor="text1"/>
                <w:sz w:val="22"/>
                <w:szCs w:val="22"/>
              </w:rPr>
              <w:t>13</w:t>
            </w:r>
          </w:p>
        </w:tc>
        <w:tc>
          <w:tcPr>
            <w:tcW w:w="2321" w:type="dxa"/>
          </w:tcPr>
          <w:p w14:paraId="3E6D7281" w14:textId="77777777" w:rsidR="001A37AD" w:rsidRPr="005A446A" w:rsidRDefault="001A37AD" w:rsidP="001A37AD">
            <w:pPr>
              <w:jc w:val="both"/>
              <w:rPr>
                <w:rFonts w:eastAsia="Calibri"/>
                <w:color w:val="000000" w:themeColor="text1"/>
                <w:sz w:val="22"/>
                <w:szCs w:val="22"/>
              </w:rPr>
            </w:pPr>
            <w:r w:rsidRPr="00D63BA6">
              <w:rPr>
                <w:rFonts w:eastAsia="Calibri"/>
                <w:iCs/>
                <w:sz w:val="22"/>
                <w:szCs w:val="22"/>
              </w:rPr>
              <w:t>Интеграционные механизмы</w:t>
            </w:r>
          </w:p>
        </w:tc>
        <w:tc>
          <w:tcPr>
            <w:tcW w:w="1650" w:type="dxa"/>
          </w:tcPr>
          <w:p w14:paraId="07CE866C" w14:textId="77777777" w:rsidR="001A37AD" w:rsidRPr="005A446A" w:rsidRDefault="001A37AD" w:rsidP="001A37AD">
            <w:pPr>
              <w:jc w:val="center"/>
              <w:rPr>
                <w:rFonts w:eastAsia="Calibri"/>
                <w:iCs/>
                <w:sz w:val="22"/>
                <w:szCs w:val="22"/>
              </w:rPr>
            </w:pPr>
            <w:r w:rsidRPr="00DF214E">
              <w:rPr>
                <w:color w:val="000000" w:themeColor="text1"/>
                <w:sz w:val="22"/>
                <w:szCs w:val="22"/>
              </w:rPr>
              <w:t>Да</w:t>
            </w:r>
          </w:p>
        </w:tc>
        <w:tc>
          <w:tcPr>
            <w:tcW w:w="5273" w:type="dxa"/>
          </w:tcPr>
          <w:p w14:paraId="1907A29F" w14:textId="77777777" w:rsidR="001A37AD" w:rsidRPr="001A37AD" w:rsidRDefault="001A37AD" w:rsidP="00BE3A52">
            <w:pPr>
              <w:rPr>
                <w:rFonts w:eastAsia="Calibri"/>
                <w:iCs/>
                <w:sz w:val="22"/>
                <w:szCs w:val="22"/>
              </w:rPr>
            </w:pPr>
            <w:r w:rsidRPr="00D63BA6">
              <w:rPr>
                <w:rFonts w:eastAsia="Calibri"/>
                <w:iCs/>
                <w:sz w:val="22"/>
                <w:szCs w:val="22"/>
              </w:rPr>
              <w:t>Подсистема интеграции с</w:t>
            </w:r>
            <w:r w:rsidR="00BE3A52">
              <w:rPr>
                <w:rFonts w:eastAsia="Calibri"/>
                <w:iCs/>
                <w:sz w:val="22"/>
                <w:szCs w:val="22"/>
              </w:rPr>
              <w:t xml:space="preserve"> </w:t>
            </w:r>
            <w:r w:rsidRPr="00D63BA6">
              <w:rPr>
                <w:rFonts w:eastAsia="Calibri"/>
                <w:iCs/>
                <w:sz w:val="22"/>
                <w:szCs w:val="22"/>
              </w:rPr>
              <w:t>электронной очередью</w:t>
            </w:r>
          </w:p>
        </w:tc>
      </w:tr>
    </w:tbl>
    <w:p w14:paraId="0C2265A5" w14:textId="77777777" w:rsidR="00960A0B" w:rsidRPr="00693D4C" w:rsidRDefault="00891687" w:rsidP="0015223E">
      <w:pPr>
        <w:pStyle w:val="2-"/>
        <w:ind w:left="0"/>
      </w:pPr>
      <w:bookmarkStart w:id="94" w:name="_Toc196322895"/>
      <w:bookmarkStart w:id="95" w:name="_Ref113476436"/>
      <w:bookmarkEnd w:id="75"/>
      <w:r w:rsidRPr="00693D4C">
        <w:t>Ограничения в части оказания Услуг</w:t>
      </w:r>
      <w:bookmarkEnd w:id="94"/>
    </w:p>
    <w:p w14:paraId="1EA21F9E" w14:textId="4A9505F6" w:rsidR="00DF5839" w:rsidRDefault="00DF5839" w:rsidP="002C56F9">
      <w:pPr>
        <w:pStyle w:val="3-"/>
        <w:numPr>
          <w:ilvl w:val="2"/>
          <w:numId w:val="21"/>
        </w:numPr>
        <w:rPr>
          <w:rFonts w:eastAsia="Calibri"/>
        </w:rPr>
      </w:pPr>
      <w:r>
        <w:rPr>
          <w:rFonts w:eastAsia="Calibri"/>
        </w:rPr>
        <w:t xml:space="preserve">Услуги </w:t>
      </w:r>
      <w:r w:rsidDel="006F591E">
        <w:rPr>
          <w:rFonts w:eastAsia="Calibri"/>
        </w:rPr>
        <w:t>не включают</w:t>
      </w:r>
      <w:r>
        <w:rPr>
          <w:rFonts w:eastAsia="Calibri"/>
        </w:rPr>
        <w:t xml:space="preserve"> работы по настройке, ремонту или замене каких-либо аппаратных компонентов Системы.</w:t>
      </w:r>
    </w:p>
    <w:p w14:paraId="4CA3BE79" w14:textId="319735C0" w:rsidR="00DF5839" w:rsidRDefault="00DF5839" w:rsidP="002C56F9">
      <w:pPr>
        <w:pStyle w:val="3-"/>
        <w:numPr>
          <w:ilvl w:val="2"/>
          <w:numId w:val="21"/>
        </w:numPr>
        <w:rPr>
          <w:rFonts w:eastAsia="Calibri"/>
        </w:rPr>
      </w:pPr>
      <w:r>
        <w:rPr>
          <w:rFonts w:eastAsia="Calibri"/>
        </w:rPr>
        <w:t xml:space="preserve">Услуги </w:t>
      </w:r>
      <w:r w:rsidDel="006F591E">
        <w:rPr>
          <w:rFonts w:eastAsia="Calibri"/>
        </w:rPr>
        <w:t>не включают</w:t>
      </w:r>
      <w:r>
        <w:rPr>
          <w:rFonts w:eastAsia="Calibri"/>
        </w:rPr>
        <w:t xml:space="preserve"> устранение последствий, возникших </w:t>
      </w:r>
      <w:r>
        <w:rPr>
          <w:rFonts w:eastAsia="Calibri"/>
        </w:rPr>
        <w:br/>
        <w:t>в результате:</w:t>
      </w:r>
    </w:p>
    <w:p w14:paraId="40CF0C23" w14:textId="77777777" w:rsidR="00DF5839" w:rsidRDefault="00DF5839" w:rsidP="00DF5839">
      <w:pPr>
        <w:pStyle w:val="6-1"/>
        <w:tabs>
          <w:tab w:val="num" w:pos="360"/>
        </w:tabs>
        <w:ind w:left="0" w:firstLine="709"/>
      </w:pPr>
      <w:r>
        <w:t xml:space="preserve">злонамеренных действий Заказчика или третьих лиц по отношению </w:t>
      </w:r>
      <w:r>
        <w:br/>
        <w:t>к Системе;</w:t>
      </w:r>
    </w:p>
    <w:p w14:paraId="62116EEF" w14:textId="77777777" w:rsidR="00DF5839" w:rsidRDefault="00DF5839" w:rsidP="00DF5839">
      <w:pPr>
        <w:pStyle w:val="6-1"/>
        <w:tabs>
          <w:tab w:val="num" w:pos="360"/>
        </w:tabs>
        <w:ind w:left="0" w:firstLine="709"/>
      </w:pPr>
      <w:r>
        <w:t xml:space="preserve">действий Заказчика или третьих лиц, если они были совершены </w:t>
      </w:r>
      <w:r>
        <w:br/>
        <w:t xml:space="preserve">в нарушение установленных требований и рекомендаций, изложенных </w:t>
      </w:r>
      <w:r>
        <w:br/>
        <w:t>в эксплуатационной документации на Систему;</w:t>
      </w:r>
    </w:p>
    <w:p w14:paraId="51D9A6F5" w14:textId="77777777" w:rsidR="00DF5839" w:rsidRDefault="00DF5839" w:rsidP="00DF5839">
      <w:pPr>
        <w:pStyle w:val="6-1"/>
        <w:tabs>
          <w:tab w:val="num" w:pos="360"/>
        </w:tabs>
        <w:ind w:left="0" w:firstLine="709"/>
      </w:pPr>
      <w:r>
        <w:t>проблем, относящихся к сторонним программным, аппаратным или инженерным</w:t>
      </w:r>
      <w:r>
        <w:rPr>
          <w:i/>
          <w:iCs/>
        </w:rPr>
        <w:t xml:space="preserve"> </w:t>
      </w:r>
      <w:r>
        <w:t>компонентам, не входящим в состав Системы;</w:t>
      </w:r>
    </w:p>
    <w:p w14:paraId="25E6E091" w14:textId="77777777" w:rsidR="00DF5839" w:rsidRDefault="00DF5839" w:rsidP="00DF5839">
      <w:pPr>
        <w:pStyle w:val="6-1"/>
        <w:tabs>
          <w:tab w:val="num" w:pos="360"/>
        </w:tabs>
        <w:ind w:left="0" w:firstLine="709"/>
      </w:pPr>
      <w:r>
        <w:t>использования Заказчиком в составе Системы аппаратных компонентов, не соответствующих требованиям эксплуатационной документации на Систему;</w:t>
      </w:r>
    </w:p>
    <w:p w14:paraId="2541F32B" w14:textId="77777777" w:rsidR="00DF5839" w:rsidRDefault="00DF5839" w:rsidP="00DF5839">
      <w:pPr>
        <w:pStyle w:val="6-1"/>
        <w:tabs>
          <w:tab w:val="num" w:pos="360"/>
        </w:tabs>
        <w:ind w:left="0" w:firstLine="709"/>
      </w:pPr>
      <w:r>
        <w:t>использования Заказчиком Системы в среде, способом или в целях, для которых Система не был предназначена;</w:t>
      </w:r>
    </w:p>
    <w:p w14:paraId="6E1A7FF3" w14:textId="77777777" w:rsidR="00DF5839" w:rsidRDefault="00DF5839" w:rsidP="00DF5839">
      <w:pPr>
        <w:pStyle w:val="6-1"/>
        <w:tabs>
          <w:tab w:val="num" w:pos="360"/>
        </w:tabs>
        <w:ind w:left="0" w:firstLine="709"/>
      </w:pPr>
      <w:r>
        <w:t>установки, перенастройки, модификации программных, аппаратных или инженерных компонентов Системы без предварительного уведомления Исполнителя;</w:t>
      </w:r>
    </w:p>
    <w:p w14:paraId="09AB8A7C" w14:textId="77777777" w:rsidR="00DF5839" w:rsidRDefault="00DF5839" w:rsidP="00DF5839">
      <w:pPr>
        <w:pStyle w:val="6-1"/>
        <w:tabs>
          <w:tab w:val="num" w:pos="360"/>
        </w:tabs>
        <w:ind w:left="0" w:firstLine="709"/>
      </w:pPr>
      <w:r>
        <w:t>не санкционированного Исполнителем изменения данных, хранящихся в БД Системы, средствами стороннего ПО.</w:t>
      </w:r>
    </w:p>
    <w:p w14:paraId="14EC7E9B" w14:textId="1DA26D61" w:rsidR="00DF5839" w:rsidRDefault="00DF5839" w:rsidP="002C56F9">
      <w:pPr>
        <w:pStyle w:val="3-"/>
        <w:numPr>
          <w:ilvl w:val="2"/>
          <w:numId w:val="21"/>
        </w:numPr>
        <w:rPr>
          <w:rFonts w:eastAsia="Calibri"/>
        </w:rPr>
      </w:pPr>
      <w:r>
        <w:rPr>
          <w:rFonts w:eastAsia="Calibri"/>
        </w:rPr>
        <w:t xml:space="preserve">Исполнение задач, связанных с устранением вышеуказанных последствий, реализуется </w:t>
      </w:r>
      <w:r w:rsidR="00AB1659" w:rsidDel="006F591E">
        <w:rPr>
          <w:rFonts w:eastAsia="Calibri"/>
        </w:rPr>
        <w:t>вне параметров Соглашения и не является штатным процессом оказания Услуг.</w:t>
      </w:r>
      <w:bookmarkStart w:id="96" w:name="_GoBack"/>
      <w:bookmarkEnd w:id="96"/>
      <w:r w:rsidR="009E2697">
        <w:rPr>
          <w:rFonts w:eastAsia="Calibri"/>
        </w:rPr>
        <w:t xml:space="preserve"> </w:t>
      </w:r>
    </w:p>
    <w:p w14:paraId="4FC1C5B1" w14:textId="77777777" w:rsidR="00DF5839" w:rsidRDefault="00DF5839" w:rsidP="002C56F9">
      <w:pPr>
        <w:pStyle w:val="3-"/>
        <w:numPr>
          <w:ilvl w:val="2"/>
          <w:numId w:val="21"/>
        </w:numPr>
        <w:rPr>
          <w:rFonts w:eastAsia="Calibri"/>
        </w:rPr>
      </w:pPr>
      <w:r>
        <w:rPr>
          <w:rFonts w:eastAsia="Calibri"/>
        </w:rPr>
        <w:t>Услуги не включают обучение пользователей работе с Системой, а также не включают выдачу сертификатов, подтверждающих квалификацию пользователей для работы с Системой.</w:t>
      </w:r>
    </w:p>
    <w:p w14:paraId="57C9F8C8" w14:textId="77777777" w:rsidR="00DF5839" w:rsidRDefault="00DF5839" w:rsidP="002C56F9">
      <w:pPr>
        <w:pStyle w:val="3-"/>
        <w:numPr>
          <w:ilvl w:val="2"/>
          <w:numId w:val="21"/>
        </w:numPr>
        <w:rPr>
          <w:rFonts w:eastAsia="Calibri"/>
        </w:rPr>
      </w:pPr>
      <w:r>
        <w:rPr>
          <w:rFonts w:eastAsia="Calibri"/>
        </w:rPr>
        <w:t>Услуги не включают участие специалистов Исполнителя в различного рода мероприятиях Заказчика, связанных с Системой, например, в программах тестирования возможностей Системы, в совещаниях, посвященных проектам внедрения смежных ИС Заказчика, если иное не указано в составе конкретной услуги. Все задачи, возникающие в связи с оказанием Услуг, оформляются Заказчиком в виде заявок в СТП Исполнителя, в том числе и по вопросам взаимодействия Системы со смежными ИС Заказчика.</w:t>
      </w:r>
    </w:p>
    <w:p w14:paraId="7A59F68E" w14:textId="77777777" w:rsidR="00DF5839" w:rsidRDefault="00DF5839" w:rsidP="002C56F9">
      <w:pPr>
        <w:pStyle w:val="3-"/>
        <w:numPr>
          <w:ilvl w:val="2"/>
          <w:numId w:val="21"/>
        </w:numPr>
        <w:rPr>
          <w:rFonts w:eastAsia="Calibri"/>
        </w:rPr>
      </w:pPr>
      <w:r>
        <w:rPr>
          <w:rFonts w:eastAsia="Calibri"/>
        </w:rPr>
        <w:t>Исполнителю запрещено производить несанкционированные изменения текущей конфигурации компонентов Системы (ниже уровня, указанного в зоне охвата Услуг) и журналов регистрации системных событий Системы Заказчика.</w:t>
      </w:r>
    </w:p>
    <w:p w14:paraId="6854A6FC" w14:textId="77777777" w:rsidR="00DF5839" w:rsidRDefault="00DF5839" w:rsidP="002C56F9">
      <w:pPr>
        <w:pStyle w:val="3-"/>
        <w:numPr>
          <w:ilvl w:val="2"/>
          <w:numId w:val="21"/>
        </w:numPr>
      </w:pPr>
      <w:r>
        <w:rPr>
          <w:rFonts w:eastAsia="Calibri"/>
        </w:rPr>
        <w:t xml:space="preserve">Ситуации, связанные с несанкционированным изменением сотрудниками Исполнителя текущей конфигурации системно-технических ресурсов (ниже уровня настроек серверов приложений) и журналов регистрации системных событий систем Заказчика, выходящих за рамки работ в составе Услуг, указанных в картах Услуг, а также несанкционированным доступом к документам и объектам информационных систем Заказчика, </w:t>
      </w:r>
      <w:r>
        <w:t>могут рассматриваться Заказчиком как нарушение условий Договора с соответствующими штрафными санкциями.</w:t>
      </w:r>
    </w:p>
    <w:p w14:paraId="12970610" w14:textId="77777777" w:rsidR="00960A0B" w:rsidRPr="00693D4C" w:rsidRDefault="00891687" w:rsidP="00947D34">
      <w:pPr>
        <w:pStyle w:val="2-"/>
        <w:ind w:left="0"/>
      </w:pPr>
      <w:bookmarkStart w:id="97" w:name="_Toc196322896"/>
      <w:r w:rsidRPr="00693D4C">
        <w:t>Требования к численности и квалификации персонала Исполнителя</w:t>
      </w:r>
      <w:bookmarkEnd w:id="95"/>
      <w:bookmarkEnd w:id="97"/>
    </w:p>
    <w:p w14:paraId="46D05899" w14:textId="77777777" w:rsidR="00DF5839" w:rsidRPr="00DF5839" w:rsidRDefault="00DF5839" w:rsidP="00DF5839">
      <w:pPr>
        <w:pStyle w:val="3-"/>
        <w:rPr>
          <w:rFonts w:eastAsia="Calibri"/>
        </w:rPr>
      </w:pPr>
      <w:bookmarkStart w:id="98" w:name="_Toc188445644"/>
      <w:bookmarkStart w:id="99" w:name="_Toc188978376"/>
      <w:r w:rsidRPr="00DF5839">
        <w:rPr>
          <w:rFonts w:eastAsia="Calibri"/>
        </w:rPr>
        <w:t>Уровень квалификации и количество персонала Исполнителя должны быть достаточными для успешного оказания Услуг.</w:t>
      </w:r>
    </w:p>
    <w:p w14:paraId="41E3B5AE" w14:textId="77777777" w:rsidR="00960A0B" w:rsidRPr="00693D4C" w:rsidRDefault="00632E8C" w:rsidP="00947D34">
      <w:pPr>
        <w:pStyle w:val="3-"/>
      </w:pPr>
      <w:r w:rsidRPr="00693D4C">
        <w:t>СТП</w:t>
      </w:r>
      <w:r w:rsidR="00891687" w:rsidRPr="00693D4C">
        <w:t xml:space="preserve"> Исполнителя должна включать специалистов в соответствии с</w:t>
      </w:r>
      <w:r w:rsidR="00947D34" w:rsidRPr="00693D4C">
        <w:t xml:space="preserve"> таблицей (</w:t>
      </w:r>
      <w:r w:rsidR="00947D34" w:rsidRPr="00693D4C">
        <w:fldChar w:fldCharType="begin"/>
      </w:r>
      <w:r w:rsidR="00947D34" w:rsidRPr="00693D4C">
        <w:instrText xml:space="preserve"> REF _Ref188437680 \h  \* MERGEFORMAT </w:instrText>
      </w:r>
      <w:r w:rsidR="00947D34" w:rsidRPr="00693D4C">
        <w:fldChar w:fldCharType="separate"/>
      </w:r>
      <w:r w:rsidR="00947D34" w:rsidRPr="00693D4C">
        <w:rPr>
          <w:sz w:val="26"/>
          <w:szCs w:val="26"/>
        </w:rPr>
        <w:t xml:space="preserve">Таблица </w:t>
      </w:r>
      <w:r w:rsidR="00947D34" w:rsidRPr="00693D4C">
        <w:rPr>
          <w:noProof/>
          <w:sz w:val="26"/>
          <w:szCs w:val="26"/>
        </w:rPr>
        <w:t>7</w:t>
      </w:r>
      <w:r w:rsidR="00947D34" w:rsidRPr="00693D4C">
        <w:fldChar w:fldCharType="end"/>
      </w:r>
      <w:r w:rsidR="00947D34" w:rsidRPr="00693D4C">
        <w:t>).</w:t>
      </w:r>
      <w:bookmarkEnd w:id="98"/>
      <w:bookmarkEnd w:id="99"/>
    </w:p>
    <w:p w14:paraId="57BDB4B8" w14:textId="77777777" w:rsidR="00947D34" w:rsidRPr="00693D4C" w:rsidRDefault="00947D34" w:rsidP="00DF5839">
      <w:pPr>
        <w:pStyle w:val="affc"/>
        <w:keepNext/>
        <w:spacing w:after="120"/>
        <w:rPr>
          <w:b/>
          <w:sz w:val="26"/>
          <w:szCs w:val="26"/>
        </w:rPr>
      </w:pPr>
      <w:bookmarkStart w:id="100" w:name="_Ref188437680"/>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7</w:t>
      </w:r>
      <w:r w:rsidRPr="00693D4C">
        <w:rPr>
          <w:b/>
          <w:sz w:val="26"/>
          <w:szCs w:val="26"/>
        </w:rPr>
        <w:fldChar w:fldCharType="end"/>
      </w:r>
      <w:bookmarkEnd w:id="100"/>
      <w:r w:rsidRPr="00693D4C">
        <w:rPr>
          <w:b/>
          <w:noProof/>
          <w:sz w:val="26"/>
          <w:szCs w:val="26"/>
        </w:rPr>
        <w:t>. Специалисты Службы технической поддержки</w:t>
      </w:r>
    </w:p>
    <w:tbl>
      <w:tblPr>
        <w:tblStyle w:val="afffa"/>
        <w:tblW w:w="9918" w:type="dxa"/>
        <w:tblLayout w:type="fixed"/>
        <w:tblLook w:val="04A0" w:firstRow="1" w:lastRow="0" w:firstColumn="1" w:lastColumn="0" w:noHBand="0" w:noVBand="1"/>
      </w:tblPr>
      <w:tblGrid>
        <w:gridCol w:w="562"/>
        <w:gridCol w:w="6096"/>
        <w:gridCol w:w="3260"/>
      </w:tblGrid>
      <w:tr w:rsidR="0057098C" w:rsidRPr="00693D4C" w14:paraId="61418226" w14:textId="77777777" w:rsidTr="00DF5839">
        <w:tc>
          <w:tcPr>
            <w:tcW w:w="562" w:type="dxa"/>
            <w:shd w:val="clear" w:color="auto" w:fill="D9D9D9" w:themeFill="background1" w:themeFillShade="D9"/>
            <w:vAlign w:val="center"/>
          </w:tcPr>
          <w:p w14:paraId="23CACEE3" w14:textId="77777777" w:rsidR="0057098C" w:rsidRPr="00693D4C" w:rsidRDefault="0057098C" w:rsidP="005867FC">
            <w:pPr>
              <w:jc w:val="center"/>
              <w:rPr>
                <w:b/>
                <w:color w:val="000000" w:themeColor="text1"/>
                <w:sz w:val="24"/>
                <w:szCs w:val="24"/>
              </w:rPr>
            </w:pPr>
            <w:r w:rsidRPr="00693D4C">
              <w:rPr>
                <w:rFonts w:eastAsia="Calibri"/>
                <w:sz w:val="24"/>
                <w:szCs w:val="24"/>
                <w:lang w:eastAsia="en-US"/>
              </w:rPr>
              <w:t>№ п/п</w:t>
            </w:r>
          </w:p>
        </w:tc>
        <w:tc>
          <w:tcPr>
            <w:tcW w:w="6096" w:type="dxa"/>
            <w:shd w:val="clear" w:color="auto" w:fill="D9D9D9" w:themeFill="background1" w:themeFillShade="D9"/>
            <w:vAlign w:val="center"/>
          </w:tcPr>
          <w:p w14:paraId="366F9E5A" w14:textId="77777777" w:rsidR="0057098C" w:rsidRPr="00693D4C" w:rsidRDefault="0057098C" w:rsidP="005867FC">
            <w:pPr>
              <w:jc w:val="center"/>
              <w:rPr>
                <w:b/>
                <w:color w:val="000000" w:themeColor="text1"/>
                <w:sz w:val="24"/>
                <w:szCs w:val="24"/>
              </w:rPr>
            </w:pPr>
            <w:r w:rsidRPr="00693D4C">
              <w:rPr>
                <w:rFonts w:eastAsia="Calibri"/>
                <w:sz w:val="24"/>
                <w:szCs w:val="24"/>
                <w:lang w:eastAsia="en-US"/>
              </w:rPr>
              <w:t>Должность</w:t>
            </w:r>
          </w:p>
        </w:tc>
        <w:tc>
          <w:tcPr>
            <w:tcW w:w="3260" w:type="dxa"/>
            <w:shd w:val="clear" w:color="auto" w:fill="D9D9D9" w:themeFill="background1" w:themeFillShade="D9"/>
            <w:vAlign w:val="center"/>
          </w:tcPr>
          <w:p w14:paraId="731AABE6" w14:textId="77777777" w:rsidR="0057098C" w:rsidRPr="00693D4C" w:rsidRDefault="0057098C" w:rsidP="005867FC">
            <w:pPr>
              <w:jc w:val="center"/>
              <w:rPr>
                <w:b/>
                <w:color w:val="000000" w:themeColor="text1"/>
                <w:sz w:val="24"/>
                <w:szCs w:val="24"/>
              </w:rPr>
            </w:pPr>
            <w:r w:rsidRPr="00693D4C">
              <w:rPr>
                <w:rFonts w:eastAsia="Calibri"/>
                <w:sz w:val="24"/>
                <w:szCs w:val="24"/>
                <w:lang w:eastAsia="en-US"/>
              </w:rPr>
              <w:t>Количество, чел.</w:t>
            </w:r>
          </w:p>
        </w:tc>
      </w:tr>
      <w:tr w:rsidR="0057098C" w:rsidRPr="00693D4C" w14:paraId="350116AF" w14:textId="77777777" w:rsidTr="00DF5839">
        <w:tc>
          <w:tcPr>
            <w:tcW w:w="562" w:type="dxa"/>
          </w:tcPr>
          <w:p w14:paraId="292AE5B7" w14:textId="77777777" w:rsidR="0057098C" w:rsidRPr="00693D4C" w:rsidRDefault="0057098C" w:rsidP="005867FC">
            <w:pPr>
              <w:jc w:val="center"/>
              <w:rPr>
                <w:sz w:val="24"/>
                <w:szCs w:val="24"/>
              </w:rPr>
            </w:pPr>
            <w:r w:rsidRPr="00693D4C">
              <w:rPr>
                <w:sz w:val="24"/>
                <w:szCs w:val="24"/>
              </w:rPr>
              <w:t>1</w:t>
            </w:r>
          </w:p>
        </w:tc>
        <w:tc>
          <w:tcPr>
            <w:tcW w:w="6096" w:type="dxa"/>
          </w:tcPr>
          <w:p w14:paraId="6DBB6542" w14:textId="77777777" w:rsidR="0057098C" w:rsidRPr="00693D4C" w:rsidRDefault="0057098C" w:rsidP="005867FC">
            <w:pPr>
              <w:jc w:val="both"/>
              <w:rPr>
                <w:i/>
                <w:color w:val="00B0F0"/>
                <w:sz w:val="24"/>
                <w:szCs w:val="24"/>
              </w:rPr>
            </w:pPr>
            <w:r w:rsidRPr="00693D4C">
              <w:rPr>
                <w:rStyle w:val="0-1"/>
                <w:rFonts w:eastAsia="Calibri"/>
                <w:i w:val="0"/>
                <w:iCs w:val="0"/>
                <w:color w:val="auto"/>
                <w:sz w:val="24"/>
                <w:szCs w:val="24"/>
                <w:lang w:eastAsia="en-US"/>
              </w:rPr>
              <w:t>Консультант</w:t>
            </w:r>
          </w:p>
        </w:tc>
        <w:tc>
          <w:tcPr>
            <w:tcW w:w="3260" w:type="dxa"/>
          </w:tcPr>
          <w:p w14:paraId="492895A1" w14:textId="77777777" w:rsidR="0057098C" w:rsidRPr="00693D4C" w:rsidRDefault="0057098C" w:rsidP="005867FC">
            <w:pPr>
              <w:jc w:val="center"/>
              <w:rPr>
                <w:i/>
                <w:color w:val="00B0F0"/>
                <w:sz w:val="24"/>
                <w:szCs w:val="24"/>
              </w:rPr>
            </w:pPr>
            <w:r w:rsidRPr="00693D4C">
              <w:rPr>
                <w:rStyle w:val="0-1"/>
                <w:rFonts w:eastAsia="Calibri"/>
                <w:i w:val="0"/>
                <w:iCs w:val="0"/>
                <w:color w:val="auto"/>
                <w:sz w:val="24"/>
                <w:szCs w:val="24"/>
                <w:lang w:eastAsia="en-US"/>
              </w:rPr>
              <w:t>1</w:t>
            </w:r>
          </w:p>
        </w:tc>
      </w:tr>
      <w:tr w:rsidR="0057098C" w:rsidRPr="00693D4C" w14:paraId="31C64166" w14:textId="77777777" w:rsidTr="00DF5839">
        <w:tc>
          <w:tcPr>
            <w:tcW w:w="562" w:type="dxa"/>
          </w:tcPr>
          <w:p w14:paraId="05CFFF36" w14:textId="77777777" w:rsidR="0057098C" w:rsidRPr="00693D4C" w:rsidRDefault="0057098C" w:rsidP="005867FC">
            <w:pPr>
              <w:jc w:val="center"/>
              <w:rPr>
                <w:sz w:val="24"/>
                <w:szCs w:val="24"/>
              </w:rPr>
            </w:pPr>
            <w:r w:rsidRPr="00693D4C">
              <w:rPr>
                <w:sz w:val="24"/>
                <w:szCs w:val="24"/>
              </w:rPr>
              <w:t>2</w:t>
            </w:r>
          </w:p>
        </w:tc>
        <w:tc>
          <w:tcPr>
            <w:tcW w:w="6096" w:type="dxa"/>
          </w:tcPr>
          <w:p w14:paraId="177E609C" w14:textId="77777777" w:rsidR="0057098C" w:rsidRPr="00693D4C" w:rsidRDefault="0057098C" w:rsidP="005867FC">
            <w:pPr>
              <w:rPr>
                <w:i/>
                <w:color w:val="00B0F0"/>
                <w:sz w:val="24"/>
                <w:szCs w:val="24"/>
              </w:rPr>
            </w:pPr>
            <w:r w:rsidRPr="00693D4C">
              <w:rPr>
                <w:rStyle w:val="0-1"/>
                <w:rFonts w:eastAsia="Calibri"/>
                <w:i w:val="0"/>
                <w:iCs w:val="0"/>
                <w:color w:val="auto"/>
                <w:sz w:val="24"/>
                <w:szCs w:val="24"/>
                <w:lang w:eastAsia="en-US"/>
              </w:rPr>
              <w:t>Аналитик</w:t>
            </w:r>
          </w:p>
        </w:tc>
        <w:tc>
          <w:tcPr>
            <w:tcW w:w="3260" w:type="dxa"/>
          </w:tcPr>
          <w:p w14:paraId="664CF7AB" w14:textId="77777777" w:rsidR="0057098C" w:rsidRPr="00693D4C" w:rsidRDefault="0057098C" w:rsidP="005867FC">
            <w:pPr>
              <w:jc w:val="center"/>
              <w:rPr>
                <w:i/>
                <w:color w:val="00B0F0"/>
                <w:sz w:val="24"/>
                <w:szCs w:val="24"/>
              </w:rPr>
            </w:pPr>
            <w:r w:rsidRPr="00693D4C">
              <w:rPr>
                <w:rStyle w:val="0-1"/>
                <w:rFonts w:eastAsia="Calibri"/>
                <w:i w:val="0"/>
                <w:iCs w:val="0"/>
                <w:color w:val="auto"/>
                <w:sz w:val="24"/>
                <w:szCs w:val="24"/>
                <w:lang w:eastAsia="en-US"/>
              </w:rPr>
              <w:t>1</w:t>
            </w:r>
          </w:p>
        </w:tc>
      </w:tr>
      <w:tr w:rsidR="0057098C" w:rsidRPr="00693D4C" w14:paraId="78802CC9" w14:textId="77777777" w:rsidTr="00DF5839">
        <w:tc>
          <w:tcPr>
            <w:tcW w:w="562" w:type="dxa"/>
          </w:tcPr>
          <w:p w14:paraId="1DC7BD93" w14:textId="77777777" w:rsidR="0057098C" w:rsidRPr="00693D4C" w:rsidRDefault="0057098C" w:rsidP="005867FC">
            <w:pPr>
              <w:jc w:val="center"/>
              <w:rPr>
                <w:sz w:val="24"/>
                <w:szCs w:val="24"/>
              </w:rPr>
            </w:pPr>
            <w:r w:rsidRPr="00693D4C">
              <w:rPr>
                <w:sz w:val="24"/>
                <w:szCs w:val="24"/>
              </w:rPr>
              <w:t>3</w:t>
            </w:r>
          </w:p>
        </w:tc>
        <w:tc>
          <w:tcPr>
            <w:tcW w:w="6096" w:type="dxa"/>
          </w:tcPr>
          <w:p w14:paraId="12C069E0" w14:textId="77777777" w:rsidR="0057098C" w:rsidRPr="00693D4C" w:rsidRDefault="0057098C" w:rsidP="005867FC">
            <w:pPr>
              <w:rPr>
                <w:i/>
                <w:color w:val="00B0F0"/>
                <w:sz w:val="24"/>
                <w:szCs w:val="24"/>
              </w:rPr>
            </w:pPr>
            <w:r w:rsidRPr="00693D4C">
              <w:rPr>
                <w:rStyle w:val="0-1"/>
                <w:rFonts w:eastAsia="Calibri"/>
                <w:i w:val="0"/>
                <w:iCs w:val="0"/>
                <w:color w:val="auto"/>
                <w:sz w:val="24"/>
                <w:szCs w:val="24"/>
                <w:lang w:eastAsia="en-US"/>
              </w:rPr>
              <w:t>Разработчик</w:t>
            </w:r>
          </w:p>
        </w:tc>
        <w:tc>
          <w:tcPr>
            <w:tcW w:w="3260" w:type="dxa"/>
          </w:tcPr>
          <w:p w14:paraId="7AAA7610" w14:textId="77777777" w:rsidR="0057098C" w:rsidRPr="007F3492" w:rsidRDefault="007F3492" w:rsidP="005867FC">
            <w:pPr>
              <w:jc w:val="center"/>
              <w:rPr>
                <w:i/>
                <w:color w:val="00B0F0"/>
                <w:sz w:val="24"/>
                <w:szCs w:val="24"/>
                <w:lang w:val="en-US"/>
              </w:rPr>
            </w:pPr>
            <w:r>
              <w:rPr>
                <w:rStyle w:val="0-1"/>
                <w:rFonts w:eastAsia="Calibri"/>
                <w:i w:val="0"/>
                <w:iCs w:val="0"/>
                <w:color w:val="auto"/>
                <w:sz w:val="24"/>
                <w:szCs w:val="24"/>
                <w:lang w:val="en-US" w:eastAsia="en-US"/>
              </w:rPr>
              <w:t>1</w:t>
            </w:r>
          </w:p>
        </w:tc>
      </w:tr>
      <w:tr w:rsidR="0057098C" w:rsidRPr="00693D4C" w14:paraId="69B75FAA" w14:textId="77777777" w:rsidTr="00DF5839">
        <w:tc>
          <w:tcPr>
            <w:tcW w:w="562" w:type="dxa"/>
          </w:tcPr>
          <w:p w14:paraId="6843074A" w14:textId="77777777" w:rsidR="0057098C" w:rsidRPr="00693D4C" w:rsidRDefault="0057098C" w:rsidP="005867FC">
            <w:pPr>
              <w:jc w:val="center"/>
              <w:rPr>
                <w:sz w:val="24"/>
                <w:szCs w:val="24"/>
              </w:rPr>
            </w:pPr>
            <w:r w:rsidRPr="00693D4C">
              <w:rPr>
                <w:sz w:val="24"/>
                <w:szCs w:val="24"/>
              </w:rPr>
              <w:t>4</w:t>
            </w:r>
          </w:p>
        </w:tc>
        <w:tc>
          <w:tcPr>
            <w:tcW w:w="6096" w:type="dxa"/>
          </w:tcPr>
          <w:p w14:paraId="6E7B8DDA" w14:textId="77777777" w:rsidR="0057098C" w:rsidRPr="00693D4C" w:rsidRDefault="0057098C" w:rsidP="00A65897">
            <w:pPr>
              <w:rPr>
                <w:i/>
                <w:color w:val="00B0F0"/>
                <w:sz w:val="24"/>
                <w:szCs w:val="24"/>
              </w:rPr>
            </w:pPr>
            <w:r w:rsidRPr="00693D4C">
              <w:rPr>
                <w:rStyle w:val="0-1"/>
                <w:rFonts w:eastAsia="Calibri"/>
                <w:i w:val="0"/>
                <w:iCs w:val="0"/>
                <w:color w:val="auto"/>
                <w:sz w:val="24"/>
                <w:szCs w:val="24"/>
                <w:lang w:eastAsia="en-US"/>
              </w:rPr>
              <w:t xml:space="preserve">Главный разработчик </w:t>
            </w:r>
          </w:p>
        </w:tc>
        <w:tc>
          <w:tcPr>
            <w:tcW w:w="3260" w:type="dxa"/>
          </w:tcPr>
          <w:p w14:paraId="14FDDA96" w14:textId="77777777" w:rsidR="0057098C" w:rsidRPr="00693D4C" w:rsidRDefault="0057098C" w:rsidP="005867FC">
            <w:pPr>
              <w:jc w:val="center"/>
              <w:rPr>
                <w:i/>
                <w:color w:val="00B0F0"/>
                <w:sz w:val="24"/>
                <w:szCs w:val="24"/>
              </w:rPr>
            </w:pPr>
            <w:r w:rsidRPr="00693D4C">
              <w:rPr>
                <w:rStyle w:val="0-1"/>
                <w:rFonts w:eastAsia="Calibri"/>
                <w:i w:val="0"/>
                <w:iCs w:val="0"/>
                <w:color w:val="auto"/>
                <w:sz w:val="24"/>
                <w:szCs w:val="24"/>
                <w:lang w:eastAsia="en-US"/>
              </w:rPr>
              <w:t>1</w:t>
            </w:r>
          </w:p>
        </w:tc>
      </w:tr>
      <w:tr w:rsidR="0057098C" w:rsidRPr="00693D4C" w14:paraId="572312B1" w14:textId="77777777" w:rsidTr="00DF5839">
        <w:tc>
          <w:tcPr>
            <w:tcW w:w="562" w:type="dxa"/>
          </w:tcPr>
          <w:p w14:paraId="3ADDFF49" w14:textId="77777777" w:rsidR="0057098C" w:rsidRPr="00693D4C" w:rsidRDefault="0057098C" w:rsidP="009A10D8">
            <w:pPr>
              <w:jc w:val="center"/>
              <w:rPr>
                <w:sz w:val="24"/>
                <w:szCs w:val="24"/>
              </w:rPr>
            </w:pPr>
            <w:r w:rsidRPr="00693D4C">
              <w:rPr>
                <w:sz w:val="24"/>
                <w:szCs w:val="24"/>
              </w:rPr>
              <w:t>5</w:t>
            </w:r>
          </w:p>
        </w:tc>
        <w:tc>
          <w:tcPr>
            <w:tcW w:w="6096" w:type="dxa"/>
          </w:tcPr>
          <w:p w14:paraId="71975707" w14:textId="77777777" w:rsidR="0057098C" w:rsidRPr="00693D4C" w:rsidRDefault="0057098C" w:rsidP="009A10D8">
            <w:pPr>
              <w:rPr>
                <w:i/>
                <w:color w:val="00B0F0"/>
                <w:sz w:val="24"/>
                <w:szCs w:val="24"/>
              </w:rPr>
            </w:pPr>
            <w:r w:rsidRPr="00693D4C">
              <w:rPr>
                <w:rStyle w:val="0-1"/>
                <w:rFonts w:eastAsia="Calibri"/>
                <w:i w:val="0"/>
                <w:iCs w:val="0"/>
                <w:color w:val="auto"/>
                <w:sz w:val="24"/>
                <w:szCs w:val="24"/>
                <w:lang w:eastAsia="en-US"/>
              </w:rPr>
              <w:t>Ведущий аналитик</w:t>
            </w:r>
          </w:p>
        </w:tc>
        <w:tc>
          <w:tcPr>
            <w:tcW w:w="3260" w:type="dxa"/>
          </w:tcPr>
          <w:p w14:paraId="55F29AA2" w14:textId="77777777" w:rsidR="0057098C" w:rsidRPr="00693D4C" w:rsidRDefault="0057098C" w:rsidP="009A10D8">
            <w:pPr>
              <w:jc w:val="center"/>
              <w:rPr>
                <w:i/>
                <w:color w:val="00B0F0"/>
                <w:sz w:val="24"/>
                <w:szCs w:val="24"/>
              </w:rPr>
            </w:pPr>
            <w:r w:rsidRPr="00693D4C">
              <w:rPr>
                <w:rStyle w:val="0-1"/>
                <w:rFonts w:eastAsia="Calibri"/>
                <w:i w:val="0"/>
                <w:iCs w:val="0"/>
                <w:color w:val="auto"/>
                <w:sz w:val="24"/>
                <w:szCs w:val="24"/>
                <w:lang w:eastAsia="en-US"/>
              </w:rPr>
              <w:t>1</w:t>
            </w:r>
          </w:p>
        </w:tc>
      </w:tr>
      <w:tr w:rsidR="0057098C" w:rsidRPr="00693D4C" w14:paraId="271EA813" w14:textId="77777777" w:rsidTr="00DF5839">
        <w:tc>
          <w:tcPr>
            <w:tcW w:w="562" w:type="dxa"/>
          </w:tcPr>
          <w:p w14:paraId="7790E1F8" w14:textId="77777777" w:rsidR="0057098C" w:rsidRPr="00693D4C" w:rsidRDefault="0057098C" w:rsidP="005867FC">
            <w:pPr>
              <w:jc w:val="center"/>
              <w:rPr>
                <w:sz w:val="24"/>
                <w:szCs w:val="24"/>
              </w:rPr>
            </w:pPr>
            <w:r w:rsidRPr="00693D4C">
              <w:rPr>
                <w:sz w:val="24"/>
                <w:szCs w:val="24"/>
              </w:rPr>
              <w:t>6</w:t>
            </w:r>
          </w:p>
        </w:tc>
        <w:tc>
          <w:tcPr>
            <w:tcW w:w="6096" w:type="dxa"/>
          </w:tcPr>
          <w:p w14:paraId="0C39E6DA" w14:textId="77777777" w:rsidR="0057098C" w:rsidRPr="00693D4C" w:rsidRDefault="0057098C" w:rsidP="005867FC">
            <w:pPr>
              <w:rPr>
                <w:rStyle w:val="0-1"/>
                <w:rFonts w:eastAsia="Calibri"/>
                <w:i w:val="0"/>
                <w:iCs w:val="0"/>
                <w:color w:val="auto"/>
                <w:sz w:val="24"/>
                <w:szCs w:val="24"/>
                <w:lang w:eastAsia="en-US"/>
              </w:rPr>
            </w:pPr>
            <w:r w:rsidRPr="00693D4C">
              <w:rPr>
                <w:rStyle w:val="0-1"/>
                <w:rFonts w:eastAsia="Calibri"/>
                <w:i w:val="0"/>
                <w:iCs w:val="0"/>
                <w:color w:val="auto"/>
                <w:sz w:val="24"/>
                <w:szCs w:val="24"/>
                <w:lang w:eastAsia="en-US"/>
              </w:rPr>
              <w:t>Руководитель проекта</w:t>
            </w:r>
          </w:p>
        </w:tc>
        <w:tc>
          <w:tcPr>
            <w:tcW w:w="3260" w:type="dxa"/>
          </w:tcPr>
          <w:p w14:paraId="2459E122" w14:textId="77777777" w:rsidR="0057098C" w:rsidRPr="00693D4C" w:rsidRDefault="0057098C" w:rsidP="005867FC">
            <w:pPr>
              <w:jc w:val="center"/>
              <w:rPr>
                <w:rStyle w:val="0-1"/>
                <w:rFonts w:eastAsia="Calibri"/>
                <w:i w:val="0"/>
                <w:iCs w:val="0"/>
                <w:color w:val="auto"/>
                <w:sz w:val="24"/>
                <w:szCs w:val="24"/>
                <w:lang w:eastAsia="en-US"/>
              </w:rPr>
            </w:pPr>
            <w:r w:rsidRPr="00693D4C">
              <w:rPr>
                <w:rStyle w:val="0-1"/>
                <w:rFonts w:eastAsia="Calibri"/>
                <w:i w:val="0"/>
                <w:iCs w:val="0"/>
                <w:color w:val="auto"/>
                <w:sz w:val="24"/>
                <w:szCs w:val="24"/>
                <w:lang w:eastAsia="en-US"/>
              </w:rPr>
              <w:t>1</w:t>
            </w:r>
          </w:p>
        </w:tc>
      </w:tr>
      <w:tr w:rsidR="0057098C" w:rsidRPr="00693D4C" w14:paraId="09CE20BA" w14:textId="77777777" w:rsidTr="00DF5839">
        <w:tc>
          <w:tcPr>
            <w:tcW w:w="562" w:type="dxa"/>
          </w:tcPr>
          <w:p w14:paraId="5E22A8C2" w14:textId="77777777" w:rsidR="0057098C" w:rsidRPr="00693D4C" w:rsidRDefault="0057098C" w:rsidP="009A10D8">
            <w:pPr>
              <w:jc w:val="center"/>
              <w:rPr>
                <w:sz w:val="24"/>
                <w:szCs w:val="24"/>
              </w:rPr>
            </w:pPr>
            <w:r w:rsidRPr="00693D4C">
              <w:rPr>
                <w:sz w:val="24"/>
                <w:szCs w:val="24"/>
              </w:rPr>
              <w:t>7</w:t>
            </w:r>
          </w:p>
        </w:tc>
        <w:tc>
          <w:tcPr>
            <w:tcW w:w="6096" w:type="dxa"/>
          </w:tcPr>
          <w:p w14:paraId="72B0FBBB" w14:textId="77777777" w:rsidR="0057098C" w:rsidRPr="00693D4C" w:rsidRDefault="0057098C" w:rsidP="00DF5839">
            <w:pPr>
              <w:rPr>
                <w:rStyle w:val="0-1"/>
                <w:rFonts w:eastAsia="Calibri"/>
                <w:i w:val="0"/>
                <w:iCs w:val="0"/>
                <w:color w:val="auto"/>
                <w:sz w:val="24"/>
                <w:szCs w:val="24"/>
                <w:lang w:eastAsia="en-US"/>
              </w:rPr>
            </w:pPr>
            <w:r w:rsidRPr="00693D4C">
              <w:rPr>
                <w:rStyle w:val="0-1"/>
                <w:rFonts w:eastAsia="Calibri"/>
                <w:i w:val="0"/>
                <w:iCs w:val="0"/>
                <w:color w:val="auto"/>
                <w:sz w:val="24"/>
                <w:szCs w:val="24"/>
                <w:lang w:eastAsia="en-US"/>
              </w:rPr>
              <w:t>И</w:t>
            </w:r>
            <w:r w:rsidR="00DF5839">
              <w:rPr>
                <w:rStyle w:val="0-1"/>
                <w:rFonts w:eastAsia="Calibri"/>
                <w:i w:val="0"/>
                <w:iCs w:val="0"/>
                <w:color w:val="auto"/>
                <w:sz w:val="24"/>
                <w:szCs w:val="24"/>
                <w:lang w:eastAsia="en-US"/>
              </w:rPr>
              <w:t>нженер-</w:t>
            </w:r>
            <w:r w:rsidRPr="00693D4C">
              <w:rPr>
                <w:rStyle w:val="0-1"/>
                <w:rFonts w:eastAsia="Calibri"/>
                <w:i w:val="0"/>
                <w:iCs w:val="0"/>
                <w:color w:val="auto"/>
                <w:sz w:val="24"/>
                <w:szCs w:val="24"/>
                <w:lang w:eastAsia="en-US"/>
              </w:rPr>
              <w:t>архитектор</w:t>
            </w:r>
          </w:p>
        </w:tc>
        <w:tc>
          <w:tcPr>
            <w:tcW w:w="3260" w:type="dxa"/>
          </w:tcPr>
          <w:p w14:paraId="0AB62C4C" w14:textId="77777777" w:rsidR="0057098C" w:rsidRPr="00693D4C" w:rsidRDefault="0057098C" w:rsidP="009A10D8">
            <w:pPr>
              <w:jc w:val="center"/>
              <w:rPr>
                <w:rStyle w:val="0-1"/>
                <w:rFonts w:eastAsia="Calibri"/>
                <w:i w:val="0"/>
                <w:iCs w:val="0"/>
                <w:color w:val="auto"/>
                <w:sz w:val="24"/>
                <w:szCs w:val="24"/>
                <w:lang w:eastAsia="en-US"/>
              </w:rPr>
            </w:pPr>
            <w:r w:rsidRPr="00693D4C">
              <w:rPr>
                <w:rStyle w:val="0-1"/>
                <w:rFonts w:eastAsia="Calibri"/>
                <w:i w:val="0"/>
                <w:iCs w:val="0"/>
                <w:color w:val="auto"/>
                <w:sz w:val="24"/>
                <w:szCs w:val="24"/>
                <w:lang w:eastAsia="en-US"/>
              </w:rPr>
              <w:t>1</w:t>
            </w:r>
          </w:p>
        </w:tc>
      </w:tr>
    </w:tbl>
    <w:p w14:paraId="43CA2D20" w14:textId="77777777" w:rsidR="00960A0B" w:rsidRPr="00693D4C" w:rsidRDefault="00960A0B"/>
    <w:p w14:paraId="3E320F40" w14:textId="77777777" w:rsidR="00960A0B" w:rsidRPr="00693D4C" w:rsidRDefault="00DF5839" w:rsidP="00A92D6F">
      <w:pPr>
        <w:pStyle w:val="3-"/>
      </w:pPr>
      <w:bookmarkStart w:id="101" w:name="_Toc188445645"/>
      <w:bookmarkStart w:id="102" w:name="_Toc188978377"/>
      <w:r>
        <w:rPr>
          <w:rFonts w:eastAsia="Calibri"/>
        </w:rPr>
        <w:t>Порядок оказания Услуг Исполнителем должен соответствовать принятой у Заказчика сервисно-ресурсной модели управления ИТ ГК, функционирующей по модульному принципу</w:t>
      </w:r>
      <w:r w:rsidR="00A92D6F" w:rsidRPr="00693D4C">
        <w:t xml:space="preserve"> (</w:t>
      </w:r>
      <w:r w:rsidR="00A92D6F" w:rsidRPr="00693D4C">
        <w:fldChar w:fldCharType="begin"/>
      </w:r>
      <w:r w:rsidR="00A92D6F" w:rsidRPr="00693D4C">
        <w:instrText xml:space="preserve"> REF _Ref188437873 \h  \* MERGEFORMAT </w:instrText>
      </w:r>
      <w:r w:rsidR="00A92D6F" w:rsidRPr="00693D4C">
        <w:fldChar w:fldCharType="separate"/>
      </w:r>
      <w:r w:rsidR="00A92D6F" w:rsidRPr="00693D4C">
        <w:rPr>
          <w:sz w:val="26"/>
          <w:szCs w:val="26"/>
        </w:rPr>
        <w:t xml:space="preserve">Таблица </w:t>
      </w:r>
      <w:r w:rsidR="00A92D6F" w:rsidRPr="00693D4C">
        <w:rPr>
          <w:noProof/>
          <w:sz w:val="26"/>
          <w:szCs w:val="26"/>
        </w:rPr>
        <w:t>8</w:t>
      </w:r>
      <w:r w:rsidR="00A92D6F" w:rsidRPr="00693D4C">
        <w:fldChar w:fldCharType="end"/>
      </w:r>
      <w:r w:rsidR="00A92D6F" w:rsidRPr="00693D4C">
        <w:t>)</w:t>
      </w:r>
      <w:r w:rsidR="00891687" w:rsidRPr="00693D4C">
        <w:t>:</w:t>
      </w:r>
      <w:bookmarkEnd w:id="101"/>
      <w:bookmarkEnd w:id="102"/>
    </w:p>
    <w:p w14:paraId="217FCFEF" w14:textId="77777777" w:rsidR="00A92D6F" w:rsidRDefault="00A92D6F" w:rsidP="003B2A3D">
      <w:pPr>
        <w:pStyle w:val="affc"/>
        <w:keepNext/>
        <w:spacing w:after="120"/>
        <w:rPr>
          <w:b/>
          <w:sz w:val="26"/>
          <w:szCs w:val="26"/>
        </w:rPr>
      </w:pPr>
      <w:bookmarkStart w:id="103" w:name="_Ref188437873"/>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8</w:t>
      </w:r>
      <w:r w:rsidRPr="00693D4C">
        <w:rPr>
          <w:b/>
          <w:sz w:val="26"/>
          <w:szCs w:val="26"/>
        </w:rPr>
        <w:fldChar w:fldCharType="end"/>
      </w:r>
      <w:bookmarkEnd w:id="103"/>
      <w:r w:rsidRPr="00693D4C">
        <w:rPr>
          <w:b/>
          <w:sz w:val="26"/>
          <w:szCs w:val="26"/>
        </w:rPr>
        <w:t>. Сервисно-ресурсная модель управления ИТ</w:t>
      </w:r>
    </w:p>
    <w:tbl>
      <w:tblPr>
        <w:tblStyle w:val="afffa"/>
        <w:tblW w:w="9776" w:type="dxa"/>
        <w:tblLayout w:type="fixed"/>
        <w:tblLook w:val="04A0" w:firstRow="1" w:lastRow="0" w:firstColumn="1" w:lastColumn="0" w:noHBand="0" w:noVBand="1"/>
      </w:tblPr>
      <w:tblGrid>
        <w:gridCol w:w="1303"/>
        <w:gridCol w:w="1669"/>
        <w:gridCol w:w="1701"/>
        <w:gridCol w:w="1985"/>
        <w:gridCol w:w="1559"/>
        <w:gridCol w:w="1559"/>
      </w:tblGrid>
      <w:tr w:rsidR="00DF5839" w14:paraId="1770B478" w14:textId="77777777" w:rsidTr="003172C2">
        <w:tc>
          <w:tcPr>
            <w:tcW w:w="1303" w:type="dxa"/>
            <w:vAlign w:val="center"/>
          </w:tcPr>
          <w:p w14:paraId="3F58DAD1" w14:textId="77777777" w:rsidR="00DF5839" w:rsidRDefault="00DF5839" w:rsidP="003172C2">
            <w:pPr>
              <w:pStyle w:val="afffb"/>
              <w:jc w:val="center"/>
              <w:rPr>
                <w:sz w:val="20"/>
              </w:rPr>
            </w:pPr>
            <w:r>
              <w:rPr>
                <w:sz w:val="20"/>
              </w:rPr>
              <w:t>1-я линия поддержки</w:t>
            </w:r>
          </w:p>
        </w:tc>
        <w:tc>
          <w:tcPr>
            <w:tcW w:w="5355" w:type="dxa"/>
            <w:gridSpan w:val="3"/>
            <w:vAlign w:val="center"/>
          </w:tcPr>
          <w:p w14:paraId="4ECF5958" w14:textId="77777777" w:rsidR="00DF5839" w:rsidRDefault="00DF5839" w:rsidP="003172C2">
            <w:pPr>
              <w:pStyle w:val="afffb"/>
              <w:jc w:val="center"/>
              <w:rPr>
                <w:sz w:val="20"/>
              </w:rPr>
            </w:pPr>
            <w:r>
              <w:rPr>
                <w:sz w:val="20"/>
              </w:rPr>
              <w:t>Служба поддержки пользователей</w:t>
            </w:r>
            <w:r>
              <w:rPr>
                <w:sz w:val="20"/>
              </w:rPr>
              <w:br/>
              <w:t>Группа мониторинга ИТ-инфраструктуры</w:t>
            </w:r>
          </w:p>
        </w:tc>
        <w:tc>
          <w:tcPr>
            <w:tcW w:w="1559" w:type="dxa"/>
            <w:vMerge w:val="restart"/>
            <w:vAlign w:val="center"/>
          </w:tcPr>
          <w:p w14:paraId="03A36182" w14:textId="77777777" w:rsidR="00DF5839" w:rsidRDefault="00DF5839" w:rsidP="003172C2">
            <w:pPr>
              <w:pStyle w:val="afffb"/>
              <w:jc w:val="center"/>
              <w:rPr>
                <w:sz w:val="20"/>
              </w:rPr>
            </w:pPr>
            <w:r>
              <w:rPr>
                <w:sz w:val="20"/>
                <w:lang w:val="en-US"/>
              </w:rPr>
              <w:t>Service Desk</w:t>
            </w:r>
            <w:r>
              <w:rPr>
                <w:sz w:val="20"/>
              </w:rPr>
              <w:t xml:space="preserve"> Заказчика</w:t>
            </w:r>
          </w:p>
        </w:tc>
        <w:tc>
          <w:tcPr>
            <w:tcW w:w="1559" w:type="dxa"/>
            <w:vMerge w:val="restart"/>
            <w:vAlign w:val="center"/>
          </w:tcPr>
          <w:p w14:paraId="2DE07837" w14:textId="77777777" w:rsidR="00DF5839" w:rsidRDefault="00DF5839" w:rsidP="003172C2">
            <w:pPr>
              <w:pStyle w:val="afffb"/>
              <w:jc w:val="center"/>
              <w:rPr>
                <w:sz w:val="20"/>
              </w:rPr>
            </w:pPr>
            <w:r>
              <w:rPr>
                <w:sz w:val="20"/>
              </w:rPr>
              <w:t>Служба организации сервисной деятельности, выделенный сервис-менеджер</w:t>
            </w:r>
          </w:p>
        </w:tc>
      </w:tr>
      <w:tr w:rsidR="00DF5839" w14:paraId="605C311C" w14:textId="77777777" w:rsidTr="003172C2">
        <w:tc>
          <w:tcPr>
            <w:tcW w:w="1303" w:type="dxa"/>
            <w:vAlign w:val="center"/>
          </w:tcPr>
          <w:p w14:paraId="59C814F1" w14:textId="77777777" w:rsidR="00DF5839" w:rsidRDefault="00DF5839" w:rsidP="003172C2">
            <w:pPr>
              <w:pStyle w:val="afffb"/>
              <w:jc w:val="center"/>
              <w:rPr>
                <w:sz w:val="20"/>
              </w:rPr>
            </w:pPr>
            <w:r>
              <w:rPr>
                <w:sz w:val="20"/>
              </w:rPr>
              <w:t>2-я линия поддержки</w:t>
            </w:r>
          </w:p>
        </w:tc>
        <w:tc>
          <w:tcPr>
            <w:tcW w:w="3370" w:type="dxa"/>
            <w:gridSpan w:val="2"/>
            <w:vAlign w:val="center"/>
          </w:tcPr>
          <w:p w14:paraId="6BD847FA" w14:textId="77777777" w:rsidR="00DF5839" w:rsidRDefault="00DF5839" w:rsidP="003172C2">
            <w:pPr>
              <w:pStyle w:val="afffb"/>
              <w:jc w:val="center"/>
              <w:rPr>
                <w:sz w:val="20"/>
              </w:rPr>
            </w:pPr>
            <w:r>
              <w:rPr>
                <w:sz w:val="20"/>
              </w:rPr>
              <w:t xml:space="preserve">Группа поддержки </w:t>
            </w:r>
            <w:r>
              <w:rPr>
                <w:sz w:val="20"/>
              </w:rPr>
              <w:br/>
              <w:t>ИТ-инфраструктуры</w:t>
            </w:r>
          </w:p>
        </w:tc>
        <w:tc>
          <w:tcPr>
            <w:tcW w:w="1985" w:type="dxa"/>
            <w:vAlign w:val="center"/>
          </w:tcPr>
          <w:p w14:paraId="634E2745" w14:textId="77777777" w:rsidR="00DF5839" w:rsidRDefault="00DF5839" w:rsidP="003172C2">
            <w:pPr>
              <w:pStyle w:val="afffb"/>
              <w:jc w:val="center"/>
              <w:rPr>
                <w:sz w:val="20"/>
              </w:rPr>
            </w:pPr>
            <w:r>
              <w:rPr>
                <w:sz w:val="20"/>
              </w:rPr>
              <w:t>Группа функционального развития и поддержки пользователей</w:t>
            </w:r>
          </w:p>
        </w:tc>
        <w:tc>
          <w:tcPr>
            <w:tcW w:w="1559" w:type="dxa"/>
            <w:vMerge/>
            <w:vAlign w:val="center"/>
          </w:tcPr>
          <w:p w14:paraId="4845802C" w14:textId="77777777" w:rsidR="00DF5839" w:rsidRDefault="00DF5839" w:rsidP="003172C2">
            <w:pPr>
              <w:pStyle w:val="afffb"/>
              <w:jc w:val="center"/>
              <w:rPr>
                <w:sz w:val="20"/>
              </w:rPr>
            </w:pPr>
          </w:p>
        </w:tc>
        <w:tc>
          <w:tcPr>
            <w:tcW w:w="1559" w:type="dxa"/>
            <w:vMerge/>
            <w:vAlign w:val="center"/>
          </w:tcPr>
          <w:p w14:paraId="2D52E65C" w14:textId="77777777" w:rsidR="00DF5839" w:rsidRDefault="00DF5839" w:rsidP="003172C2">
            <w:pPr>
              <w:pStyle w:val="afffb"/>
              <w:jc w:val="center"/>
              <w:rPr>
                <w:sz w:val="20"/>
              </w:rPr>
            </w:pPr>
          </w:p>
        </w:tc>
      </w:tr>
      <w:tr w:rsidR="00DF5839" w14:paraId="695AF4F2" w14:textId="77777777" w:rsidTr="003172C2">
        <w:tc>
          <w:tcPr>
            <w:tcW w:w="1303" w:type="dxa"/>
            <w:vAlign w:val="center"/>
          </w:tcPr>
          <w:p w14:paraId="4BD4E945" w14:textId="77777777" w:rsidR="00DF5839" w:rsidRDefault="00DF5839" w:rsidP="003172C2">
            <w:pPr>
              <w:pStyle w:val="afffb"/>
              <w:jc w:val="center"/>
              <w:rPr>
                <w:sz w:val="20"/>
              </w:rPr>
            </w:pPr>
            <w:r>
              <w:rPr>
                <w:sz w:val="20"/>
              </w:rPr>
              <w:t>3-я линия поддержки</w:t>
            </w:r>
          </w:p>
        </w:tc>
        <w:tc>
          <w:tcPr>
            <w:tcW w:w="1669" w:type="dxa"/>
            <w:vAlign w:val="center"/>
          </w:tcPr>
          <w:p w14:paraId="4205DDB3" w14:textId="77777777" w:rsidR="00DF5839" w:rsidRDefault="00DF5839" w:rsidP="003172C2">
            <w:pPr>
              <w:pStyle w:val="afffb"/>
              <w:jc w:val="center"/>
              <w:rPr>
                <w:sz w:val="20"/>
              </w:rPr>
            </w:pPr>
            <w:r>
              <w:rPr>
                <w:sz w:val="20"/>
              </w:rPr>
              <w:t>Производители системного ПО и оборудования</w:t>
            </w:r>
          </w:p>
        </w:tc>
        <w:tc>
          <w:tcPr>
            <w:tcW w:w="1701" w:type="dxa"/>
            <w:vAlign w:val="center"/>
          </w:tcPr>
          <w:p w14:paraId="7616E980" w14:textId="77777777" w:rsidR="00DF5839" w:rsidRDefault="00DF5839" w:rsidP="003172C2">
            <w:pPr>
              <w:pStyle w:val="afffb"/>
              <w:jc w:val="center"/>
              <w:rPr>
                <w:sz w:val="20"/>
              </w:rPr>
            </w:pPr>
            <w:r>
              <w:rPr>
                <w:sz w:val="20"/>
              </w:rPr>
              <w:t>Служба эксплуатации ЦОД, производители оборудования ЦОД</w:t>
            </w:r>
          </w:p>
        </w:tc>
        <w:tc>
          <w:tcPr>
            <w:tcW w:w="1985" w:type="dxa"/>
            <w:vAlign w:val="center"/>
          </w:tcPr>
          <w:p w14:paraId="6808CCA8" w14:textId="77777777" w:rsidR="00DF5839" w:rsidRDefault="00DF5839" w:rsidP="003172C2">
            <w:pPr>
              <w:pStyle w:val="afffb"/>
              <w:jc w:val="center"/>
              <w:rPr>
                <w:sz w:val="20"/>
              </w:rPr>
            </w:pPr>
            <w:r>
              <w:rPr>
                <w:sz w:val="20"/>
              </w:rPr>
              <w:t>Производители функционального ПО, средств разработки</w:t>
            </w:r>
          </w:p>
        </w:tc>
        <w:tc>
          <w:tcPr>
            <w:tcW w:w="1559" w:type="dxa"/>
            <w:vAlign w:val="center"/>
          </w:tcPr>
          <w:p w14:paraId="34A03E4C" w14:textId="77777777" w:rsidR="00DF5839" w:rsidRDefault="00DF5839" w:rsidP="003172C2">
            <w:pPr>
              <w:pStyle w:val="afffb"/>
              <w:jc w:val="center"/>
              <w:rPr>
                <w:sz w:val="20"/>
              </w:rPr>
            </w:pPr>
            <w:r>
              <w:rPr>
                <w:sz w:val="20"/>
              </w:rPr>
              <w:t xml:space="preserve">Возможны сторонние </w:t>
            </w:r>
            <w:r>
              <w:rPr>
                <w:sz w:val="20"/>
                <w:lang w:val="en-US"/>
              </w:rPr>
              <w:t>c</w:t>
            </w:r>
            <w:r>
              <w:rPr>
                <w:sz w:val="20"/>
              </w:rPr>
              <w:t>истемы автоматизации службы поддержки пользователей</w:t>
            </w:r>
          </w:p>
        </w:tc>
        <w:tc>
          <w:tcPr>
            <w:tcW w:w="1559" w:type="dxa"/>
            <w:vMerge/>
            <w:vAlign w:val="center"/>
          </w:tcPr>
          <w:p w14:paraId="0282A75B" w14:textId="77777777" w:rsidR="00DF5839" w:rsidRDefault="00DF5839" w:rsidP="003172C2">
            <w:pPr>
              <w:pStyle w:val="afffb"/>
              <w:jc w:val="center"/>
              <w:rPr>
                <w:sz w:val="20"/>
              </w:rPr>
            </w:pPr>
          </w:p>
        </w:tc>
      </w:tr>
    </w:tbl>
    <w:p w14:paraId="6173CC2B" w14:textId="77777777" w:rsidR="00960A0B" w:rsidRPr="00693D4C" w:rsidRDefault="00FD3CA2" w:rsidP="00FD3CA2">
      <w:pPr>
        <w:pStyle w:val="17"/>
        <w:keepLines/>
        <w:pageBreakBefore w:val="0"/>
        <w:numPr>
          <w:ilvl w:val="1"/>
          <w:numId w:val="35"/>
        </w:numPr>
        <w:tabs>
          <w:tab w:val="clear" w:pos="1134"/>
        </w:tabs>
        <w:spacing w:before="240" w:after="0" w:line="240" w:lineRule="auto"/>
        <w:ind w:right="0"/>
        <w:rPr>
          <w:rFonts w:ascii="Times New Roman" w:hAnsi="Times New Roman"/>
          <w:color w:val="000000"/>
          <w:sz w:val="28"/>
          <w:szCs w:val="28"/>
        </w:rPr>
      </w:pPr>
      <w:bookmarkStart w:id="104" w:name="_Toc188445646"/>
      <w:bookmarkStart w:id="105" w:name="_Toc188978378"/>
      <w:bookmarkStart w:id="106" w:name="_Toc196322429"/>
      <w:bookmarkStart w:id="107" w:name="_Toc196322645"/>
      <w:bookmarkStart w:id="108" w:name="_Toc196322819"/>
      <w:bookmarkStart w:id="109" w:name="_Toc196322897"/>
      <w:bookmarkStart w:id="110" w:name="_Toc188445647"/>
      <w:bookmarkStart w:id="111" w:name="_Toc188978379"/>
      <w:bookmarkStart w:id="112" w:name="_Toc196322430"/>
      <w:bookmarkStart w:id="113" w:name="_Toc196322646"/>
      <w:bookmarkStart w:id="114" w:name="_Toc196322820"/>
      <w:bookmarkStart w:id="115" w:name="_Toc196322898"/>
      <w:bookmarkStart w:id="116" w:name="_Toc188445648"/>
      <w:bookmarkStart w:id="117" w:name="_Toc188978380"/>
      <w:bookmarkStart w:id="118" w:name="_Toc196322431"/>
      <w:bookmarkStart w:id="119" w:name="_Toc196322647"/>
      <w:bookmarkStart w:id="120" w:name="_Toc196322821"/>
      <w:bookmarkStart w:id="121" w:name="_Toc196322899"/>
      <w:bookmarkStart w:id="122" w:name="_Toc188445649"/>
      <w:bookmarkStart w:id="123" w:name="_Toc188978381"/>
      <w:bookmarkStart w:id="124" w:name="_Toc196322432"/>
      <w:bookmarkStart w:id="125" w:name="_Toc196322648"/>
      <w:bookmarkStart w:id="126" w:name="_Toc196322822"/>
      <w:bookmarkStart w:id="127" w:name="_Toc196322900"/>
      <w:bookmarkStart w:id="128" w:name="_Toc188445650"/>
      <w:bookmarkStart w:id="129" w:name="_Toc188978382"/>
      <w:bookmarkStart w:id="130" w:name="_Toc196322433"/>
      <w:bookmarkStart w:id="131" w:name="_Toc196322649"/>
      <w:bookmarkStart w:id="132" w:name="_Toc196322823"/>
      <w:bookmarkStart w:id="133" w:name="_Toc196322901"/>
      <w:bookmarkStart w:id="134" w:name="_Toc188445651"/>
      <w:bookmarkStart w:id="135" w:name="_Toc188978383"/>
      <w:bookmarkStart w:id="136" w:name="_Toc196322434"/>
      <w:bookmarkStart w:id="137" w:name="_Toc196322650"/>
      <w:bookmarkStart w:id="138" w:name="_Toc196322824"/>
      <w:bookmarkStart w:id="139" w:name="_Toc196322902"/>
      <w:bookmarkStart w:id="140" w:name="_Toc188445652"/>
      <w:bookmarkStart w:id="141" w:name="_Toc188978384"/>
      <w:bookmarkStart w:id="142" w:name="_Toc196322435"/>
      <w:bookmarkStart w:id="143" w:name="_Toc196322651"/>
      <w:bookmarkStart w:id="144" w:name="_Toc196322825"/>
      <w:bookmarkStart w:id="145" w:name="_Toc196322903"/>
      <w:bookmarkStart w:id="146" w:name="_Toc188445653"/>
      <w:bookmarkStart w:id="147" w:name="_Toc188978385"/>
      <w:bookmarkStart w:id="148" w:name="_Toc196322436"/>
      <w:bookmarkStart w:id="149" w:name="_Toc196322652"/>
      <w:bookmarkStart w:id="150" w:name="_Toc196322826"/>
      <w:bookmarkStart w:id="151" w:name="_Toc196322904"/>
      <w:bookmarkStart w:id="152" w:name="_Toc19632290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Pr>
          <w:rFonts w:ascii="Times New Roman" w:hAnsi="Times New Roman"/>
          <w:color w:val="000000"/>
          <w:sz w:val="28"/>
          <w:szCs w:val="28"/>
        </w:rPr>
        <w:t xml:space="preserve"> </w:t>
      </w:r>
      <w:r w:rsidR="00891687" w:rsidRPr="00693D4C">
        <w:rPr>
          <w:rFonts w:ascii="Times New Roman" w:hAnsi="Times New Roman"/>
          <w:color w:val="000000"/>
          <w:sz w:val="28"/>
          <w:szCs w:val="28"/>
        </w:rPr>
        <w:t xml:space="preserve">Требования к режимам работы </w:t>
      </w:r>
      <w:r w:rsidR="009A4DD3" w:rsidRPr="00693D4C">
        <w:rPr>
          <w:rFonts w:ascii="Times New Roman" w:hAnsi="Times New Roman"/>
          <w:color w:val="000000"/>
          <w:sz w:val="28"/>
          <w:szCs w:val="28"/>
        </w:rPr>
        <w:t>Системы</w:t>
      </w:r>
      <w:bookmarkEnd w:id="152"/>
    </w:p>
    <w:p w14:paraId="326C7FD0" w14:textId="77777777" w:rsidR="001457AE" w:rsidRPr="001457AE" w:rsidRDefault="001457AE" w:rsidP="001457AE">
      <w:pPr>
        <w:pStyle w:val="0-"/>
        <w:rPr>
          <w:rFonts w:eastAsia="Calibri"/>
          <w:color w:val="auto"/>
        </w:rPr>
      </w:pPr>
      <w:r w:rsidRPr="001457AE">
        <w:rPr>
          <w:rFonts w:eastAsia="Calibri"/>
          <w:color w:val="auto"/>
        </w:rPr>
        <w:t xml:space="preserve">Определены следующие режимы работы </w:t>
      </w:r>
      <w:r w:rsidRPr="001457AE">
        <w:rPr>
          <w:rStyle w:val="0-1"/>
          <w:rFonts w:eastAsia="Calibri"/>
          <w:i w:val="0"/>
          <w:iCs w:val="0"/>
          <w:color w:val="auto"/>
        </w:rPr>
        <w:t>Системы:</w:t>
      </w:r>
    </w:p>
    <w:p w14:paraId="07702183" w14:textId="77777777" w:rsidR="001457AE" w:rsidRPr="00E73DC8" w:rsidRDefault="001457AE" w:rsidP="00E73DC8">
      <w:pPr>
        <w:pStyle w:val="aff5"/>
        <w:numPr>
          <w:ilvl w:val="2"/>
          <w:numId w:val="2"/>
        </w:numPr>
        <w:jc w:val="both"/>
        <w:rPr>
          <w:color w:val="000000" w:themeColor="text1"/>
          <w:sz w:val="28"/>
          <w:szCs w:val="28"/>
        </w:rPr>
      </w:pPr>
      <w:r w:rsidRPr="00E73DC8">
        <w:rPr>
          <w:color w:val="000000" w:themeColor="text1"/>
          <w:sz w:val="28"/>
          <w:szCs w:val="28"/>
        </w:rPr>
        <w:t>штатный;</w:t>
      </w:r>
    </w:p>
    <w:p w14:paraId="73C254FC" w14:textId="77777777" w:rsidR="001457AE" w:rsidRPr="00E73DC8" w:rsidRDefault="001457AE" w:rsidP="00E73DC8">
      <w:pPr>
        <w:pStyle w:val="aff5"/>
        <w:numPr>
          <w:ilvl w:val="2"/>
          <w:numId w:val="2"/>
        </w:numPr>
        <w:jc w:val="both"/>
        <w:rPr>
          <w:color w:val="000000" w:themeColor="text1"/>
          <w:sz w:val="28"/>
          <w:szCs w:val="28"/>
        </w:rPr>
      </w:pPr>
      <w:r w:rsidRPr="00E73DC8">
        <w:rPr>
          <w:color w:val="000000" w:themeColor="text1"/>
          <w:sz w:val="28"/>
          <w:szCs w:val="28"/>
        </w:rPr>
        <w:t>аварийный;</w:t>
      </w:r>
    </w:p>
    <w:p w14:paraId="014342CF" w14:textId="77777777" w:rsidR="001457AE" w:rsidRPr="00E73DC8" w:rsidRDefault="001457AE" w:rsidP="00E73DC8">
      <w:pPr>
        <w:pStyle w:val="aff5"/>
        <w:numPr>
          <w:ilvl w:val="2"/>
          <w:numId w:val="2"/>
        </w:numPr>
        <w:jc w:val="both"/>
        <w:rPr>
          <w:color w:val="000000" w:themeColor="text1"/>
          <w:sz w:val="28"/>
          <w:szCs w:val="28"/>
        </w:rPr>
      </w:pPr>
      <w:r w:rsidRPr="00E73DC8">
        <w:rPr>
          <w:color w:val="000000" w:themeColor="text1"/>
          <w:sz w:val="28"/>
          <w:szCs w:val="28"/>
        </w:rPr>
        <w:t>режим обслуживания.</w:t>
      </w:r>
    </w:p>
    <w:p w14:paraId="0C66AB09" w14:textId="77777777" w:rsidR="00AE6611" w:rsidRDefault="00FD3CA2" w:rsidP="00FD3CA2">
      <w:pPr>
        <w:pStyle w:val="aff5"/>
        <w:keepNext/>
        <w:keepLines/>
        <w:numPr>
          <w:ilvl w:val="1"/>
          <w:numId w:val="18"/>
        </w:numPr>
        <w:tabs>
          <w:tab w:val="left" w:pos="567"/>
          <w:tab w:val="left" w:pos="851"/>
          <w:tab w:val="left" w:pos="992"/>
          <w:tab w:val="left" w:pos="1134"/>
          <w:tab w:val="left" w:pos="1276"/>
          <w:tab w:val="left" w:pos="1418"/>
        </w:tabs>
        <w:spacing w:before="200" w:after="80" w:line="276" w:lineRule="auto"/>
        <w:ind w:left="0"/>
        <w:contextualSpacing w:val="0"/>
        <w:jc w:val="both"/>
        <w:outlineLvl w:val="1"/>
        <w:rPr>
          <w:rFonts w:eastAsia="Calibri"/>
          <w:b/>
          <w:vanish/>
          <w:sz w:val="28"/>
          <w:szCs w:val="28"/>
        </w:rPr>
      </w:pPr>
      <w:bookmarkStart w:id="153" w:name="_Toc196322438"/>
      <w:bookmarkStart w:id="154" w:name="_Toc196322654"/>
      <w:bookmarkStart w:id="155" w:name="_Toc196322828"/>
      <w:bookmarkStart w:id="156" w:name="_Toc196322906"/>
      <w:bookmarkEnd w:id="153"/>
      <w:bookmarkEnd w:id="154"/>
      <w:bookmarkEnd w:id="155"/>
      <w:bookmarkEnd w:id="156"/>
      <w:r>
        <w:rPr>
          <w:rFonts w:eastAsia="Calibri"/>
          <w:b/>
          <w:vanish/>
          <w:sz w:val="28"/>
          <w:szCs w:val="28"/>
        </w:rPr>
        <w:t>Требования к режимам работы Системы</w:t>
      </w:r>
    </w:p>
    <w:p w14:paraId="59BC35B6" w14:textId="77777777" w:rsidR="00C34422" w:rsidRPr="00C34422" w:rsidRDefault="00FD3CA2" w:rsidP="00AE6611">
      <w:pPr>
        <w:pStyle w:val="aff5"/>
        <w:keepNext/>
        <w:keepLines/>
        <w:tabs>
          <w:tab w:val="left" w:pos="567"/>
          <w:tab w:val="left" w:pos="851"/>
          <w:tab w:val="left" w:pos="992"/>
          <w:tab w:val="left" w:pos="1134"/>
          <w:tab w:val="left" w:pos="1276"/>
          <w:tab w:val="left" w:pos="1418"/>
        </w:tabs>
        <w:spacing w:before="200" w:after="80" w:line="276" w:lineRule="auto"/>
        <w:ind w:left="709"/>
        <w:contextualSpacing w:val="0"/>
        <w:jc w:val="both"/>
        <w:outlineLvl w:val="1"/>
        <w:rPr>
          <w:rFonts w:eastAsia="Calibri"/>
          <w:b/>
          <w:vanish/>
          <w:sz w:val="28"/>
          <w:szCs w:val="28"/>
        </w:rPr>
      </w:pPr>
      <w:r>
        <w:rPr>
          <w:rFonts w:eastAsia="Calibri"/>
          <w:b/>
          <w:vanish/>
          <w:sz w:val="28"/>
          <w:szCs w:val="28"/>
        </w:rPr>
        <w:t xml:space="preserve"> </w:t>
      </w:r>
    </w:p>
    <w:p w14:paraId="24656A5D" w14:textId="77777777" w:rsidR="001457AE" w:rsidRPr="00C34422" w:rsidRDefault="001457AE" w:rsidP="00C34422">
      <w:pPr>
        <w:pStyle w:val="3-"/>
        <w:rPr>
          <w:rFonts w:eastAsia="Calibri"/>
        </w:rPr>
      </w:pPr>
      <w:r w:rsidRPr="00C34422">
        <w:rPr>
          <w:rFonts w:eastAsia="Calibri"/>
        </w:rPr>
        <w:t xml:space="preserve">Основным режимом работы </w:t>
      </w:r>
      <w:r w:rsidRPr="00C34422">
        <w:rPr>
          <w:rStyle w:val="0-1"/>
          <w:rFonts w:eastAsia="Calibri"/>
          <w:i w:val="0"/>
          <w:iCs w:val="0"/>
          <w:color w:val="auto"/>
        </w:rPr>
        <w:t>Системы</w:t>
      </w:r>
      <w:r w:rsidRPr="00C34422">
        <w:rPr>
          <w:rFonts w:eastAsia="Calibri"/>
        </w:rPr>
        <w:t xml:space="preserve"> является штатный режим. В этом режиме работают все настроенные функции </w:t>
      </w:r>
      <w:r w:rsidRPr="00C34422">
        <w:rPr>
          <w:rStyle w:val="0-1"/>
          <w:rFonts w:eastAsia="Calibri"/>
          <w:i w:val="0"/>
          <w:iCs w:val="0"/>
          <w:color w:val="auto"/>
        </w:rPr>
        <w:t>Системы</w:t>
      </w:r>
      <w:r w:rsidRPr="00C34422">
        <w:rPr>
          <w:rFonts w:eastAsia="Calibri"/>
        </w:rPr>
        <w:t>.</w:t>
      </w:r>
    </w:p>
    <w:p w14:paraId="61AE287B" w14:textId="77777777" w:rsidR="001457AE" w:rsidRPr="001457AE" w:rsidRDefault="001457AE" w:rsidP="002C56F9">
      <w:pPr>
        <w:pStyle w:val="3-"/>
        <w:numPr>
          <w:ilvl w:val="2"/>
          <w:numId w:val="21"/>
        </w:numPr>
        <w:rPr>
          <w:rFonts w:eastAsia="Calibri"/>
          <w:color w:val="auto"/>
        </w:rPr>
      </w:pPr>
      <w:r w:rsidRPr="001457AE">
        <w:rPr>
          <w:rFonts w:eastAsia="Calibri"/>
          <w:color w:val="auto"/>
        </w:rPr>
        <w:t xml:space="preserve">Аварийный режим работы </w:t>
      </w:r>
      <w:r w:rsidRPr="001457AE">
        <w:rPr>
          <w:rStyle w:val="0-1"/>
          <w:rFonts w:eastAsia="Calibri"/>
          <w:i w:val="0"/>
          <w:iCs w:val="0"/>
          <w:color w:val="auto"/>
        </w:rPr>
        <w:t>Системы</w:t>
      </w:r>
      <w:r w:rsidRPr="001457AE">
        <w:rPr>
          <w:rFonts w:eastAsia="Calibri"/>
          <w:color w:val="auto"/>
        </w:rPr>
        <w:t xml:space="preserve"> характеризуется отказом одной или нескольких функций Системы.</w:t>
      </w:r>
    </w:p>
    <w:p w14:paraId="7153E773" w14:textId="77777777" w:rsidR="001457AE" w:rsidRPr="001457AE" w:rsidRDefault="001457AE" w:rsidP="002C56F9">
      <w:pPr>
        <w:pStyle w:val="3-"/>
        <w:numPr>
          <w:ilvl w:val="2"/>
          <w:numId w:val="21"/>
        </w:numPr>
        <w:rPr>
          <w:rFonts w:eastAsia="Calibri"/>
          <w:color w:val="auto"/>
        </w:rPr>
      </w:pPr>
      <w:r w:rsidRPr="001457AE">
        <w:rPr>
          <w:rFonts w:eastAsia="Calibri"/>
          <w:color w:val="auto"/>
        </w:rPr>
        <w:t xml:space="preserve">Режим обслуживания </w:t>
      </w:r>
      <w:r w:rsidRPr="001457AE">
        <w:rPr>
          <w:rStyle w:val="0-1"/>
          <w:rFonts w:eastAsia="Calibri"/>
          <w:i w:val="0"/>
          <w:iCs w:val="0"/>
          <w:color w:val="auto"/>
        </w:rPr>
        <w:t>Системы</w:t>
      </w:r>
      <w:r w:rsidRPr="001457AE">
        <w:rPr>
          <w:rFonts w:eastAsia="Calibri"/>
          <w:color w:val="auto"/>
        </w:rPr>
        <w:t xml:space="preserve"> должен использоваться для выполнения Исполнителем регламентных (планово-профилактических работ): операций настройки, обновления, обслуживания программных компонентов </w:t>
      </w:r>
      <w:r w:rsidRPr="001457AE">
        <w:rPr>
          <w:rStyle w:val="0-1"/>
          <w:rFonts w:eastAsia="Calibri"/>
          <w:i w:val="0"/>
          <w:iCs w:val="0"/>
          <w:color w:val="auto"/>
        </w:rPr>
        <w:t xml:space="preserve">Системы. </w:t>
      </w:r>
      <w:r w:rsidRPr="001457AE">
        <w:rPr>
          <w:rFonts w:eastAsia="Calibri"/>
          <w:color w:val="auto"/>
        </w:rPr>
        <w:t xml:space="preserve">В данном режиме функции </w:t>
      </w:r>
      <w:r w:rsidRPr="001457AE">
        <w:rPr>
          <w:rStyle w:val="0-1"/>
          <w:rFonts w:eastAsia="Calibri"/>
          <w:i w:val="0"/>
          <w:iCs w:val="0"/>
          <w:color w:val="auto"/>
        </w:rPr>
        <w:t xml:space="preserve">Системы могут быть </w:t>
      </w:r>
      <w:r w:rsidRPr="001457AE">
        <w:rPr>
          <w:rFonts w:eastAsia="Calibri"/>
          <w:color w:val="auto"/>
        </w:rPr>
        <w:t xml:space="preserve">полностью или частично недоступными для пользователей. </w:t>
      </w:r>
    </w:p>
    <w:p w14:paraId="3AE30EC7" w14:textId="77777777" w:rsidR="001457AE" w:rsidRPr="0048597F" w:rsidRDefault="001457AE" w:rsidP="002C56F9">
      <w:pPr>
        <w:pStyle w:val="3-"/>
        <w:numPr>
          <w:ilvl w:val="2"/>
          <w:numId w:val="21"/>
        </w:numPr>
        <w:rPr>
          <w:rStyle w:val="aff1"/>
          <w:rFonts w:eastAsia="Calibri"/>
          <w:color w:val="auto"/>
        </w:rPr>
      </w:pPr>
      <w:r w:rsidRPr="001457AE">
        <w:rPr>
          <w:rFonts w:eastAsia="Calibri"/>
          <w:color w:val="auto"/>
        </w:rPr>
        <w:t>Для выполнения Исполнителем регламентных (планово-профилактических) работ и работ по обновлению Системы устанавливаются следующие технологические перерывы</w:t>
      </w:r>
      <w:r w:rsidRPr="001457AE">
        <w:rPr>
          <w:rStyle w:val="aff1"/>
          <w:color w:val="auto"/>
        </w:rPr>
        <w:t>:</w:t>
      </w:r>
    </w:p>
    <w:p w14:paraId="33BAC6A1" w14:textId="77777777" w:rsidR="0048597F" w:rsidRPr="0048597F" w:rsidRDefault="0048597F" w:rsidP="0048597F">
      <w:pPr>
        <w:pStyle w:val="0-"/>
      </w:pPr>
      <w:r w:rsidRPr="0048597F">
        <w:t>понедельник-суббота: с 0:00 до 08:00 и с 20:00 до 24:00 (по московскому времени);</w:t>
      </w:r>
    </w:p>
    <w:p w14:paraId="1F62DC44" w14:textId="77777777" w:rsidR="0048597F" w:rsidRDefault="0048597F" w:rsidP="0048597F">
      <w:pPr>
        <w:pStyle w:val="0-"/>
      </w:pPr>
      <w:r w:rsidRPr="0048597F">
        <w:t>воскресенье: с 0:00 до 10:00 и с 20:00 до 24:00 (по московскому времени).</w:t>
      </w:r>
    </w:p>
    <w:p w14:paraId="2EA8E503" w14:textId="77777777" w:rsidR="00C34422" w:rsidRPr="00E73DC8" w:rsidRDefault="00C34422" w:rsidP="00E64BAC">
      <w:pPr>
        <w:pStyle w:val="2-"/>
        <w:ind w:left="0"/>
      </w:pPr>
      <w:bookmarkStart w:id="157" w:name="_Toc187760302"/>
      <w:bookmarkStart w:id="158" w:name="_Toc196322908"/>
      <w:r w:rsidRPr="00E73DC8">
        <w:t>Функциональные требования к Системе</w:t>
      </w:r>
      <w:bookmarkEnd w:id="157"/>
      <w:bookmarkEnd w:id="158"/>
    </w:p>
    <w:p w14:paraId="2066626F" w14:textId="77777777" w:rsidR="00793BAA" w:rsidRPr="00E73DC8" w:rsidRDefault="00793BAA" w:rsidP="00356E67">
      <w:pPr>
        <w:pStyle w:val="0-"/>
      </w:pPr>
      <w:r w:rsidRPr="00E73DC8">
        <w:t>В открытой части мобильного приложения</w:t>
      </w:r>
      <w:r w:rsidR="00916118">
        <w:t xml:space="preserve"> реализован следующий функционал</w:t>
      </w:r>
      <w:r w:rsidRPr="00E73DC8">
        <w:t>:</w:t>
      </w:r>
    </w:p>
    <w:p w14:paraId="12DAF499"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Регистрация/ Авторизация:</w:t>
      </w:r>
    </w:p>
    <w:p w14:paraId="74E654DD"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приветственный экран с персональным обращением к пользователю </w:t>
      </w:r>
      <w:r w:rsidR="00356E67">
        <w:rPr>
          <w:sz w:val="28"/>
          <w:szCs w:val="28"/>
        </w:rPr>
        <w:br/>
      </w:r>
      <w:r w:rsidRPr="00916118">
        <w:rPr>
          <w:sz w:val="28"/>
          <w:szCs w:val="28"/>
        </w:rPr>
        <w:t>и дизайном в зависимости от времени суток;</w:t>
      </w:r>
    </w:p>
    <w:p w14:paraId="4352A6D5"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принудительное предложение обновить приложение с переходом </w:t>
      </w:r>
      <w:r w:rsidR="00356E67">
        <w:rPr>
          <w:sz w:val="28"/>
          <w:szCs w:val="28"/>
        </w:rPr>
        <w:br/>
      </w:r>
      <w:r w:rsidRPr="00916118">
        <w:rPr>
          <w:sz w:val="28"/>
          <w:szCs w:val="28"/>
        </w:rPr>
        <w:t>в маркеты приложений;</w:t>
      </w:r>
    </w:p>
    <w:p w14:paraId="54D71FA8"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регистрация пользователя;</w:t>
      </w:r>
    </w:p>
    <w:p w14:paraId="5BE6478C"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авторизация пользователя;</w:t>
      </w:r>
    </w:p>
    <w:p w14:paraId="2C53A5B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создание пароля быстрого доступа;</w:t>
      </w:r>
    </w:p>
    <w:p w14:paraId="20085D5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изменение/ восстановление пароля учетной записи;</w:t>
      </w:r>
    </w:p>
    <w:p w14:paraId="7BF22EA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авторизация по биометрическим параметрам.</w:t>
      </w:r>
    </w:p>
    <w:p w14:paraId="14F54252"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Офисы рядом:</w:t>
      </w:r>
    </w:p>
    <w:p w14:paraId="1FFE025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отображение геолокации пользователя на карте Москвы </w:t>
      </w:r>
      <w:r w:rsidR="00356E67">
        <w:rPr>
          <w:sz w:val="28"/>
          <w:szCs w:val="28"/>
        </w:rPr>
        <w:br/>
      </w:r>
      <w:r w:rsidRPr="00916118">
        <w:rPr>
          <w:sz w:val="28"/>
          <w:szCs w:val="28"/>
        </w:rPr>
        <w:t>и Московской области;</w:t>
      </w:r>
    </w:p>
    <w:p w14:paraId="6EAD2A3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отображение информации о местоположении и графике работы клиентских офисов ПАО «Россети Московский регион» на карте Москвы и Московской области;</w:t>
      </w:r>
    </w:p>
    <w:p w14:paraId="043A1D16"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отображение информации о местоположении клиентских офисов ПАО «Россети Московский регион» в виде списка;</w:t>
      </w:r>
    </w:p>
    <w:p w14:paraId="447A8E03"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отображение среднего времени ожидания в очереди по каждому клиентскому офису ПАО «Россети Московский регион»;</w:t>
      </w:r>
    </w:p>
    <w:p w14:paraId="2CA6EBB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переход во внешние приложения «Яндекс.Навигатор» </w:t>
      </w:r>
      <w:r w:rsidR="00356E67">
        <w:rPr>
          <w:sz w:val="28"/>
          <w:szCs w:val="28"/>
        </w:rPr>
        <w:br/>
      </w:r>
      <w:r w:rsidRPr="00916118">
        <w:rPr>
          <w:sz w:val="28"/>
          <w:szCs w:val="28"/>
        </w:rPr>
        <w:t>и «Яндекс.Карты» для отображения маршрута до выбранного клиентского офиса.</w:t>
      </w:r>
    </w:p>
    <w:p w14:paraId="1AACE701"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Оплатить:</w:t>
      </w:r>
    </w:p>
    <w:p w14:paraId="7626D4F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оплата услуг ПАО «Россети Московский регион» по штрихкоду счета.</w:t>
      </w:r>
    </w:p>
    <w:p w14:paraId="4AC441F9"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Контактная информация:</w:t>
      </w:r>
    </w:p>
    <w:p w14:paraId="6623C33F"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контактной информации ПАО «Россети Московский регион»;</w:t>
      </w:r>
    </w:p>
    <w:p w14:paraId="05064745"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звонок в контактный центр «Светлая линия ПАО «Россети Московский регион»».</w:t>
      </w:r>
    </w:p>
    <w:p w14:paraId="5CE8CD73"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Контактный центр:</w:t>
      </w:r>
    </w:p>
    <w:p w14:paraId="6A1E952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звонок в контактный центр «Светлая линия ПАО «Россети Московский регион»».</w:t>
      </w:r>
    </w:p>
    <w:p w14:paraId="324C29D2"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Проверка статуса заявки:</w:t>
      </w:r>
    </w:p>
    <w:p w14:paraId="2EED296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статуса заявки на услуги ПАО «Россети Московский регион», поданной очно, по штрихкоду</w:t>
      </w:r>
      <w:r w:rsidR="00916118">
        <w:rPr>
          <w:sz w:val="28"/>
          <w:szCs w:val="28"/>
        </w:rPr>
        <w:t xml:space="preserve"> заявки.</w:t>
      </w:r>
    </w:p>
    <w:p w14:paraId="5B5AB653"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Уведомления об отключениях:</w:t>
      </w:r>
    </w:p>
    <w:p w14:paraId="421180C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проверка адреса объекта информирования о плановых или аварийных отключениях электроэнергии;</w:t>
      </w:r>
    </w:p>
    <w:p w14:paraId="3486C22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создание подписки на SMS-уведомления (push-уведомления) </w:t>
      </w:r>
      <w:r w:rsidR="00356E67">
        <w:rPr>
          <w:sz w:val="28"/>
          <w:szCs w:val="28"/>
        </w:rPr>
        <w:br/>
      </w:r>
      <w:r w:rsidRPr="00916118">
        <w:rPr>
          <w:sz w:val="28"/>
          <w:szCs w:val="28"/>
        </w:rPr>
        <w:t>о плановых или аварийных отключениях электроэнергии;</w:t>
      </w:r>
    </w:p>
    <w:p w14:paraId="30D2A31D"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создание подписки на e-mail уведомления о плановых или аварийных отключениях электроэнергии;</w:t>
      </w:r>
    </w:p>
    <w:p w14:paraId="1BC866AE"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подтверждение номера телефона и адреса электронной почты;</w:t>
      </w:r>
    </w:p>
    <w:p w14:paraId="7217DE33"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удаление SMS/ e-mail подписки.</w:t>
      </w:r>
    </w:p>
    <w:p w14:paraId="18B44530"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Направление информации о заключении договора энергоснабжения:</w:t>
      </w:r>
    </w:p>
    <w:p w14:paraId="56CF0340"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направление информации о заключении договора энергоснабжения </w:t>
      </w:r>
      <w:r w:rsidR="00356E67">
        <w:rPr>
          <w:sz w:val="28"/>
          <w:szCs w:val="28"/>
        </w:rPr>
        <w:br/>
      </w:r>
      <w:r w:rsidRPr="00916118">
        <w:rPr>
          <w:sz w:val="28"/>
          <w:szCs w:val="28"/>
        </w:rPr>
        <w:t>с энергосбытовой компанией на основании договора технологического присоединения с ПАО «Россети Московский регион» о штрихкоду договора ТП.</w:t>
      </w:r>
    </w:p>
    <w:p w14:paraId="5EBC8CA8"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Заказ обратного звонка:</w:t>
      </w:r>
    </w:p>
    <w:p w14:paraId="026D042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заказ обратного звонка в течение 10 минут или в указанные дату </w:t>
      </w:r>
      <w:r w:rsidR="00356E67">
        <w:rPr>
          <w:sz w:val="28"/>
          <w:szCs w:val="28"/>
        </w:rPr>
        <w:br/>
      </w:r>
      <w:r w:rsidRPr="00916118">
        <w:rPr>
          <w:sz w:val="28"/>
          <w:szCs w:val="28"/>
        </w:rPr>
        <w:t>и время.</w:t>
      </w:r>
    </w:p>
    <w:p w14:paraId="2B449D44"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Калькулятор расчета необходимой мощности.</w:t>
      </w:r>
    </w:p>
    <w:p w14:paraId="0251F86D"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Виртуальный помощник (виртуальный диалоговый офис взаимодействия с клиентами).</w:t>
      </w:r>
    </w:p>
    <w:p w14:paraId="1DB412FD"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Карта питающих центров:</w:t>
      </w:r>
    </w:p>
    <w:p w14:paraId="20493FE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просмотр информации о суммарном резерве мощности </w:t>
      </w:r>
      <w:r w:rsidRPr="00916118">
        <w:rPr>
          <w:sz w:val="28"/>
          <w:szCs w:val="28"/>
        </w:rPr>
        <w:br/>
        <w:t>ПАО «Россети Московский регион»</w:t>
      </w:r>
    </w:p>
    <w:p w14:paraId="3524DF5A"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информации о доступных резервах мощности районов Москвы и Московской области;</w:t>
      </w:r>
    </w:p>
    <w:p w14:paraId="62994B25"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информации о питающих центрах ПАО «Россети Московский регион» и иных ТСО.</w:t>
      </w:r>
    </w:p>
    <w:p w14:paraId="2DE4C746" w14:textId="77777777" w:rsidR="00793BAA" w:rsidRPr="00916118" w:rsidRDefault="00793BAA" w:rsidP="00356E67">
      <w:pPr>
        <w:pStyle w:val="aff5"/>
        <w:ind w:left="0"/>
        <w:contextualSpacing w:val="0"/>
        <w:jc w:val="both"/>
        <w:rPr>
          <w:sz w:val="28"/>
          <w:szCs w:val="28"/>
        </w:rPr>
      </w:pPr>
      <w:r w:rsidRPr="00916118">
        <w:rPr>
          <w:sz w:val="28"/>
          <w:szCs w:val="28"/>
        </w:rPr>
        <w:t>В закрытой части мобильного приложения:</w:t>
      </w:r>
    </w:p>
    <w:p w14:paraId="3CBD936F"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Офисы рядом:</w:t>
      </w:r>
    </w:p>
    <w:p w14:paraId="4FCDDC58"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предварительная запись на очную консультацию в клиентские офисы ПАО «Россети Московский регион» (электронная очередь).</w:t>
      </w:r>
    </w:p>
    <w:p w14:paraId="278AFFB3"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Мои обращения:</w:t>
      </w:r>
    </w:p>
    <w:p w14:paraId="1A8046CD"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отправка обращений по различным тематикам с возможностью прикрепления медиафайлов и указания геопозиции по обращениям определенных тематик;</w:t>
      </w:r>
    </w:p>
    <w:p w14:paraId="4628F8F8"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ответа на обращение.</w:t>
      </w:r>
    </w:p>
    <w:p w14:paraId="2CE41B69"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История обращений:</w:t>
      </w:r>
    </w:p>
    <w:p w14:paraId="45FC5267"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истории направленных обращений с указанием актуального статуса, даты, регистрационного номера и типа обращения.</w:t>
      </w:r>
    </w:p>
    <w:p w14:paraId="7BF2094A"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Подача заявки на ТП:</w:t>
      </w:r>
    </w:p>
    <w:p w14:paraId="0F5B4DDA"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подача заявки на осуществление технологического присоединения мощностью до 15 кВт заявителем - физическим лицом, в том числе с учетом требований постановления Правительства РФ от 10.03.2020 № 262 «О внесении изменений в некоторые акты Правительства Российской Федерации по вопросам заключения договоров энергоснабжения (купли-продажи (поставки) электрической энергии (мощности) до завершения процедуры технологического присоединения и признании утратившими силу отдельных положений некоторых актов Правительства Российской Федерации»;</w:t>
      </w:r>
    </w:p>
    <w:p w14:paraId="3CC66250"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списка ранее направленных заявок с указанием актуального статуса, даты и регистрационного номера заявки;</w:t>
      </w:r>
    </w:p>
    <w:p w14:paraId="21B660C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сохранение черновика заявки;</w:t>
      </w:r>
    </w:p>
    <w:p w14:paraId="6CAC1B6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изменение и направление на проверку черновика заявки;</w:t>
      </w:r>
    </w:p>
    <w:p w14:paraId="21A3CEC1"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система оценки удовлетворенности клиентов.</w:t>
      </w:r>
    </w:p>
    <w:p w14:paraId="243F8CAB"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 xml:space="preserve">Подача и исполнение заявки на установку (замену) прибора учета </w:t>
      </w:r>
      <w:r w:rsidR="00356E67">
        <w:rPr>
          <w:color w:val="000000" w:themeColor="text1"/>
          <w:sz w:val="28"/>
          <w:szCs w:val="28"/>
        </w:rPr>
        <w:br/>
      </w:r>
      <w:r w:rsidRPr="00916118">
        <w:rPr>
          <w:color w:val="000000" w:themeColor="text1"/>
          <w:sz w:val="28"/>
          <w:szCs w:val="28"/>
        </w:rPr>
        <w:t>в соответствии с требованиями Федерального закона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p>
    <w:p w14:paraId="35044BB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подача заявки на установку (замену) прибора учета;</w:t>
      </w:r>
    </w:p>
    <w:p w14:paraId="00D8C1C3"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списка ранее направленных заявок с указанием актуального статуса, даты и регистрационного номера заявки;</w:t>
      </w:r>
    </w:p>
    <w:p w14:paraId="168DFE01"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просмотр документов по заявке, подписанных ЭП со стороны </w:t>
      </w:r>
      <w:r w:rsidR="00356E67">
        <w:rPr>
          <w:sz w:val="28"/>
          <w:szCs w:val="28"/>
        </w:rPr>
        <w:br/>
      </w:r>
      <w:r w:rsidRPr="00916118">
        <w:rPr>
          <w:sz w:val="28"/>
          <w:szCs w:val="28"/>
        </w:rPr>
        <w:t xml:space="preserve">ПАО «Россети Московский регион». </w:t>
      </w:r>
    </w:p>
    <w:p w14:paraId="60562DA0"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Подача и исполнение заявки на получение пульта дистанционного снятия показаний ПУ:</w:t>
      </w:r>
    </w:p>
    <w:p w14:paraId="6521407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подача заявки на получение пульта дистанционного снятия показаний ПУ;</w:t>
      </w:r>
    </w:p>
    <w:p w14:paraId="47B39FAD"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списка ранее направленных заявок с указанием актуального статуса, даты и регистрационного номера заявки;</w:t>
      </w:r>
    </w:p>
    <w:p w14:paraId="5101866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просмотр документов по заявке, подписанных ЭП со стороны </w:t>
      </w:r>
      <w:r w:rsidR="00356E67">
        <w:rPr>
          <w:sz w:val="28"/>
          <w:szCs w:val="28"/>
        </w:rPr>
        <w:br/>
      </w:r>
      <w:r w:rsidRPr="00916118">
        <w:rPr>
          <w:sz w:val="28"/>
          <w:szCs w:val="28"/>
        </w:rPr>
        <w:t xml:space="preserve">ПАО «Россети Московский регион». </w:t>
      </w:r>
    </w:p>
    <w:p w14:paraId="428D7C4D"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Подача и исполнение заявки на поверку (замену) ТТ/ТН в соответствии с требованиями Федерального закона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p>
    <w:p w14:paraId="48E664DF"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подача заявки на поверку (замену) ТТ/ТН;</w:t>
      </w:r>
    </w:p>
    <w:p w14:paraId="49B8A31E"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списка ранее направленных заявок с указанием актуального статуса, даты и регистрационного номера заявки;</w:t>
      </w:r>
    </w:p>
    <w:p w14:paraId="4B568326"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просмотр документов по заявке, подписанных ЭП со стороны </w:t>
      </w:r>
      <w:r w:rsidR="00356E67">
        <w:rPr>
          <w:sz w:val="28"/>
          <w:szCs w:val="28"/>
        </w:rPr>
        <w:br/>
      </w:r>
      <w:r w:rsidRPr="00916118">
        <w:rPr>
          <w:sz w:val="28"/>
          <w:szCs w:val="28"/>
        </w:rPr>
        <w:t xml:space="preserve">ПАО «Россети Московский регион». </w:t>
      </w:r>
    </w:p>
    <w:p w14:paraId="50F22D0F"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Заказ услуг энергоснабжения:</w:t>
      </w:r>
    </w:p>
    <w:p w14:paraId="75B773A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 xml:space="preserve">оформление заказа на услуги энергоснабжения по прейскуранту </w:t>
      </w:r>
      <w:r w:rsidR="00356E67">
        <w:rPr>
          <w:sz w:val="28"/>
          <w:szCs w:val="28"/>
        </w:rPr>
        <w:br/>
      </w:r>
      <w:r w:rsidRPr="00916118">
        <w:rPr>
          <w:sz w:val="28"/>
          <w:szCs w:val="28"/>
        </w:rPr>
        <w:t>с возможностью фильтрации услуг по группам;</w:t>
      </w:r>
    </w:p>
    <w:p w14:paraId="19DC103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возможность скачивания печатной формы прейскуранта.</w:t>
      </w:r>
    </w:p>
    <w:p w14:paraId="2A675D02"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Проверка/ передача показаний приборов учета:</w:t>
      </w:r>
    </w:p>
    <w:p w14:paraId="5A67EAB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добавление/ удаление прибора учета;</w:t>
      </w:r>
    </w:p>
    <w:p w14:paraId="5FA387C1"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проверка/ передача показаний приборов учета с возможностью прикрепления медиафайлов, иллюстрирующих показания;</w:t>
      </w:r>
    </w:p>
    <w:p w14:paraId="1F9BCFD5"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истории передачи показаний приборов учета;</w:t>
      </w:r>
    </w:p>
    <w:p w14:paraId="3780D441"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просмотр списка приборов учета.</w:t>
      </w:r>
    </w:p>
    <w:p w14:paraId="645B8C17"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Настройки:</w:t>
      </w:r>
    </w:p>
    <w:p w14:paraId="271A3D53"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настройка входа по биометрическим параметрам;</w:t>
      </w:r>
    </w:p>
    <w:p w14:paraId="34AF735E"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изменение данных пользователя;</w:t>
      </w:r>
    </w:p>
    <w:p w14:paraId="49E9AB4C"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изменение пароля учетной записи;</w:t>
      </w:r>
    </w:p>
    <w:p w14:paraId="245D6DC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изменение пароля быстрого доступа;</w:t>
      </w:r>
    </w:p>
    <w:p w14:paraId="2F487B94"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версия приложения;</w:t>
      </w:r>
    </w:p>
    <w:p w14:paraId="0AB996EA"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политика конфиденциальности.</w:t>
      </w:r>
    </w:p>
    <w:p w14:paraId="0CDF40B0" w14:textId="77777777" w:rsidR="00793BAA" w:rsidRPr="00916118" w:rsidRDefault="00793BAA" w:rsidP="00356E67">
      <w:pPr>
        <w:pStyle w:val="aff5"/>
        <w:numPr>
          <w:ilvl w:val="2"/>
          <w:numId w:val="2"/>
        </w:numPr>
        <w:jc w:val="both"/>
        <w:rPr>
          <w:color w:val="000000" w:themeColor="text1"/>
          <w:sz w:val="28"/>
          <w:szCs w:val="28"/>
        </w:rPr>
      </w:pPr>
      <w:r w:rsidRPr="00916118">
        <w:rPr>
          <w:color w:val="000000" w:themeColor="text1"/>
          <w:sz w:val="28"/>
          <w:szCs w:val="28"/>
        </w:rPr>
        <w:t>Уведомления:</w:t>
      </w:r>
    </w:p>
    <w:p w14:paraId="6BC163D2"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отображение уведомлений;</w:t>
      </w:r>
    </w:p>
    <w:p w14:paraId="751F5EDB" w14:textId="77777777" w:rsidR="00793BAA" w:rsidRPr="00916118" w:rsidRDefault="00793BAA" w:rsidP="002C56F9">
      <w:pPr>
        <w:pStyle w:val="aff5"/>
        <w:numPr>
          <w:ilvl w:val="0"/>
          <w:numId w:val="25"/>
        </w:numPr>
        <w:contextualSpacing w:val="0"/>
        <w:jc w:val="both"/>
        <w:rPr>
          <w:sz w:val="28"/>
          <w:szCs w:val="28"/>
        </w:rPr>
      </w:pPr>
      <w:r w:rsidRPr="00916118">
        <w:rPr>
          <w:sz w:val="28"/>
          <w:szCs w:val="28"/>
        </w:rPr>
        <w:t>отображение push-уведомлений;</w:t>
      </w:r>
    </w:p>
    <w:p w14:paraId="4F86E33B" w14:textId="77777777" w:rsidR="00C34422" w:rsidRPr="00916118" w:rsidRDefault="00793BAA" w:rsidP="002C56F9">
      <w:pPr>
        <w:pStyle w:val="aff5"/>
        <w:numPr>
          <w:ilvl w:val="0"/>
          <w:numId w:val="25"/>
        </w:numPr>
        <w:contextualSpacing w:val="0"/>
        <w:jc w:val="both"/>
        <w:rPr>
          <w:sz w:val="28"/>
          <w:szCs w:val="28"/>
        </w:rPr>
      </w:pPr>
      <w:r w:rsidRPr="00916118">
        <w:rPr>
          <w:sz w:val="28"/>
          <w:szCs w:val="28"/>
        </w:rPr>
        <w:t>возможность отметить все уведомления как прочитанные.</w:t>
      </w:r>
    </w:p>
    <w:p w14:paraId="04C82907" w14:textId="77777777" w:rsidR="00960A0B" w:rsidRPr="00693D4C" w:rsidRDefault="00891687" w:rsidP="006B31B9">
      <w:pPr>
        <w:pStyle w:val="1-"/>
        <w:pageBreakBefore w:val="0"/>
        <w:rPr>
          <w:rFonts w:ascii="Times New Roman" w:hAnsi="Times New Roman"/>
        </w:rPr>
      </w:pPr>
      <w:bookmarkStart w:id="159" w:name="_Toc196322909"/>
      <w:r w:rsidRPr="00693D4C">
        <w:rPr>
          <w:rFonts w:ascii="Times New Roman" w:hAnsi="Times New Roman"/>
        </w:rPr>
        <w:t>Требования к видам обеспечения</w:t>
      </w:r>
      <w:bookmarkEnd w:id="159"/>
    </w:p>
    <w:p w14:paraId="0DDA95D0" w14:textId="77777777" w:rsidR="00960A0B" w:rsidRPr="00693D4C" w:rsidRDefault="00891687" w:rsidP="00C94646">
      <w:pPr>
        <w:pStyle w:val="2-"/>
        <w:ind w:left="0"/>
      </w:pPr>
      <w:bookmarkStart w:id="160" w:name="_Toc196322910"/>
      <w:r w:rsidRPr="00693D4C">
        <w:t>Требование к документационному обеспечению</w:t>
      </w:r>
      <w:bookmarkEnd w:id="160"/>
      <w:r w:rsidR="00C94646" w:rsidRPr="00693D4C">
        <w:tab/>
      </w:r>
    </w:p>
    <w:p w14:paraId="15B1FCBF" w14:textId="77777777" w:rsidR="00663898" w:rsidRPr="00663898" w:rsidRDefault="00663898" w:rsidP="00663898">
      <w:pPr>
        <w:pStyle w:val="3-"/>
        <w:rPr>
          <w:rFonts w:eastAsia="Calibri"/>
        </w:rPr>
      </w:pPr>
      <w:r w:rsidRPr="00663898">
        <w:rPr>
          <w:rFonts w:eastAsia="Calibri"/>
        </w:rPr>
        <w:t>Обновление и доработка функциональности Системы должны сопровождаться:</w:t>
      </w:r>
    </w:p>
    <w:p w14:paraId="6839D6FE" w14:textId="77777777" w:rsidR="00663898" w:rsidRPr="00663898" w:rsidRDefault="00663898" w:rsidP="00663898">
      <w:pPr>
        <w:pStyle w:val="aff5"/>
        <w:numPr>
          <w:ilvl w:val="2"/>
          <w:numId w:val="2"/>
        </w:numPr>
        <w:spacing w:line="276" w:lineRule="auto"/>
        <w:jc w:val="both"/>
        <w:rPr>
          <w:color w:val="000000" w:themeColor="text1"/>
          <w:sz w:val="28"/>
        </w:rPr>
      </w:pPr>
      <w:r w:rsidRPr="00663898">
        <w:rPr>
          <w:color w:val="000000" w:themeColor="text1"/>
          <w:sz w:val="28"/>
        </w:rPr>
        <w:t>предоставлением информации пользователям по составу устанавливаемых обновлений/выполненных доработок Системы в формате документа «Список изменений»;</w:t>
      </w:r>
    </w:p>
    <w:p w14:paraId="0DF9C38A" w14:textId="77777777" w:rsidR="00663898" w:rsidRDefault="00663898" w:rsidP="00663898">
      <w:pPr>
        <w:pStyle w:val="aff5"/>
        <w:numPr>
          <w:ilvl w:val="2"/>
          <w:numId w:val="2"/>
        </w:numPr>
        <w:spacing w:line="276" w:lineRule="auto"/>
        <w:jc w:val="both"/>
        <w:rPr>
          <w:color w:val="000000" w:themeColor="text1"/>
          <w:sz w:val="28"/>
        </w:rPr>
      </w:pPr>
      <w:r w:rsidRPr="00663898">
        <w:rPr>
          <w:color w:val="000000" w:themeColor="text1"/>
          <w:sz w:val="28"/>
        </w:rPr>
        <w:t>передачей Исполнителем Заказчику обновленного пакета эксплуатационной документации, если обновление или доработка Системы включает создание новых или изменение существующих прикладных функций Системы, требующих соответствующих изменений в документации.</w:t>
      </w:r>
    </w:p>
    <w:p w14:paraId="41CF42E0" w14:textId="77777777" w:rsidR="00663898" w:rsidRDefault="00663898" w:rsidP="00663898">
      <w:pPr>
        <w:pStyle w:val="3-"/>
        <w:rPr>
          <w:rFonts w:eastAsia="Calibri"/>
        </w:rPr>
      </w:pPr>
      <w:r>
        <w:rPr>
          <w:rFonts w:eastAsia="Calibri"/>
        </w:rPr>
        <w:t xml:space="preserve">Предоставление Системы Заказчику в качестве сервиса должно сопровождаться передачей Исполнителем Заказчику </w:t>
      </w:r>
      <w:r w:rsidR="00D3583E">
        <w:rPr>
          <w:rFonts w:eastAsia="Calibri"/>
        </w:rPr>
        <w:t xml:space="preserve">комплекта </w:t>
      </w:r>
      <w:r>
        <w:rPr>
          <w:rFonts w:eastAsia="Calibri"/>
        </w:rPr>
        <w:t>эксплуатационной документации Системы в бумажном и/или электронном виде.</w:t>
      </w:r>
    </w:p>
    <w:p w14:paraId="474558A0" w14:textId="77777777" w:rsidR="00663898" w:rsidRDefault="00663898" w:rsidP="00663898">
      <w:pPr>
        <w:pStyle w:val="3-"/>
        <w:rPr>
          <w:rFonts w:eastAsia="Calibri"/>
        </w:rPr>
      </w:pPr>
      <w:r>
        <w:rPr>
          <w:rFonts w:eastAsia="Calibri"/>
        </w:rPr>
        <w:t xml:space="preserve">Вся документация на предоставляемую Заказчику в качестве сервиса Систему, в том числе Руководства пользователя, администратора и администратора информационной безопасности Системы, должна быть разработана на русском языке. </w:t>
      </w:r>
    </w:p>
    <w:p w14:paraId="4A65D661" w14:textId="77777777" w:rsidR="00960A0B" w:rsidRPr="00693D4C" w:rsidRDefault="00891687" w:rsidP="00C94646">
      <w:pPr>
        <w:pStyle w:val="2-"/>
        <w:ind w:left="0"/>
      </w:pPr>
      <w:bookmarkStart w:id="161" w:name="_Toc196322911"/>
      <w:r w:rsidRPr="00693D4C">
        <w:t>Требования к организационному обеспечению</w:t>
      </w:r>
      <w:bookmarkEnd w:id="161"/>
    </w:p>
    <w:p w14:paraId="3FDE226D" w14:textId="77777777" w:rsidR="004A6583" w:rsidRPr="004A6583" w:rsidRDefault="004A6583" w:rsidP="004A6583">
      <w:pPr>
        <w:pStyle w:val="3-"/>
        <w:rPr>
          <w:rFonts w:eastAsia="Calibri"/>
        </w:rPr>
      </w:pPr>
      <w:r w:rsidRPr="004A6583">
        <w:rPr>
          <w:rFonts w:eastAsia="Calibri"/>
        </w:rPr>
        <w:t xml:space="preserve">Стороны до начала оказания Услуг обмениваются сведениями об ответственных за оказание Услуг лицах, их контактных телефонах и адресах электронной почты. </w:t>
      </w:r>
    </w:p>
    <w:p w14:paraId="47DB8B9C" w14:textId="77777777" w:rsidR="004A6583" w:rsidRDefault="004A6583" w:rsidP="004A6583">
      <w:pPr>
        <w:pStyle w:val="3-"/>
        <w:rPr>
          <w:rFonts w:eastAsia="Calibri"/>
        </w:rPr>
      </w:pPr>
      <w:r w:rsidRPr="004A6583">
        <w:rPr>
          <w:rFonts w:eastAsia="Calibri"/>
        </w:rPr>
        <w:t xml:space="preserve">Взаимодействие Сторон должно быть организовано в соответствии с Порядком оказания услуг, приведенном в разделе </w:t>
      </w:r>
      <w:r w:rsidRPr="004A6583">
        <w:rPr>
          <w:rFonts w:eastAsia="Calibri"/>
        </w:rPr>
        <w:fldChar w:fldCharType="begin"/>
      </w:r>
      <w:r w:rsidRPr="004A6583">
        <w:rPr>
          <w:rFonts w:eastAsia="Calibri"/>
        </w:rPr>
        <w:instrText xml:space="preserve"> REF _Ref184042969 \r \h </w:instrText>
      </w:r>
      <w:r>
        <w:rPr>
          <w:rFonts w:eastAsia="Calibri"/>
        </w:rPr>
        <w:instrText xml:space="preserve"> \* MERGEFORMAT </w:instrText>
      </w:r>
      <w:r w:rsidRPr="004A6583">
        <w:rPr>
          <w:rFonts w:eastAsia="Calibri"/>
        </w:rPr>
      </w:r>
      <w:r w:rsidRPr="004A6583">
        <w:rPr>
          <w:rFonts w:eastAsia="Calibri"/>
        </w:rPr>
        <w:fldChar w:fldCharType="separate"/>
      </w:r>
      <w:r w:rsidRPr="004A6583">
        <w:rPr>
          <w:rFonts w:eastAsia="Calibri"/>
        </w:rPr>
        <w:t>11</w:t>
      </w:r>
      <w:r w:rsidRPr="004A6583">
        <w:rPr>
          <w:rFonts w:eastAsia="Calibri"/>
        </w:rPr>
        <w:fldChar w:fldCharType="end"/>
      </w:r>
      <w:r w:rsidRPr="004A6583">
        <w:rPr>
          <w:rFonts w:eastAsia="Calibri"/>
        </w:rPr>
        <w:t xml:space="preserve"> настоящего ТЗ.</w:t>
      </w:r>
    </w:p>
    <w:p w14:paraId="4C87BB9C" w14:textId="77777777" w:rsidR="001C0A65" w:rsidRPr="00693D4C" w:rsidRDefault="001C0A65" w:rsidP="001C0A65">
      <w:pPr>
        <w:pStyle w:val="2-"/>
        <w:ind w:left="0"/>
      </w:pPr>
      <w:r w:rsidRPr="00693D4C">
        <w:t xml:space="preserve">Требования </w:t>
      </w:r>
      <w:r>
        <w:t>к программному обеспечению</w:t>
      </w:r>
    </w:p>
    <w:p w14:paraId="0E3524A5" w14:textId="77777777" w:rsidR="001C0A65" w:rsidRPr="00693D4C" w:rsidRDefault="001C0A65" w:rsidP="001C0A65">
      <w:pPr>
        <w:pStyle w:val="3-"/>
      </w:pPr>
      <w:r>
        <w:t xml:space="preserve">Исполнитель обеспечивает функционирование </w:t>
      </w:r>
      <w:bookmarkStart w:id="162" w:name="аТекущее"/>
      <w:bookmarkEnd w:id="162"/>
      <w:r>
        <w:t>информационной системы (Объекта услуг) в том числе на АРМ под управлением ОС «Альт рабочая станция» с установленным офисным пакетом «Р7-Офис. Профессиональный» и Web-браузером «Яндекс Браузер».</w:t>
      </w:r>
    </w:p>
    <w:p w14:paraId="27CB80AB" w14:textId="77777777" w:rsidR="004A6583" w:rsidRPr="00E73DC8" w:rsidRDefault="004A6583" w:rsidP="004A6583">
      <w:pPr>
        <w:pStyle w:val="2-"/>
        <w:ind w:left="0"/>
      </w:pPr>
      <w:bookmarkStart w:id="163" w:name="_Toc333500724"/>
      <w:bookmarkStart w:id="164" w:name="_Toc353443533"/>
      <w:bookmarkStart w:id="165" w:name="_Toc351474334"/>
      <w:bookmarkStart w:id="166" w:name="_Toc33089068"/>
      <w:bookmarkStart w:id="167" w:name="_Toc163127644"/>
      <w:bookmarkStart w:id="168" w:name="_Toc196322912"/>
      <w:r w:rsidRPr="00E73DC8">
        <w:t xml:space="preserve">Требования к платформе </w:t>
      </w:r>
      <w:bookmarkEnd w:id="163"/>
      <w:r w:rsidRPr="00E73DC8">
        <w:t>мобильного приложения</w:t>
      </w:r>
      <w:bookmarkEnd w:id="164"/>
      <w:bookmarkEnd w:id="165"/>
      <w:bookmarkEnd w:id="166"/>
      <w:bookmarkEnd w:id="167"/>
      <w:bookmarkEnd w:id="168"/>
    </w:p>
    <w:p w14:paraId="4513F8D6" w14:textId="77777777" w:rsidR="004A6583" w:rsidRPr="00793BAA" w:rsidRDefault="004A6583" w:rsidP="004A6583">
      <w:pPr>
        <w:pStyle w:val="0-"/>
      </w:pPr>
      <w:r w:rsidRPr="00793BAA">
        <w:t>Мобильное приложение доступно для платформ iOS (версии 12 и выше) и Android (версии 6.0 и выше).</w:t>
      </w:r>
    </w:p>
    <w:p w14:paraId="2A3E05FB" w14:textId="77777777" w:rsidR="004A6583" w:rsidRPr="00E73DC8" w:rsidRDefault="004A6583" w:rsidP="004A6583">
      <w:pPr>
        <w:pStyle w:val="2-"/>
        <w:ind w:left="0"/>
      </w:pPr>
      <w:bookmarkStart w:id="169" w:name="_Toc35005203"/>
      <w:bookmarkStart w:id="170" w:name="_Toc35192517"/>
      <w:bookmarkStart w:id="171" w:name="_Toc353443536"/>
      <w:bookmarkStart w:id="172" w:name="_Toc351474337"/>
      <w:bookmarkStart w:id="173" w:name="_Toc333500728"/>
      <w:bookmarkStart w:id="174" w:name="_Toc33089071"/>
      <w:bookmarkStart w:id="175" w:name="_Toc163127646"/>
      <w:bookmarkStart w:id="176" w:name="_Toc196322913"/>
      <w:bookmarkEnd w:id="169"/>
      <w:bookmarkEnd w:id="170"/>
      <w:r w:rsidRPr="00E73DC8">
        <w:t xml:space="preserve">Требования </w:t>
      </w:r>
      <w:bookmarkEnd w:id="171"/>
      <w:bookmarkEnd w:id="172"/>
      <w:bookmarkEnd w:id="173"/>
      <w:bookmarkEnd w:id="174"/>
      <w:r w:rsidRPr="00E73DC8">
        <w:t>к дополнительным приложениям</w:t>
      </w:r>
      <w:bookmarkEnd w:id="175"/>
      <w:bookmarkEnd w:id="176"/>
      <w:r w:rsidRPr="00E73DC8">
        <w:t xml:space="preserve"> </w:t>
      </w:r>
    </w:p>
    <w:p w14:paraId="287838AA" w14:textId="77777777" w:rsidR="004A6583" w:rsidRPr="00E73DC8" w:rsidRDefault="004A6583" w:rsidP="004A6583">
      <w:pPr>
        <w:pStyle w:val="0-"/>
      </w:pPr>
      <w:r w:rsidRPr="00E73DC8">
        <w:t>Для корректного функционирования мобильного приложения необходимо установить на мобильное устройство дополнительно:</w:t>
      </w:r>
    </w:p>
    <w:p w14:paraId="27229A5D" w14:textId="77777777" w:rsidR="004A6583" w:rsidRPr="00E73DC8" w:rsidRDefault="004A6583" w:rsidP="004A6583">
      <w:pPr>
        <w:pStyle w:val="aff5"/>
        <w:numPr>
          <w:ilvl w:val="2"/>
          <w:numId w:val="2"/>
        </w:numPr>
        <w:jc w:val="both"/>
        <w:rPr>
          <w:color w:val="000000" w:themeColor="text1"/>
          <w:sz w:val="28"/>
          <w:szCs w:val="28"/>
        </w:rPr>
      </w:pPr>
      <w:r w:rsidRPr="00E73DC8">
        <w:rPr>
          <w:color w:val="000000" w:themeColor="text1"/>
          <w:sz w:val="28"/>
          <w:szCs w:val="28"/>
        </w:rPr>
        <w:t>Яндекс.Навигатор или Яндекс.Карты;</w:t>
      </w:r>
    </w:p>
    <w:p w14:paraId="7588BBFF" w14:textId="77777777" w:rsidR="004A6583" w:rsidRPr="00E73DC8" w:rsidRDefault="004A6583" w:rsidP="004A6583">
      <w:pPr>
        <w:pStyle w:val="aff5"/>
        <w:numPr>
          <w:ilvl w:val="2"/>
          <w:numId w:val="2"/>
        </w:numPr>
        <w:jc w:val="both"/>
        <w:rPr>
          <w:color w:val="000000" w:themeColor="text1"/>
          <w:sz w:val="28"/>
          <w:szCs w:val="28"/>
        </w:rPr>
      </w:pPr>
      <w:r w:rsidRPr="00E73DC8">
        <w:rPr>
          <w:color w:val="000000" w:themeColor="text1"/>
          <w:sz w:val="28"/>
          <w:szCs w:val="28"/>
        </w:rPr>
        <w:t>приложение для просмотра файлов формата .pdf и офисных документов.</w:t>
      </w:r>
    </w:p>
    <w:p w14:paraId="19A11A27" w14:textId="77777777" w:rsidR="00960A0B" w:rsidRPr="00693D4C" w:rsidRDefault="00891687" w:rsidP="006B31B9">
      <w:pPr>
        <w:pStyle w:val="1-"/>
        <w:pageBreakBefore w:val="0"/>
        <w:rPr>
          <w:rFonts w:ascii="Times New Roman" w:hAnsi="Times New Roman"/>
        </w:rPr>
      </w:pPr>
      <w:bookmarkStart w:id="177" w:name="_Toc196322914"/>
      <w:r w:rsidRPr="00693D4C">
        <w:rPr>
          <w:rFonts w:ascii="Times New Roman" w:hAnsi="Times New Roman"/>
        </w:rPr>
        <w:t>Требования к защите информации и информационной безопасности</w:t>
      </w:r>
      <w:bookmarkEnd w:id="177"/>
    </w:p>
    <w:p w14:paraId="54750F07" w14:textId="77777777" w:rsidR="00524CB2" w:rsidRDefault="00524CB2" w:rsidP="002C56F9">
      <w:pPr>
        <w:pStyle w:val="2-"/>
        <w:numPr>
          <w:ilvl w:val="1"/>
          <w:numId w:val="21"/>
        </w:numPr>
        <w:ind w:left="0"/>
      </w:pPr>
      <w:bookmarkStart w:id="178" w:name="_Toc187760308"/>
      <w:bookmarkStart w:id="179" w:name="_Toc196322915"/>
      <w:r>
        <w:t>Общие требования</w:t>
      </w:r>
      <w:bookmarkEnd w:id="178"/>
      <w:bookmarkEnd w:id="179"/>
    </w:p>
    <w:p w14:paraId="29CE569C" w14:textId="77777777" w:rsidR="00524CB2" w:rsidRDefault="00524CB2" w:rsidP="002C56F9">
      <w:pPr>
        <w:pStyle w:val="3-"/>
        <w:numPr>
          <w:ilvl w:val="2"/>
          <w:numId w:val="21"/>
        </w:numPr>
        <w:rPr>
          <w:rFonts w:eastAsia="Calibri"/>
        </w:rPr>
      </w:pPr>
      <w:r>
        <w:rPr>
          <w:rFonts w:eastAsia="Calibri"/>
        </w:rPr>
        <w:t xml:space="preserve">Требования к защите информации и конфиденциальности, указанные в данном разделе ТЗ, дополняют требования, указанные в соответствующем разделе Договора. В случае противоречия требований данного раздела с положениями Договора, считать верными положения Договора. </w:t>
      </w:r>
    </w:p>
    <w:p w14:paraId="6BDD7B0E" w14:textId="77777777" w:rsidR="00524CB2" w:rsidRDefault="00334E30" w:rsidP="002C56F9">
      <w:pPr>
        <w:pStyle w:val="3-"/>
        <w:numPr>
          <w:ilvl w:val="2"/>
          <w:numId w:val="21"/>
        </w:numPr>
        <w:rPr>
          <w:rFonts w:eastAsia="Calibri"/>
        </w:rPr>
      </w:pPr>
      <w:r w:rsidRPr="00693D4C">
        <w:rPr>
          <w:rFonts w:eastAsia="Calibri"/>
        </w:rPr>
        <w:t xml:space="preserve">Оказание </w:t>
      </w:r>
      <w:r>
        <w:t xml:space="preserve">Услуг должно выполняться в соответствии с Правилами информационной безопасности ПАО «Россети </w:t>
      </w:r>
      <w:r w:rsidRPr="00AE2643">
        <w:t>Московский</w:t>
      </w:r>
      <w:r>
        <w:t xml:space="preserve"> регион» в актуальной редакции </w:t>
      </w:r>
      <w:r w:rsidRPr="00693D4C">
        <w:rPr>
          <w:rFonts w:eastAsia="Calibri"/>
        </w:rPr>
        <w:t>(далее – Правила информационной безопасности Заказчика)</w:t>
      </w:r>
      <w:r w:rsidR="00524CB2">
        <w:rPr>
          <w:rFonts w:eastAsia="Calibri"/>
        </w:rPr>
        <w:t>.</w:t>
      </w:r>
    </w:p>
    <w:p w14:paraId="2AC6C6DE" w14:textId="77777777" w:rsidR="00524CB2" w:rsidRDefault="00524CB2" w:rsidP="002C56F9">
      <w:pPr>
        <w:pStyle w:val="3-"/>
        <w:numPr>
          <w:ilvl w:val="2"/>
          <w:numId w:val="21"/>
        </w:numPr>
        <w:rPr>
          <w:rFonts w:eastAsia="Calibri"/>
        </w:rPr>
      </w:pPr>
      <w:r>
        <w:rPr>
          <w:rFonts w:eastAsia="Calibri"/>
        </w:rPr>
        <w:t>Исполнитель гарантирует конфиденциальность информации Заказчика, полученной в процессе оказания Услуг, в случае передачи информации, составляющей коммерческую тайну, Исполнитель обязуется подписать соответствующее соглашение по утвержденной у Заказчика форме.</w:t>
      </w:r>
    </w:p>
    <w:p w14:paraId="26C7F304" w14:textId="77777777" w:rsidR="00524CB2" w:rsidRDefault="00524CB2" w:rsidP="002C56F9">
      <w:pPr>
        <w:pStyle w:val="3-"/>
        <w:numPr>
          <w:ilvl w:val="2"/>
          <w:numId w:val="21"/>
        </w:numPr>
        <w:rPr>
          <w:rFonts w:eastAsia="Calibri"/>
        </w:rPr>
      </w:pPr>
      <w:r>
        <w:rPr>
          <w:rFonts w:eastAsia="Calibri"/>
        </w:rPr>
        <w:t>Исполнитель обязан провести инструктаж работников, привлекаемых к оказанию Услуг (в том числе удаленно) по соблюдению правил информационной безопасности и режима конфиденциальности информации, установленных Заказчиком, и предоставить Заказчику расписки об ознакомлении работников со следующими локальными нормативными актами Заказчика о защите конфиденциальной информации:</w:t>
      </w:r>
    </w:p>
    <w:p w14:paraId="5FC2950D" w14:textId="77777777" w:rsidR="00524CB2" w:rsidRDefault="00524CB2" w:rsidP="00524CB2">
      <w:pPr>
        <w:pStyle w:val="6-1"/>
        <w:tabs>
          <w:tab w:val="num" w:pos="360"/>
        </w:tabs>
        <w:ind w:left="0" w:firstLine="709"/>
      </w:pPr>
      <w:r>
        <w:t>Регламент взаимодействия ПАО «Россети Московский регион» со сторонними организациями по вопросам сопровождения и эксплуатации информационных систем, утвержденный приказом ПАО «Россети Московский регион» от 20.08.2021 № </w:t>
      </w:r>
      <w:r w:rsidRPr="001B2C1E">
        <w:t xml:space="preserve">841 </w:t>
      </w:r>
      <w:r>
        <w:t>«Об утверждении нормативно</w:t>
      </w:r>
      <w:r>
        <w:noBreakHyphen/>
        <w:t>методических документов по ИТ-деятельности»;</w:t>
      </w:r>
    </w:p>
    <w:p w14:paraId="46DD0131" w14:textId="77777777" w:rsidR="00524CB2" w:rsidRDefault="00524CB2" w:rsidP="00524CB2">
      <w:pPr>
        <w:pStyle w:val="6-1"/>
        <w:tabs>
          <w:tab w:val="num" w:pos="360"/>
        </w:tabs>
        <w:ind w:left="0" w:firstLine="709"/>
      </w:pPr>
      <w:r>
        <w:t>приказ ПАО «Россети Московский регион» от 28.12.2021 № 1424 «О</w:t>
      </w:r>
      <w:r>
        <w:rPr>
          <w:lang w:val="en-US"/>
        </w:rPr>
        <w:t> </w:t>
      </w:r>
      <w:r>
        <w:t>режиме коммерческой тайны в ПАО «Россети Московский регион»;</w:t>
      </w:r>
    </w:p>
    <w:p w14:paraId="27839D1A" w14:textId="77777777" w:rsidR="00524CB2" w:rsidRDefault="00524CB2" w:rsidP="00524CB2">
      <w:pPr>
        <w:pStyle w:val="6-1"/>
        <w:tabs>
          <w:tab w:val="num" w:pos="360"/>
        </w:tabs>
        <w:ind w:left="0" w:firstLine="709"/>
      </w:pPr>
      <w:r>
        <w:t>Правила информационной безопасности Заказчика.</w:t>
      </w:r>
    </w:p>
    <w:p w14:paraId="7F2EC249" w14:textId="77777777" w:rsidR="00524CB2" w:rsidRDefault="00524CB2" w:rsidP="002C56F9">
      <w:pPr>
        <w:pStyle w:val="3-"/>
        <w:numPr>
          <w:ilvl w:val="2"/>
          <w:numId w:val="21"/>
        </w:numPr>
        <w:rPr>
          <w:rFonts w:eastAsia="Calibri"/>
        </w:rPr>
      </w:pPr>
      <w:r>
        <w:rPr>
          <w:rFonts w:eastAsia="Calibri"/>
        </w:rPr>
        <w:t xml:space="preserve">Любая информация о функционировании </w:t>
      </w:r>
      <w:r>
        <w:t xml:space="preserve">информационно-вычислительной </w:t>
      </w:r>
      <w:r>
        <w:rPr>
          <w:rFonts w:eastAsia="Calibri"/>
        </w:rPr>
        <w:t xml:space="preserve">инфраструктуры Заказчика, ставшая известной Исполнителю, не должна без разрешения или поручения Заказчика передаваться третьим лицам. При этом информация, содержащаяся в заявках Заказчика в Service Desk, в случае если такие заявки входят в состав Услуг, при согласии Заказчика может быть передана представителям </w:t>
      </w:r>
      <w:r w:rsidR="00E64BAC">
        <w:rPr>
          <w:rFonts w:eastAsia="Calibri"/>
        </w:rPr>
        <w:t>производителя,</w:t>
      </w:r>
      <w:r>
        <w:rPr>
          <w:rFonts w:eastAsia="Calibri"/>
        </w:rPr>
        <w:t xml:space="preserve"> используемого ПО/оборудования, если такие действия (передача информации) требуются для оказания Услуг.</w:t>
      </w:r>
    </w:p>
    <w:p w14:paraId="3FE0748A" w14:textId="77777777" w:rsidR="00524CB2" w:rsidRDefault="00524CB2" w:rsidP="002C56F9">
      <w:pPr>
        <w:pStyle w:val="3-"/>
        <w:numPr>
          <w:ilvl w:val="2"/>
          <w:numId w:val="21"/>
        </w:numPr>
        <w:rPr>
          <w:rFonts w:eastAsia="Calibri"/>
        </w:rPr>
      </w:pPr>
      <w:r>
        <w:rPr>
          <w:rFonts w:eastAsia="Calibri"/>
        </w:rPr>
        <w:t>Специалисты Исполнителя обязаны не препятствовать записи журналов событий, связанных с их вмешательством в работу Системы.</w:t>
      </w:r>
    </w:p>
    <w:p w14:paraId="20E39C17" w14:textId="77777777" w:rsidR="00524CB2" w:rsidRDefault="00524CB2" w:rsidP="002C56F9">
      <w:pPr>
        <w:pStyle w:val="3-"/>
        <w:numPr>
          <w:ilvl w:val="2"/>
          <w:numId w:val="21"/>
        </w:numPr>
        <w:rPr>
          <w:rFonts w:eastAsia="Calibri"/>
        </w:rPr>
      </w:pPr>
      <w:r>
        <w:rPr>
          <w:rFonts w:eastAsia="Calibri"/>
        </w:rPr>
        <w:t>В случае проведения расследования инцидентов информационной безопасности Исполнитель должен обеспечить полное содействие всех привлекаемых к сопровождению Системы специалистов, предоставить необходимые пояснения, в том числе при необходимости в письменном и официальном виде.</w:t>
      </w:r>
    </w:p>
    <w:p w14:paraId="56E7DC8B" w14:textId="77777777" w:rsidR="00524CB2" w:rsidRPr="00CF2CC7" w:rsidRDefault="00524CB2" w:rsidP="002C56F9">
      <w:pPr>
        <w:pStyle w:val="3-"/>
        <w:numPr>
          <w:ilvl w:val="2"/>
          <w:numId w:val="21"/>
        </w:numPr>
        <w:rPr>
          <w:rFonts w:eastAsia="Calibri"/>
        </w:rPr>
      </w:pPr>
      <w:r w:rsidRPr="00CF2CC7">
        <w:rPr>
          <w:rFonts w:eastAsia="Calibri"/>
        </w:rPr>
        <w:t xml:space="preserve">По запросу Заказчика Исполнитель обязан предоставить материалы, подтверждающие выполнение требований, указанных в данном разделе. </w:t>
      </w:r>
    </w:p>
    <w:p w14:paraId="1804B78F" w14:textId="77777777" w:rsidR="00524CB2" w:rsidRDefault="00524CB2" w:rsidP="002C56F9">
      <w:pPr>
        <w:pStyle w:val="2-"/>
        <w:numPr>
          <w:ilvl w:val="1"/>
          <w:numId w:val="21"/>
        </w:numPr>
        <w:ind w:left="0"/>
      </w:pPr>
      <w:bookmarkStart w:id="180" w:name="_Toc187760309"/>
      <w:bookmarkStart w:id="181" w:name="_Toc196322916"/>
      <w:r>
        <w:t>Требования к организации удаленного доступа</w:t>
      </w:r>
      <w:bookmarkEnd w:id="180"/>
      <w:bookmarkEnd w:id="181"/>
    </w:p>
    <w:p w14:paraId="0802B47B" w14:textId="77777777" w:rsidR="005B597A" w:rsidRDefault="005B597A" w:rsidP="005B597A">
      <w:pPr>
        <w:pStyle w:val="3-"/>
        <w:widowControl w:val="0"/>
        <w:numPr>
          <w:ilvl w:val="2"/>
          <w:numId w:val="21"/>
        </w:numPr>
      </w:pPr>
      <w:r>
        <w:t>Доступ специалистам Исполнителя в КСПД Заказчика предоставляется в соответствии с Требованиями по организации удаленного доступа работников контрагента к информационной структуре и информационным системам ПАО «Россети Московский регион», утвержденными р</w:t>
      </w:r>
      <w:r w:rsidRPr="00BF70A0">
        <w:t>аспоряжение</w:t>
      </w:r>
      <w:r>
        <w:t>м</w:t>
      </w:r>
      <w:r w:rsidRPr="00BF70A0">
        <w:t xml:space="preserve"> </w:t>
      </w:r>
      <w:r>
        <w:t xml:space="preserve">ПАО «Россети Московский регион» </w:t>
      </w:r>
      <w:r w:rsidRPr="00BF70A0">
        <w:t>от 03.02.2026 № 151р</w:t>
      </w:r>
      <w:r>
        <w:t>.</w:t>
      </w:r>
    </w:p>
    <w:p w14:paraId="6AD289C1" w14:textId="77777777" w:rsidR="00524CB2" w:rsidRPr="00CF2CC7" w:rsidRDefault="005B597A" w:rsidP="005B597A">
      <w:pPr>
        <w:pStyle w:val="3-"/>
        <w:numPr>
          <w:ilvl w:val="2"/>
          <w:numId w:val="21"/>
        </w:numPr>
        <w:rPr>
          <w:rFonts w:eastAsia="Calibri"/>
        </w:rPr>
      </w:pPr>
      <w:r w:rsidRPr="00CF2CC7">
        <w:t xml:space="preserve">Использование </w:t>
      </w:r>
      <w:r>
        <w:t>специалистами</w:t>
      </w:r>
      <w:r w:rsidRPr="00CF2CC7">
        <w:t xml:space="preserve"> Исполнителя удаленного доступа</w:t>
      </w:r>
      <w:r>
        <w:t xml:space="preserve"> в КСПД Заказчика </w:t>
      </w:r>
      <w:r w:rsidRPr="00CF2CC7">
        <w:t xml:space="preserve">возможно только при нахождении указанных </w:t>
      </w:r>
      <w:r>
        <w:t>специалистов</w:t>
      </w:r>
      <w:r w:rsidRPr="00CF2CC7">
        <w:t xml:space="preserve"> на территории Российской Федерации. Трансграничный удаленный доступ запрещен</w:t>
      </w:r>
      <w:r w:rsidR="00524CB2" w:rsidRPr="00CF2CC7">
        <w:rPr>
          <w:rFonts w:eastAsia="Calibri"/>
        </w:rPr>
        <w:t xml:space="preserve">. </w:t>
      </w:r>
    </w:p>
    <w:p w14:paraId="29FB9E5C" w14:textId="77777777" w:rsidR="00524CB2" w:rsidRDefault="00524CB2" w:rsidP="002C56F9">
      <w:pPr>
        <w:pStyle w:val="2-"/>
        <w:numPr>
          <w:ilvl w:val="1"/>
          <w:numId w:val="21"/>
        </w:numPr>
        <w:ind w:left="0"/>
      </w:pPr>
      <w:bookmarkStart w:id="182" w:name="_Toc187760310"/>
      <w:bookmarkStart w:id="183" w:name="_Toc196322917"/>
      <w:r>
        <w:t>Требования к АРМ специалистов Исполнителя</w:t>
      </w:r>
      <w:bookmarkEnd w:id="182"/>
      <w:bookmarkEnd w:id="183"/>
    </w:p>
    <w:p w14:paraId="34F702F8" w14:textId="77777777" w:rsidR="00524CB2" w:rsidRDefault="00524CB2" w:rsidP="002C56F9">
      <w:pPr>
        <w:pStyle w:val="3-"/>
        <w:numPr>
          <w:ilvl w:val="2"/>
          <w:numId w:val="21"/>
        </w:numPr>
        <w:rPr>
          <w:rFonts w:eastAsia="Calibri"/>
        </w:rPr>
      </w:pPr>
      <w:r>
        <w:rPr>
          <w:rFonts w:eastAsia="Calibri"/>
        </w:rPr>
        <w:t>АРМ специалистов Исполнителя, используемые для оказания Услуг (в том числе удаленно), должны соответствовать всем требованиям безопасной работы на АРМ, установленными Правилами информационной безопасности Заказчика.</w:t>
      </w:r>
    </w:p>
    <w:p w14:paraId="0339ABE1" w14:textId="77777777" w:rsidR="00524CB2" w:rsidRDefault="00524CB2" w:rsidP="002C56F9">
      <w:pPr>
        <w:pStyle w:val="3-"/>
        <w:numPr>
          <w:ilvl w:val="2"/>
          <w:numId w:val="21"/>
        </w:numPr>
        <w:rPr>
          <w:rFonts w:eastAsia="Calibri"/>
        </w:rPr>
      </w:pPr>
      <w:r>
        <w:rPr>
          <w:rFonts w:eastAsia="Calibri"/>
        </w:rPr>
        <w:t>АРМ должен находиться на территории, определе</w:t>
      </w:r>
      <w:r>
        <w:t>нной условиями договора и/или Т</w:t>
      </w:r>
      <w:r>
        <w:rPr>
          <w:rFonts w:eastAsia="Calibri"/>
        </w:rPr>
        <w:t>ехнического задания. Не допускается указа</w:t>
      </w:r>
      <w:r>
        <w:t>ние У</w:t>
      </w:r>
      <w:r>
        <w:rPr>
          <w:rFonts w:eastAsia="Calibri"/>
        </w:rPr>
        <w:t xml:space="preserve">слуг </w:t>
      </w:r>
      <w:r>
        <w:t xml:space="preserve">в </w:t>
      </w:r>
      <w:r>
        <w:rPr>
          <w:rFonts w:eastAsia="Calibri"/>
        </w:rPr>
        <w:t>режим</w:t>
      </w:r>
      <w:r>
        <w:t>е</w:t>
      </w:r>
      <w:r>
        <w:rPr>
          <w:rFonts w:eastAsia="Calibri"/>
        </w:rPr>
        <w:t xml:space="preserve"> удаленного доступа с использованием мобильных или общедоступных АРМ.</w:t>
      </w:r>
    </w:p>
    <w:p w14:paraId="56838AAA" w14:textId="77777777" w:rsidR="00524CB2" w:rsidRDefault="00524CB2" w:rsidP="002C56F9">
      <w:pPr>
        <w:pStyle w:val="2-"/>
        <w:numPr>
          <w:ilvl w:val="1"/>
          <w:numId w:val="21"/>
        </w:numPr>
        <w:ind w:left="0"/>
      </w:pPr>
      <w:bookmarkStart w:id="184" w:name="_Toc33089085"/>
      <w:bookmarkStart w:id="185" w:name="_Toc33114743"/>
      <w:bookmarkStart w:id="186" w:name="_Toc102492455"/>
      <w:bookmarkStart w:id="187" w:name="_Toc138759325"/>
      <w:bookmarkStart w:id="188" w:name="_Toc142577043"/>
      <w:bookmarkStart w:id="189" w:name="_Toc187760311"/>
      <w:bookmarkStart w:id="190" w:name="_Toc196322918"/>
      <w:r>
        <w:t>Требования к защите информации</w:t>
      </w:r>
      <w:bookmarkEnd w:id="184"/>
      <w:bookmarkEnd w:id="185"/>
      <w:bookmarkEnd w:id="186"/>
      <w:bookmarkEnd w:id="187"/>
      <w:bookmarkEnd w:id="188"/>
      <w:r>
        <w:t xml:space="preserve"> при выполнении доработок Системы</w:t>
      </w:r>
      <w:bookmarkEnd w:id="189"/>
      <w:bookmarkEnd w:id="190"/>
    </w:p>
    <w:p w14:paraId="0F6B70E2" w14:textId="77777777" w:rsidR="00524CB2" w:rsidRDefault="00524CB2" w:rsidP="00524CB2">
      <w:pPr>
        <w:pStyle w:val="0-"/>
      </w:pPr>
      <w:r>
        <w:t>При оказании Услуг по доработке функциональности Системы Исполнитель должен обеспечить соблюдение следующих требований к защите информации в Системе (не ниже):</w:t>
      </w:r>
    </w:p>
    <w:p w14:paraId="27D63F68" w14:textId="77777777" w:rsidR="00524CB2" w:rsidRDefault="00524CB2" w:rsidP="00524CB2">
      <w:pPr>
        <w:pStyle w:val="6-1"/>
        <w:tabs>
          <w:tab w:val="num" w:pos="360"/>
        </w:tabs>
        <w:ind w:left="0" w:firstLine="709"/>
      </w:pPr>
      <w:r>
        <w:rPr>
          <w:b/>
        </w:rPr>
        <w:t>3-го уровня защищенности персональных данных</w:t>
      </w:r>
      <w:r>
        <w:t xml:space="preserve"> в соответствии с требованиями приказа ФСТЭК России от 18.02.2013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614B4030" w14:textId="77777777" w:rsidR="00524CB2" w:rsidRDefault="00524CB2" w:rsidP="00524CB2">
      <w:pPr>
        <w:pStyle w:val="6-1"/>
        <w:tabs>
          <w:tab w:val="num" w:pos="360"/>
        </w:tabs>
        <w:ind w:left="0" w:firstLine="709"/>
      </w:pPr>
      <w:r>
        <w:rPr>
          <w:b/>
        </w:rPr>
        <w:t>класса защищенности «1Г»</w:t>
      </w:r>
      <w:r>
        <w:t xml:space="preserve"> в части разграничения доступа и обеспечения целостности информации в соответствии с руководящим документом Гостехкомиссии при Президенте Российской Федерации «Автоматизированные системы. Защита от несанкционированного доступа к информации. Классификация автоматизированных систем и требования по защите информации» (утвержден решением Председателя Гостехкомиссии России от 30.03.1992);</w:t>
      </w:r>
    </w:p>
    <w:p w14:paraId="1EEA4F40" w14:textId="77777777" w:rsidR="00524CB2" w:rsidRDefault="00524CB2" w:rsidP="00524CB2">
      <w:pPr>
        <w:pStyle w:val="6-1"/>
        <w:tabs>
          <w:tab w:val="num" w:pos="360"/>
        </w:tabs>
        <w:ind w:left="0" w:firstLine="709"/>
      </w:pPr>
      <w:r>
        <w:rPr>
          <w:b/>
        </w:rPr>
        <w:t>6 уровня доверия средств защиты информации</w:t>
      </w:r>
      <w:r>
        <w:t xml:space="preserve"> в соответствии с Требованиями по безопасности информации, устанавливающими уровни доверия к средствам технической защиты информации и средствам обеспечения безопасности информационных технологий, утвержденными приказом ФСТЭК России от 02.06.2020 № 76.</w:t>
      </w:r>
    </w:p>
    <w:p w14:paraId="1DEF0D9D" w14:textId="77777777" w:rsidR="00524CB2" w:rsidRDefault="00524CB2" w:rsidP="00524CB2">
      <w:pPr>
        <w:pStyle w:val="0-"/>
      </w:pPr>
      <w:r>
        <w:t>Если Актом классификации Системы по требованиям защиты информации признано необходимым обеспечить в Системе более высокий уровень защищенности персональных данных, чем 3-й уровень, и/или более высокий класс защищенности в части разграничения доступа и обеспечения целостности информации, чем «1Г», то Исполнитель при доработках Системы должен обеспечить соблюдение соответствующих уровня защищенности персональных данных в Системе и класса защищенности Системы.</w:t>
      </w:r>
    </w:p>
    <w:p w14:paraId="76E9FED2" w14:textId="77777777" w:rsidR="00960A0B" w:rsidRPr="00693D4C" w:rsidRDefault="00891687" w:rsidP="006B31B9">
      <w:pPr>
        <w:pStyle w:val="1-"/>
        <w:pageBreakBefore w:val="0"/>
        <w:rPr>
          <w:rFonts w:ascii="Times New Roman" w:hAnsi="Times New Roman"/>
        </w:rPr>
      </w:pPr>
      <w:bookmarkStart w:id="191" w:name="_Toc196322919"/>
      <w:r w:rsidRPr="00693D4C">
        <w:rPr>
          <w:rFonts w:ascii="Times New Roman" w:hAnsi="Times New Roman"/>
        </w:rPr>
        <w:t>Перечень и порядок оказания Услуг</w:t>
      </w:r>
      <w:bookmarkEnd w:id="191"/>
    </w:p>
    <w:p w14:paraId="09E1C6BD" w14:textId="77777777" w:rsidR="00960A0B" w:rsidRPr="00693D4C" w:rsidRDefault="00891687" w:rsidP="00F07B83">
      <w:pPr>
        <w:pStyle w:val="2-"/>
        <w:ind w:left="0"/>
      </w:pPr>
      <w:bookmarkStart w:id="192" w:name="_Toc196322920"/>
      <w:r w:rsidRPr="00693D4C">
        <w:t>Требования к перечню Услуг и содержанию работ</w:t>
      </w:r>
      <w:bookmarkEnd w:id="192"/>
    </w:p>
    <w:p w14:paraId="3591EB4C" w14:textId="77777777" w:rsidR="00960A0B" w:rsidRPr="00693D4C" w:rsidRDefault="00891687" w:rsidP="00F07B83">
      <w:pPr>
        <w:pStyle w:val="3-"/>
      </w:pPr>
      <w:bookmarkStart w:id="193" w:name="_Toc188445683"/>
      <w:bookmarkStart w:id="194" w:name="_Toc188978415"/>
      <w:r w:rsidRPr="00693D4C">
        <w:t xml:space="preserve">Перечень Услуг, оказываемых Исполнителем в соответствии </w:t>
      </w:r>
      <w:r w:rsidR="009E5DDB">
        <w:br/>
      </w:r>
      <w:r w:rsidRPr="00693D4C">
        <w:t xml:space="preserve">с настоящим ТЗ, </w:t>
      </w:r>
      <w:r w:rsidR="00B94635" w:rsidRPr="00693D4C">
        <w:rPr>
          <w:rFonts w:eastAsia="Calibri"/>
        </w:rPr>
        <w:t xml:space="preserve">приведен в следующей таблице </w:t>
      </w:r>
      <w:r w:rsidRPr="00693D4C">
        <w:t>(</w:t>
      </w:r>
      <w:r w:rsidR="00B94635" w:rsidRPr="00693D4C">
        <w:fldChar w:fldCharType="begin"/>
      </w:r>
      <w:r w:rsidR="00B94635" w:rsidRPr="00693D4C">
        <w:instrText xml:space="preserve"> REF _Ref188440759 \h  \* MERGEFORMAT </w:instrText>
      </w:r>
      <w:r w:rsidR="00B94635" w:rsidRPr="00693D4C">
        <w:fldChar w:fldCharType="separate"/>
      </w:r>
      <w:r w:rsidR="00B94635" w:rsidRPr="00693D4C">
        <w:t>Таблица 9</w:t>
      </w:r>
      <w:r w:rsidR="00B94635" w:rsidRPr="00693D4C">
        <w:fldChar w:fldCharType="end"/>
      </w:r>
      <w:r w:rsidR="00C607A5" w:rsidRPr="00693D4C">
        <w:t>):</w:t>
      </w:r>
      <w:bookmarkEnd w:id="193"/>
      <w:bookmarkEnd w:id="194"/>
    </w:p>
    <w:p w14:paraId="39FC83A6" w14:textId="77777777" w:rsidR="00B94635" w:rsidRPr="00693D4C" w:rsidRDefault="00B94635" w:rsidP="00B94635">
      <w:pPr>
        <w:pStyle w:val="affff1"/>
        <w:rPr>
          <w:szCs w:val="26"/>
        </w:rPr>
      </w:pPr>
      <w:bookmarkStart w:id="195" w:name="_Ref188440759"/>
      <w:bookmarkStart w:id="196" w:name="_Ref188440738"/>
      <w:r w:rsidRPr="00693D4C">
        <w:rPr>
          <w:szCs w:val="26"/>
        </w:rPr>
        <w:t xml:space="preserve">Таблица </w:t>
      </w:r>
      <w:r w:rsidRPr="00693D4C">
        <w:rPr>
          <w:szCs w:val="26"/>
        </w:rPr>
        <w:fldChar w:fldCharType="begin"/>
      </w:r>
      <w:r w:rsidRPr="00693D4C">
        <w:rPr>
          <w:szCs w:val="26"/>
        </w:rPr>
        <w:instrText xml:space="preserve"> SEQ Таблица \* ARABIC </w:instrText>
      </w:r>
      <w:r w:rsidRPr="00693D4C">
        <w:rPr>
          <w:szCs w:val="26"/>
        </w:rPr>
        <w:fldChar w:fldCharType="separate"/>
      </w:r>
      <w:r w:rsidR="001273A1" w:rsidRPr="00693D4C">
        <w:rPr>
          <w:noProof/>
          <w:szCs w:val="26"/>
        </w:rPr>
        <w:t>9</w:t>
      </w:r>
      <w:r w:rsidRPr="00693D4C">
        <w:rPr>
          <w:szCs w:val="26"/>
        </w:rPr>
        <w:fldChar w:fldCharType="end"/>
      </w:r>
      <w:bookmarkEnd w:id="195"/>
      <w:r w:rsidRPr="00693D4C">
        <w:rPr>
          <w:szCs w:val="26"/>
        </w:rPr>
        <w:t>. Перечень Услуг</w:t>
      </w:r>
      <w:bookmarkEnd w:id="196"/>
    </w:p>
    <w:tbl>
      <w:tblPr>
        <w:tblStyle w:val="afffa"/>
        <w:tblW w:w="9770" w:type="dxa"/>
        <w:tblLayout w:type="fixed"/>
        <w:tblLook w:val="04A0" w:firstRow="1" w:lastRow="0" w:firstColumn="1" w:lastColumn="0" w:noHBand="0" w:noVBand="1"/>
      </w:tblPr>
      <w:tblGrid>
        <w:gridCol w:w="704"/>
        <w:gridCol w:w="4701"/>
        <w:gridCol w:w="2387"/>
        <w:gridCol w:w="1978"/>
      </w:tblGrid>
      <w:tr w:rsidR="00960A0B" w:rsidRPr="00693D4C" w14:paraId="7C0EBD6F" w14:textId="77777777" w:rsidTr="00641A2F">
        <w:tc>
          <w:tcPr>
            <w:tcW w:w="704" w:type="dxa"/>
            <w:shd w:val="clear" w:color="auto" w:fill="D9D9D9" w:themeFill="background1" w:themeFillShade="D9"/>
            <w:vAlign w:val="center"/>
          </w:tcPr>
          <w:p w14:paraId="27534442" w14:textId="77777777" w:rsidR="00960A0B" w:rsidRPr="00693D4C" w:rsidRDefault="00891687">
            <w:pPr>
              <w:jc w:val="center"/>
              <w:rPr>
                <w:b/>
                <w:color w:val="000000" w:themeColor="text1"/>
                <w:sz w:val="24"/>
                <w:szCs w:val="24"/>
              </w:rPr>
            </w:pPr>
            <w:r w:rsidRPr="00693D4C">
              <w:rPr>
                <w:b/>
                <w:color w:val="000000" w:themeColor="text1"/>
                <w:sz w:val="24"/>
                <w:szCs w:val="24"/>
              </w:rPr>
              <w:t>№ п/п</w:t>
            </w:r>
          </w:p>
        </w:tc>
        <w:tc>
          <w:tcPr>
            <w:tcW w:w="4701" w:type="dxa"/>
            <w:shd w:val="clear" w:color="auto" w:fill="D9D9D9" w:themeFill="background1" w:themeFillShade="D9"/>
            <w:vAlign w:val="center"/>
          </w:tcPr>
          <w:p w14:paraId="406E605C" w14:textId="77777777" w:rsidR="00960A0B" w:rsidRPr="00693D4C" w:rsidRDefault="00891687">
            <w:pPr>
              <w:jc w:val="center"/>
              <w:rPr>
                <w:b/>
                <w:color w:val="000000" w:themeColor="text1"/>
                <w:sz w:val="24"/>
                <w:szCs w:val="24"/>
              </w:rPr>
            </w:pPr>
            <w:r w:rsidRPr="00693D4C">
              <w:rPr>
                <w:b/>
                <w:color w:val="000000" w:themeColor="text1"/>
                <w:sz w:val="24"/>
                <w:szCs w:val="24"/>
              </w:rPr>
              <w:t>Наименование Услуг</w:t>
            </w:r>
          </w:p>
        </w:tc>
        <w:tc>
          <w:tcPr>
            <w:tcW w:w="2387" w:type="dxa"/>
            <w:shd w:val="clear" w:color="auto" w:fill="D9D9D9" w:themeFill="background1" w:themeFillShade="D9"/>
            <w:vAlign w:val="center"/>
          </w:tcPr>
          <w:p w14:paraId="65736EBB" w14:textId="77777777" w:rsidR="00960A0B" w:rsidRPr="00693D4C" w:rsidRDefault="00891687">
            <w:pPr>
              <w:jc w:val="center"/>
              <w:rPr>
                <w:b/>
                <w:color w:val="000000" w:themeColor="text1"/>
                <w:sz w:val="24"/>
                <w:szCs w:val="24"/>
              </w:rPr>
            </w:pPr>
            <w:r w:rsidRPr="00693D4C">
              <w:rPr>
                <w:b/>
                <w:color w:val="000000" w:themeColor="text1"/>
                <w:sz w:val="24"/>
                <w:szCs w:val="24"/>
              </w:rPr>
              <w:t>Шифр Услуг</w:t>
            </w:r>
          </w:p>
        </w:tc>
        <w:tc>
          <w:tcPr>
            <w:tcW w:w="1978" w:type="dxa"/>
            <w:shd w:val="clear" w:color="auto" w:fill="D9D9D9" w:themeFill="background1" w:themeFillShade="D9"/>
            <w:vAlign w:val="center"/>
          </w:tcPr>
          <w:p w14:paraId="186BD673" w14:textId="77777777" w:rsidR="00960A0B" w:rsidRPr="00693D4C" w:rsidRDefault="00891687">
            <w:pPr>
              <w:jc w:val="center"/>
              <w:rPr>
                <w:b/>
                <w:color w:val="000000" w:themeColor="text1"/>
                <w:sz w:val="24"/>
                <w:szCs w:val="24"/>
              </w:rPr>
            </w:pPr>
            <w:r w:rsidRPr="00693D4C">
              <w:rPr>
                <w:b/>
                <w:color w:val="000000" w:themeColor="text1"/>
                <w:sz w:val="24"/>
                <w:szCs w:val="24"/>
              </w:rPr>
              <w:t>Входит в объём ТЗ</w:t>
            </w:r>
          </w:p>
        </w:tc>
      </w:tr>
      <w:tr w:rsidR="00B94635" w:rsidRPr="00693D4C" w14:paraId="5E3D2A60" w14:textId="77777777" w:rsidTr="00641A2F">
        <w:tc>
          <w:tcPr>
            <w:tcW w:w="704" w:type="dxa"/>
          </w:tcPr>
          <w:p w14:paraId="5C864C59" w14:textId="77777777" w:rsidR="00B94635" w:rsidRPr="00693D4C" w:rsidRDefault="00B94635" w:rsidP="00B94635">
            <w:pPr>
              <w:jc w:val="center"/>
              <w:rPr>
                <w:color w:val="000000" w:themeColor="text1"/>
                <w:sz w:val="24"/>
                <w:szCs w:val="24"/>
              </w:rPr>
            </w:pPr>
            <w:r w:rsidRPr="00693D4C">
              <w:rPr>
                <w:color w:val="000000" w:themeColor="text1"/>
                <w:sz w:val="24"/>
                <w:szCs w:val="24"/>
              </w:rPr>
              <w:t>1</w:t>
            </w:r>
          </w:p>
        </w:tc>
        <w:tc>
          <w:tcPr>
            <w:tcW w:w="4701" w:type="dxa"/>
          </w:tcPr>
          <w:p w14:paraId="272BEA72" w14:textId="77777777" w:rsidR="00B94635" w:rsidRPr="00693D4C" w:rsidRDefault="00B94635" w:rsidP="00524CB2">
            <w:pPr>
              <w:rPr>
                <w:color w:val="000000" w:themeColor="text1"/>
                <w:sz w:val="24"/>
                <w:szCs w:val="24"/>
              </w:rPr>
            </w:pPr>
            <w:r w:rsidRPr="00693D4C">
              <w:rPr>
                <w:color w:val="000000" w:themeColor="text1"/>
                <w:sz w:val="24"/>
                <w:szCs w:val="24"/>
              </w:rPr>
              <w:t xml:space="preserve">Услуга 1. Обеспечение работоспособности </w:t>
            </w:r>
            <w:r w:rsidR="00524CB2">
              <w:rPr>
                <w:color w:val="000000" w:themeColor="text1"/>
                <w:sz w:val="24"/>
                <w:szCs w:val="24"/>
              </w:rPr>
              <w:t>С</w:t>
            </w:r>
            <w:r w:rsidRPr="00693D4C">
              <w:rPr>
                <w:color w:val="000000" w:themeColor="text1"/>
                <w:sz w:val="24"/>
                <w:szCs w:val="24"/>
              </w:rPr>
              <w:t>истемы.</w:t>
            </w:r>
          </w:p>
        </w:tc>
        <w:tc>
          <w:tcPr>
            <w:tcW w:w="2387" w:type="dxa"/>
          </w:tcPr>
          <w:p w14:paraId="5ACDD168" w14:textId="77777777" w:rsidR="00B94635" w:rsidRPr="003F5A3C" w:rsidRDefault="00641A2F" w:rsidP="00524CB2">
            <w:pPr>
              <w:jc w:val="center"/>
              <w:rPr>
                <w:i/>
                <w:color w:val="000000" w:themeColor="text1"/>
                <w:sz w:val="24"/>
                <w:szCs w:val="24"/>
              </w:rPr>
            </w:pPr>
            <w:r w:rsidRPr="00641A2F">
              <w:rPr>
                <w:color w:val="000000" w:themeColor="text1"/>
                <w:sz w:val="24"/>
                <w:szCs w:val="24"/>
              </w:rPr>
              <w:t>БИЗ</w:t>
            </w:r>
            <w:r w:rsidR="00B94635" w:rsidRPr="003F5A3C">
              <w:rPr>
                <w:color w:val="000000" w:themeColor="text1"/>
                <w:sz w:val="24"/>
                <w:szCs w:val="24"/>
              </w:rPr>
              <w:t>.ИС.</w:t>
            </w:r>
            <w:r w:rsidR="007F3492">
              <w:rPr>
                <w:color w:val="000000" w:themeColor="text1"/>
                <w:sz w:val="24"/>
                <w:szCs w:val="24"/>
              </w:rPr>
              <w:t>МПК</w:t>
            </w:r>
            <w:r w:rsidR="00B94635" w:rsidRPr="003F5A3C">
              <w:rPr>
                <w:color w:val="000000" w:themeColor="text1"/>
                <w:sz w:val="24"/>
                <w:szCs w:val="24"/>
              </w:rPr>
              <w:t>-01</w:t>
            </w:r>
          </w:p>
        </w:tc>
        <w:tc>
          <w:tcPr>
            <w:tcW w:w="1978" w:type="dxa"/>
          </w:tcPr>
          <w:p w14:paraId="24E77340" w14:textId="77777777" w:rsidR="00B94635" w:rsidRPr="00693D4C" w:rsidRDefault="00B94635" w:rsidP="00524CB2">
            <w:pPr>
              <w:jc w:val="center"/>
              <w:rPr>
                <w:color w:val="000000" w:themeColor="text1"/>
                <w:sz w:val="24"/>
                <w:szCs w:val="24"/>
              </w:rPr>
            </w:pPr>
            <w:r w:rsidRPr="00693D4C">
              <w:rPr>
                <w:color w:val="000000" w:themeColor="text1"/>
                <w:sz w:val="24"/>
                <w:szCs w:val="24"/>
              </w:rPr>
              <w:t>Д</w:t>
            </w:r>
            <w:r w:rsidR="00524CB2">
              <w:rPr>
                <w:color w:val="000000" w:themeColor="text1"/>
                <w:sz w:val="24"/>
                <w:szCs w:val="24"/>
              </w:rPr>
              <w:t>а</w:t>
            </w:r>
            <w:r w:rsidRPr="00693D4C">
              <w:rPr>
                <w:color w:val="000000" w:themeColor="text1"/>
                <w:sz w:val="24"/>
                <w:szCs w:val="24"/>
              </w:rPr>
              <w:t xml:space="preserve"> </w:t>
            </w:r>
          </w:p>
        </w:tc>
      </w:tr>
      <w:tr w:rsidR="00524CB2" w:rsidRPr="00693D4C" w14:paraId="2351A626" w14:textId="77777777" w:rsidTr="00641A2F">
        <w:tc>
          <w:tcPr>
            <w:tcW w:w="704" w:type="dxa"/>
          </w:tcPr>
          <w:p w14:paraId="6B8F93B1" w14:textId="77777777" w:rsidR="00524CB2" w:rsidRPr="00693D4C" w:rsidRDefault="00524CB2" w:rsidP="00524CB2">
            <w:pPr>
              <w:jc w:val="center"/>
              <w:rPr>
                <w:color w:val="000000" w:themeColor="text1"/>
                <w:sz w:val="24"/>
                <w:szCs w:val="24"/>
              </w:rPr>
            </w:pPr>
            <w:r w:rsidRPr="00693D4C">
              <w:rPr>
                <w:color w:val="000000" w:themeColor="text1"/>
                <w:sz w:val="24"/>
                <w:szCs w:val="24"/>
              </w:rPr>
              <w:t>2</w:t>
            </w:r>
          </w:p>
        </w:tc>
        <w:tc>
          <w:tcPr>
            <w:tcW w:w="4701" w:type="dxa"/>
          </w:tcPr>
          <w:p w14:paraId="7E21DFF0" w14:textId="77777777" w:rsidR="00524CB2" w:rsidRPr="00693D4C" w:rsidRDefault="00524CB2" w:rsidP="008E05C7">
            <w:pPr>
              <w:rPr>
                <w:color w:val="000000" w:themeColor="text1"/>
                <w:sz w:val="24"/>
                <w:szCs w:val="24"/>
              </w:rPr>
            </w:pPr>
            <w:r w:rsidRPr="00693D4C">
              <w:rPr>
                <w:color w:val="000000" w:themeColor="text1"/>
                <w:sz w:val="24"/>
                <w:szCs w:val="24"/>
              </w:rPr>
              <w:t>Усл</w:t>
            </w:r>
            <w:r>
              <w:rPr>
                <w:color w:val="000000" w:themeColor="text1"/>
                <w:sz w:val="24"/>
                <w:szCs w:val="24"/>
              </w:rPr>
              <w:t xml:space="preserve">уга 2. Поддержка </w:t>
            </w:r>
            <w:r w:rsidR="008E05C7">
              <w:rPr>
                <w:color w:val="000000" w:themeColor="text1"/>
                <w:sz w:val="24"/>
                <w:szCs w:val="24"/>
              </w:rPr>
              <w:t>п</w:t>
            </w:r>
            <w:r>
              <w:rPr>
                <w:color w:val="000000" w:themeColor="text1"/>
                <w:sz w:val="24"/>
                <w:szCs w:val="24"/>
              </w:rPr>
              <w:t>ользователей С</w:t>
            </w:r>
            <w:r w:rsidRPr="00693D4C">
              <w:rPr>
                <w:color w:val="000000" w:themeColor="text1"/>
                <w:sz w:val="24"/>
                <w:szCs w:val="24"/>
              </w:rPr>
              <w:t>истемы.</w:t>
            </w:r>
          </w:p>
        </w:tc>
        <w:tc>
          <w:tcPr>
            <w:tcW w:w="2387" w:type="dxa"/>
          </w:tcPr>
          <w:p w14:paraId="7498F717" w14:textId="77777777" w:rsidR="00524CB2" w:rsidRPr="003F5A3C" w:rsidRDefault="00524CB2" w:rsidP="00524CB2">
            <w:pPr>
              <w:jc w:val="center"/>
              <w:rPr>
                <w:color w:val="000000" w:themeColor="text1"/>
                <w:sz w:val="24"/>
                <w:szCs w:val="24"/>
              </w:rPr>
            </w:pPr>
            <w:r w:rsidRPr="00641A2F">
              <w:rPr>
                <w:color w:val="000000" w:themeColor="text1"/>
                <w:sz w:val="24"/>
                <w:szCs w:val="24"/>
              </w:rPr>
              <w:t>БИЗ</w:t>
            </w:r>
            <w:r w:rsidRPr="003F5A3C">
              <w:rPr>
                <w:color w:val="000000" w:themeColor="text1"/>
                <w:sz w:val="24"/>
                <w:szCs w:val="24"/>
              </w:rPr>
              <w:t>.ИС.</w:t>
            </w:r>
            <w:r>
              <w:rPr>
                <w:color w:val="000000" w:themeColor="text1"/>
                <w:sz w:val="24"/>
                <w:szCs w:val="24"/>
              </w:rPr>
              <w:t>МПК</w:t>
            </w:r>
            <w:r w:rsidRPr="003F5A3C">
              <w:rPr>
                <w:color w:val="000000" w:themeColor="text1"/>
                <w:sz w:val="24"/>
                <w:szCs w:val="24"/>
              </w:rPr>
              <w:t>-02</w:t>
            </w:r>
          </w:p>
        </w:tc>
        <w:tc>
          <w:tcPr>
            <w:tcW w:w="1978" w:type="dxa"/>
          </w:tcPr>
          <w:p w14:paraId="2B4C25C4" w14:textId="77777777" w:rsidR="00524CB2" w:rsidRPr="00693D4C" w:rsidRDefault="00524CB2" w:rsidP="00524CB2">
            <w:pPr>
              <w:jc w:val="center"/>
              <w:rPr>
                <w:color w:val="000000" w:themeColor="text1"/>
                <w:sz w:val="24"/>
                <w:szCs w:val="24"/>
              </w:rPr>
            </w:pPr>
            <w:r w:rsidRPr="003B47AE">
              <w:rPr>
                <w:color w:val="000000" w:themeColor="text1"/>
                <w:sz w:val="24"/>
                <w:szCs w:val="24"/>
              </w:rPr>
              <w:t>Да</w:t>
            </w:r>
          </w:p>
        </w:tc>
      </w:tr>
      <w:tr w:rsidR="00524CB2" w:rsidRPr="00693D4C" w14:paraId="328ADE0E" w14:textId="77777777" w:rsidTr="00641A2F">
        <w:tc>
          <w:tcPr>
            <w:tcW w:w="704" w:type="dxa"/>
          </w:tcPr>
          <w:p w14:paraId="0E5FC065" w14:textId="77777777" w:rsidR="00524CB2" w:rsidRPr="00693D4C" w:rsidRDefault="00524CB2" w:rsidP="00524CB2">
            <w:pPr>
              <w:jc w:val="center"/>
              <w:rPr>
                <w:color w:val="000000" w:themeColor="text1"/>
                <w:sz w:val="24"/>
                <w:szCs w:val="24"/>
              </w:rPr>
            </w:pPr>
            <w:r w:rsidRPr="00693D4C">
              <w:rPr>
                <w:color w:val="000000" w:themeColor="text1"/>
                <w:sz w:val="24"/>
                <w:szCs w:val="24"/>
              </w:rPr>
              <w:t>3</w:t>
            </w:r>
          </w:p>
        </w:tc>
        <w:tc>
          <w:tcPr>
            <w:tcW w:w="4701" w:type="dxa"/>
          </w:tcPr>
          <w:p w14:paraId="0A64AC33" w14:textId="77777777" w:rsidR="00524CB2" w:rsidRPr="00693D4C" w:rsidRDefault="00524CB2" w:rsidP="00524CB2">
            <w:pPr>
              <w:rPr>
                <w:color w:val="000000" w:themeColor="text1"/>
                <w:sz w:val="24"/>
                <w:szCs w:val="24"/>
              </w:rPr>
            </w:pPr>
            <w:r>
              <w:rPr>
                <w:color w:val="000000" w:themeColor="text1"/>
                <w:sz w:val="24"/>
                <w:szCs w:val="24"/>
              </w:rPr>
              <w:t>Услуга 3. Администрирование С</w:t>
            </w:r>
            <w:r w:rsidRPr="00693D4C">
              <w:rPr>
                <w:color w:val="000000" w:themeColor="text1"/>
                <w:sz w:val="24"/>
                <w:szCs w:val="24"/>
              </w:rPr>
              <w:t>истемы.</w:t>
            </w:r>
          </w:p>
        </w:tc>
        <w:tc>
          <w:tcPr>
            <w:tcW w:w="2387" w:type="dxa"/>
          </w:tcPr>
          <w:p w14:paraId="532EDB45" w14:textId="77777777" w:rsidR="00524CB2" w:rsidRPr="003F5A3C" w:rsidRDefault="00524CB2" w:rsidP="00524CB2">
            <w:pPr>
              <w:jc w:val="center"/>
              <w:rPr>
                <w:color w:val="000000" w:themeColor="text1"/>
                <w:sz w:val="24"/>
                <w:szCs w:val="24"/>
              </w:rPr>
            </w:pPr>
            <w:r w:rsidRPr="00641A2F">
              <w:rPr>
                <w:color w:val="000000" w:themeColor="text1"/>
                <w:sz w:val="24"/>
                <w:szCs w:val="24"/>
              </w:rPr>
              <w:t>БИЗ</w:t>
            </w:r>
            <w:r w:rsidRPr="003F5A3C">
              <w:rPr>
                <w:color w:val="000000" w:themeColor="text1"/>
                <w:sz w:val="24"/>
                <w:szCs w:val="24"/>
              </w:rPr>
              <w:t>.ИС.</w:t>
            </w:r>
            <w:r>
              <w:rPr>
                <w:color w:val="000000" w:themeColor="text1"/>
                <w:sz w:val="24"/>
                <w:szCs w:val="24"/>
              </w:rPr>
              <w:t>МПК</w:t>
            </w:r>
            <w:r w:rsidRPr="003F5A3C">
              <w:rPr>
                <w:color w:val="000000" w:themeColor="text1"/>
                <w:sz w:val="24"/>
                <w:szCs w:val="24"/>
              </w:rPr>
              <w:t>-03</w:t>
            </w:r>
          </w:p>
        </w:tc>
        <w:tc>
          <w:tcPr>
            <w:tcW w:w="1978" w:type="dxa"/>
          </w:tcPr>
          <w:p w14:paraId="479ECF7E" w14:textId="77777777" w:rsidR="00524CB2" w:rsidRPr="00693D4C" w:rsidRDefault="00524CB2" w:rsidP="00524CB2">
            <w:pPr>
              <w:jc w:val="center"/>
              <w:rPr>
                <w:color w:val="000000" w:themeColor="text1"/>
                <w:sz w:val="24"/>
                <w:szCs w:val="24"/>
              </w:rPr>
            </w:pPr>
            <w:r w:rsidRPr="003B47AE">
              <w:rPr>
                <w:color w:val="000000" w:themeColor="text1"/>
                <w:sz w:val="24"/>
                <w:szCs w:val="24"/>
              </w:rPr>
              <w:t>Да</w:t>
            </w:r>
          </w:p>
        </w:tc>
      </w:tr>
      <w:tr w:rsidR="00524CB2" w:rsidRPr="00693D4C" w14:paraId="3AA745E6" w14:textId="77777777" w:rsidTr="00641A2F">
        <w:tc>
          <w:tcPr>
            <w:tcW w:w="704" w:type="dxa"/>
          </w:tcPr>
          <w:p w14:paraId="14758B4A" w14:textId="77777777" w:rsidR="00524CB2" w:rsidRPr="00693D4C" w:rsidRDefault="00524CB2" w:rsidP="00524CB2">
            <w:pPr>
              <w:jc w:val="center"/>
              <w:rPr>
                <w:color w:val="000000" w:themeColor="text1"/>
                <w:sz w:val="24"/>
                <w:szCs w:val="24"/>
              </w:rPr>
            </w:pPr>
            <w:r w:rsidRPr="00693D4C">
              <w:rPr>
                <w:color w:val="000000" w:themeColor="text1"/>
                <w:sz w:val="24"/>
                <w:szCs w:val="24"/>
              </w:rPr>
              <w:t>4</w:t>
            </w:r>
          </w:p>
        </w:tc>
        <w:tc>
          <w:tcPr>
            <w:tcW w:w="4701" w:type="dxa"/>
          </w:tcPr>
          <w:p w14:paraId="7C6D654E" w14:textId="77777777" w:rsidR="00524CB2" w:rsidRPr="00693D4C" w:rsidRDefault="00524CB2" w:rsidP="00524CB2">
            <w:pPr>
              <w:rPr>
                <w:color w:val="000000" w:themeColor="text1"/>
                <w:sz w:val="24"/>
                <w:szCs w:val="24"/>
              </w:rPr>
            </w:pPr>
            <w:r>
              <w:rPr>
                <w:color w:val="000000" w:themeColor="text1"/>
                <w:sz w:val="24"/>
                <w:szCs w:val="24"/>
              </w:rPr>
              <w:t>Услуга 4. Обновление С</w:t>
            </w:r>
            <w:r w:rsidRPr="00693D4C">
              <w:rPr>
                <w:color w:val="000000" w:themeColor="text1"/>
                <w:sz w:val="24"/>
                <w:szCs w:val="24"/>
              </w:rPr>
              <w:t>истемы.</w:t>
            </w:r>
          </w:p>
        </w:tc>
        <w:tc>
          <w:tcPr>
            <w:tcW w:w="2387" w:type="dxa"/>
          </w:tcPr>
          <w:p w14:paraId="0BD44FDC" w14:textId="77777777" w:rsidR="00524CB2" w:rsidRPr="003F5A3C" w:rsidRDefault="00524CB2" w:rsidP="00524CB2">
            <w:pPr>
              <w:jc w:val="center"/>
              <w:rPr>
                <w:color w:val="000000" w:themeColor="text1"/>
                <w:sz w:val="24"/>
                <w:szCs w:val="24"/>
              </w:rPr>
            </w:pPr>
            <w:r w:rsidRPr="00641A2F">
              <w:rPr>
                <w:color w:val="000000" w:themeColor="text1"/>
                <w:sz w:val="24"/>
                <w:szCs w:val="24"/>
              </w:rPr>
              <w:t>БИЗ</w:t>
            </w:r>
            <w:r w:rsidRPr="003F5A3C">
              <w:rPr>
                <w:color w:val="000000" w:themeColor="text1"/>
                <w:sz w:val="24"/>
                <w:szCs w:val="24"/>
              </w:rPr>
              <w:t>.ИС.</w:t>
            </w:r>
            <w:r>
              <w:rPr>
                <w:color w:val="000000" w:themeColor="text1"/>
                <w:sz w:val="24"/>
                <w:szCs w:val="24"/>
              </w:rPr>
              <w:t>МПК</w:t>
            </w:r>
            <w:r w:rsidRPr="003F5A3C">
              <w:rPr>
                <w:color w:val="000000" w:themeColor="text1"/>
                <w:sz w:val="24"/>
                <w:szCs w:val="24"/>
              </w:rPr>
              <w:t>-04</w:t>
            </w:r>
          </w:p>
        </w:tc>
        <w:tc>
          <w:tcPr>
            <w:tcW w:w="1978" w:type="dxa"/>
          </w:tcPr>
          <w:p w14:paraId="6B085B66" w14:textId="77777777" w:rsidR="00524CB2" w:rsidRPr="00693D4C" w:rsidRDefault="00524CB2" w:rsidP="00524CB2">
            <w:pPr>
              <w:jc w:val="center"/>
              <w:rPr>
                <w:color w:val="000000" w:themeColor="text1"/>
                <w:sz w:val="24"/>
                <w:szCs w:val="24"/>
              </w:rPr>
            </w:pPr>
            <w:r w:rsidRPr="003B47AE">
              <w:rPr>
                <w:color w:val="000000" w:themeColor="text1"/>
                <w:sz w:val="24"/>
                <w:szCs w:val="24"/>
              </w:rPr>
              <w:t>Да</w:t>
            </w:r>
          </w:p>
        </w:tc>
      </w:tr>
      <w:tr w:rsidR="00524CB2" w:rsidRPr="00693D4C" w14:paraId="1158C8C5" w14:textId="77777777" w:rsidTr="00641A2F">
        <w:tc>
          <w:tcPr>
            <w:tcW w:w="704" w:type="dxa"/>
          </w:tcPr>
          <w:p w14:paraId="3E316D7C" w14:textId="77777777" w:rsidR="00524CB2" w:rsidRPr="00693D4C" w:rsidRDefault="00524CB2" w:rsidP="00524CB2">
            <w:pPr>
              <w:jc w:val="center"/>
              <w:rPr>
                <w:color w:val="000000" w:themeColor="text1"/>
                <w:sz w:val="24"/>
                <w:szCs w:val="24"/>
              </w:rPr>
            </w:pPr>
            <w:r w:rsidRPr="00693D4C">
              <w:rPr>
                <w:color w:val="000000" w:themeColor="text1"/>
                <w:sz w:val="24"/>
                <w:szCs w:val="24"/>
              </w:rPr>
              <w:t>5</w:t>
            </w:r>
          </w:p>
        </w:tc>
        <w:tc>
          <w:tcPr>
            <w:tcW w:w="4701" w:type="dxa"/>
          </w:tcPr>
          <w:p w14:paraId="0941FB3A" w14:textId="77777777" w:rsidR="00524CB2" w:rsidRPr="00693D4C" w:rsidRDefault="00524CB2" w:rsidP="00524CB2">
            <w:pPr>
              <w:rPr>
                <w:color w:val="000000" w:themeColor="text1"/>
                <w:sz w:val="24"/>
                <w:szCs w:val="24"/>
              </w:rPr>
            </w:pPr>
            <w:r w:rsidRPr="00693D4C">
              <w:rPr>
                <w:color w:val="000000" w:themeColor="text1"/>
                <w:sz w:val="24"/>
                <w:szCs w:val="24"/>
              </w:rPr>
              <w:t xml:space="preserve">Услуга 5. Доработка </w:t>
            </w:r>
            <w:r>
              <w:rPr>
                <w:color w:val="000000" w:themeColor="text1"/>
                <w:sz w:val="24"/>
                <w:szCs w:val="24"/>
              </w:rPr>
              <w:t>функциональности С</w:t>
            </w:r>
            <w:r w:rsidRPr="00693D4C">
              <w:rPr>
                <w:color w:val="000000" w:themeColor="text1"/>
                <w:sz w:val="24"/>
                <w:szCs w:val="24"/>
              </w:rPr>
              <w:t>истемы (выполнение ЗНИ).</w:t>
            </w:r>
          </w:p>
        </w:tc>
        <w:tc>
          <w:tcPr>
            <w:tcW w:w="2387" w:type="dxa"/>
          </w:tcPr>
          <w:p w14:paraId="434F96FE" w14:textId="77777777" w:rsidR="00524CB2" w:rsidRPr="003F5A3C" w:rsidRDefault="00524CB2" w:rsidP="00524CB2">
            <w:pPr>
              <w:jc w:val="center"/>
              <w:rPr>
                <w:color w:val="000000" w:themeColor="text1"/>
                <w:sz w:val="24"/>
                <w:szCs w:val="24"/>
              </w:rPr>
            </w:pPr>
            <w:r w:rsidRPr="00641A2F">
              <w:rPr>
                <w:color w:val="000000" w:themeColor="text1"/>
                <w:sz w:val="24"/>
                <w:szCs w:val="24"/>
              </w:rPr>
              <w:t>БИЗ</w:t>
            </w:r>
            <w:r w:rsidRPr="003F5A3C">
              <w:rPr>
                <w:color w:val="000000" w:themeColor="text1"/>
                <w:sz w:val="24"/>
                <w:szCs w:val="24"/>
              </w:rPr>
              <w:t>.ИС.</w:t>
            </w:r>
            <w:r>
              <w:rPr>
                <w:color w:val="000000" w:themeColor="text1"/>
                <w:sz w:val="24"/>
                <w:szCs w:val="24"/>
              </w:rPr>
              <w:t>МПК</w:t>
            </w:r>
            <w:r w:rsidRPr="003F5A3C">
              <w:rPr>
                <w:color w:val="000000" w:themeColor="text1"/>
                <w:sz w:val="24"/>
                <w:szCs w:val="24"/>
              </w:rPr>
              <w:t>-05</w:t>
            </w:r>
          </w:p>
        </w:tc>
        <w:tc>
          <w:tcPr>
            <w:tcW w:w="1978" w:type="dxa"/>
          </w:tcPr>
          <w:p w14:paraId="5F606D95" w14:textId="77777777" w:rsidR="00524CB2" w:rsidRPr="00693D4C" w:rsidRDefault="00524CB2" w:rsidP="00524CB2">
            <w:pPr>
              <w:jc w:val="center"/>
              <w:rPr>
                <w:color w:val="000000" w:themeColor="text1"/>
                <w:sz w:val="24"/>
                <w:szCs w:val="24"/>
              </w:rPr>
            </w:pPr>
            <w:r w:rsidRPr="003B47AE">
              <w:rPr>
                <w:color w:val="000000" w:themeColor="text1"/>
                <w:sz w:val="24"/>
                <w:szCs w:val="24"/>
              </w:rPr>
              <w:t>Да</w:t>
            </w:r>
          </w:p>
        </w:tc>
      </w:tr>
    </w:tbl>
    <w:p w14:paraId="161AE6AA" w14:textId="77777777" w:rsidR="00960A0B" w:rsidRPr="00693D4C" w:rsidRDefault="00891687">
      <w:pPr>
        <w:jc w:val="both"/>
        <w:rPr>
          <w:color w:val="000000" w:themeColor="text1"/>
          <w:sz w:val="26"/>
        </w:rPr>
      </w:pPr>
      <w:r w:rsidRPr="00693D4C">
        <w:rPr>
          <w:color w:val="000000" w:themeColor="text1"/>
          <w:sz w:val="26"/>
        </w:rPr>
        <w:t xml:space="preserve">                                                                                                                                                                                                                                                                                                                                                                                                                                                                                                                                                                                                                                                                                                                                                                                                                                                                                                                                                                                                                                                                                                                                                                                                                                                                                                                                                                                                                                                                                                                                                                                                                                                                                                                                                                                                                                                                                                                                                                                                                                                                                                                                                                                                                                                                                                                                                                                                                                                                                                                                                                                                                                                                                                                                                                                                                                                                                                                                                                                                                                                                                                                                                                                                                                                                                                                                                                                                                                                                                                                                                                                                                                                                                                                                                                                                                                                                                                                                                                                                                                                                                                                                                                                                                                                                                      </w:t>
      </w:r>
    </w:p>
    <w:p w14:paraId="210FCAF9" w14:textId="77777777" w:rsidR="00F07B83" w:rsidRPr="00693D4C" w:rsidRDefault="00891687" w:rsidP="00F07B83">
      <w:pPr>
        <w:pStyle w:val="3-"/>
      </w:pPr>
      <w:bookmarkStart w:id="197" w:name="_Toc188445684"/>
      <w:bookmarkStart w:id="198" w:name="_Toc188978416"/>
      <w:r w:rsidRPr="00693D4C">
        <w:t xml:space="preserve">Содержание Услуг и перечень связанных с их оказанием работ приведены в </w:t>
      </w:r>
      <w:r w:rsidR="003B2576" w:rsidRPr="00693D4C">
        <w:t>разделе 7 настоящего</w:t>
      </w:r>
      <w:r w:rsidRPr="00693D4C">
        <w:t xml:space="preserve"> ТЗ.</w:t>
      </w:r>
      <w:bookmarkEnd w:id="197"/>
      <w:bookmarkEnd w:id="198"/>
    </w:p>
    <w:p w14:paraId="75EA634F" w14:textId="77777777" w:rsidR="00F07B83" w:rsidRPr="00693D4C" w:rsidRDefault="00F07B83" w:rsidP="00F07B83">
      <w:pPr>
        <w:pStyle w:val="2-"/>
        <w:spacing w:line="240" w:lineRule="auto"/>
        <w:ind w:left="0"/>
        <w:rPr>
          <w:rStyle w:val="0-1"/>
          <w:b w:val="0"/>
        </w:rPr>
      </w:pPr>
      <w:bookmarkStart w:id="199" w:name="_Toc184975887"/>
      <w:bookmarkStart w:id="200" w:name="_Toc196322921"/>
      <w:r w:rsidRPr="00693D4C">
        <w:rPr>
          <w:rFonts w:eastAsia="Calibri"/>
        </w:rPr>
        <w:t>Структура стоимости Услуг</w:t>
      </w:r>
      <w:bookmarkEnd w:id="199"/>
      <w:bookmarkEnd w:id="200"/>
      <w:r w:rsidRPr="00693D4C">
        <w:rPr>
          <w:rFonts w:eastAsia="Calibri"/>
        </w:rPr>
        <w:t xml:space="preserve"> </w:t>
      </w:r>
    </w:p>
    <w:p w14:paraId="3BF0B806" w14:textId="77777777" w:rsidR="00F07B83" w:rsidRPr="00693D4C" w:rsidRDefault="00F07B83" w:rsidP="00F07B83">
      <w:pPr>
        <w:pStyle w:val="3-"/>
        <w:spacing w:line="240" w:lineRule="auto"/>
        <w:rPr>
          <w:rFonts w:eastAsia="Calibri"/>
        </w:rPr>
      </w:pPr>
      <w:bookmarkStart w:id="201" w:name="_Toc188445686"/>
      <w:bookmarkStart w:id="202" w:name="_Toc188978418"/>
      <w:r w:rsidRPr="00693D4C">
        <w:rPr>
          <w:rFonts w:eastAsia="Calibri"/>
        </w:rPr>
        <w:t>Структура стоимости Услуг и предельная стоимость каждой Услуги приведены в следующей таблице (</w:t>
      </w:r>
      <w:r w:rsidRPr="00693D4C">
        <w:rPr>
          <w:rFonts w:eastAsia="Calibri"/>
        </w:rPr>
        <w:fldChar w:fldCharType="begin"/>
      </w:r>
      <w:r w:rsidRPr="00693D4C">
        <w:rPr>
          <w:rFonts w:eastAsia="Calibri"/>
        </w:rPr>
        <w:instrText xml:space="preserve"> REF _Ref181015629 \h  \* MERGEFORMAT </w:instrText>
      </w:r>
      <w:r w:rsidRPr="00693D4C">
        <w:rPr>
          <w:rFonts w:eastAsia="Calibri"/>
        </w:rPr>
      </w:r>
      <w:r w:rsidRPr="00693D4C">
        <w:rPr>
          <w:rFonts w:eastAsia="Calibri"/>
        </w:rPr>
        <w:fldChar w:fldCharType="separate"/>
      </w:r>
      <w:r w:rsidRPr="00693D4C">
        <w:t xml:space="preserve">Таблица </w:t>
      </w:r>
      <w:r w:rsidRPr="00693D4C">
        <w:rPr>
          <w:noProof/>
        </w:rPr>
        <w:t>10</w:t>
      </w:r>
      <w:r w:rsidRPr="00693D4C">
        <w:rPr>
          <w:rFonts w:eastAsia="Calibri"/>
        </w:rPr>
        <w:fldChar w:fldCharType="end"/>
      </w:r>
      <w:r w:rsidRPr="00693D4C">
        <w:rPr>
          <w:rFonts w:eastAsia="Calibri"/>
        </w:rPr>
        <w:t>):</w:t>
      </w:r>
      <w:bookmarkEnd w:id="201"/>
      <w:bookmarkEnd w:id="202"/>
    </w:p>
    <w:p w14:paraId="1CD08E6E" w14:textId="77777777" w:rsidR="00F07B83" w:rsidRPr="00693D4C" w:rsidRDefault="00F07B83" w:rsidP="00F07B83">
      <w:pPr>
        <w:pStyle w:val="affff1"/>
      </w:pPr>
      <w:bookmarkStart w:id="203" w:name="_Ref181015629"/>
      <w:r w:rsidRPr="00693D4C">
        <w:t xml:space="preserve">Таблица </w:t>
      </w:r>
      <w:fldSimple w:instr=" SEQ Таблица \* ARABIC ">
        <w:r w:rsidR="001273A1" w:rsidRPr="00693D4C">
          <w:rPr>
            <w:noProof/>
          </w:rPr>
          <w:t>10</w:t>
        </w:r>
      </w:fldSimple>
      <w:bookmarkEnd w:id="203"/>
      <w:r w:rsidRPr="00693D4C">
        <w:t>. Структура стоимости Услуг</w:t>
      </w:r>
    </w:p>
    <w:tbl>
      <w:tblPr>
        <w:tblStyle w:val="afffa"/>
        <w:tblW w:w="9835" w:type="dxa"/>
        <w:tblLook w:val="04A0" w:firstRow="1" w:lastRow="0" w:firstColumn="1" w:lastColumn="0" w:noHBand="0" w:noVBand="1"/>
      </w:tblPr>
      <w:tblGrid>
        <w:gridCol w:w="535"/>
        <w:gridCol w:w="3368"/>
        <w:gridCol w:w="2371"/>
        <w:gridCol w:w="1943"/>
        <w:gridCol w:w="1618"/>
      </w:tblGrid>
      <w:tr w:rsidR="000C78BA" w:rsidRPr="009E5DDB" w14:paraId="1F60E99D" w14:textId="77777777" w:rsidTr="000A312A">
        <w:trPr>
          <w:tblHeader/>
        </w:trPr>
        <w:tc>
          <w:tcPr>
            <w:tcW w:w="535"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7F4DA0C"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lang w:eastAsia="en-US"/>
              </w:rPr>
              <w:t>№ п/п</w:t>
            </w:r>
          </w:p>
        </w:tc>
        <w:tc>
          <w:tcPr>
            <w:tcW w:w="3368"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75DA7CB"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lang w:eastAsia="en-US"/>
              </w:rPr>
              <w:t>Наименование Услуг</w:t>
            </w:r>
          </w:p>
        </w:tc>
        <w:tc>
          <w:tcPr>
            <w:tcW w:w="2371"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EFB01BE"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lang w:eastAsia="en-US"/>
              </w:rPr>
              <w:t>Код Услуги</w:t>
            </w:r>
          </w:p>
        </w:tc>
        <w:tc>
          <w:tcPr>
            <w:tcW w:w="356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E7EBE8C"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lang w:eastAsia="en-US"/>
              </w:rPr>
              <w:t>Предельная стоимость Услуги</w:t>
            </w:r>
          </w:p>
        </w:tc>
      </w:tr>
      <w:tr w:rsidR="000C78BA" w:rsidRPr="009E5DDB" w14:paraId="5E1A3276" w14:textId="77777777" w:rsidTr="000A312A">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EEDCF6" w14:textId="77777777" w:rsidR="000C78BA" w:rsidRPr="009E5DDB" w:rsidRDefault="000C78BA">
            <w:pPr>
              <w:rPr>
                <w:rFonts w:eastAsia="Calibri"/>
                <w:b/>
                <w:sz w:val="22"/>
                <w:szCs w:val="22"/>
                <w:lang w:eastAsia="en-US"/>
              </w:rPr>
            </w:pPr>
          </w:p>
        </w:tc>
        <w:tc>
          <w:tcPr>
            <w:tcW w:w="3368" w:type="dxa"/>
            <w:vMerge/>
            <w:tcBorders>
              <w:top w:val="single" w:sz="4" w:space="0" w:color="000000"/>
              <w:left w:val="single" w:sz="4" w:space="0" w:color="000000"/>
              <w:bottom w:val="single" w:sz="4" w:space="0" w:color="000000"/>
              <w:right w:val="single" w:sz="4" w:space="0" w:color="000000"/>
            </w:tcBorders>
            <w:vAlign w:val="center"/>
            <w:hideMark/>
          </w:tcPr>
          <w:p w14:paraId="5D9FBAA8" w14:textId="77777777" w:rsidR="000C78BA" w:rsidRPr="009E5DDB" w:rsidRDefault="000C78BA">
            <w:pPr>
              <w:rPr>
                <w:rFonts w:eastAsia="Calibri"/>
                <w:b/>
                <w:sz w:val="22"/>
                <w:szCs w:val="22"/>
                <w:lang w:eastAsia="en-US"/>
              </w:rPr>
            </w:pPr>
          </w:p>
        </w:tc>
        <w:tc>
          <w:tcPr>
            <w:tcW w:w="2371" w:type="dxa"/>
            <w:vMerge/>
            <w:tcBorders>
              <w:top w:val="single" w:sz="4" w:space="0" w:color="000000"/>
              <w:left w:val="single" w:sz="4" w:space="0" w:color="000000"/>
              <w:bottom w:val="single" w:sz="4" w:space="0" w:color="000000"/>
              <w:right w:val="single" w:sz="4" w:space="0" w:color="000000"/>
            </w:tcBorders>
            <w:vAlign w:val="center"/>
            <w:hideMark/>
          </w:tcPr>
          <w:p w14:paraId="53C8B172" w14:textId="77777777" w:rsidR="000C78BA" w:rsidRPr="009E5DDB" w:rsidRDefault="000C78BA">
            <w:pPr>
              <w:rPr>
                <w:rFonts w:eastAsia="Calibri"/>
                <w:b/>
                <w:sz w:val="22"/>
                <w:szCs w:val="22"/>
                <w:lang w:eastAsia="en-US"/>
              </w:rPr>
            </w:pPr>
          </w:p>
        </w:tc>
        <w:tc>
          <w:tcPr>
            <w:tcW w:w="19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54C4A44"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lang w:eastAsia="en-US"/>
              </w:rPr>
              <w:t>в процентах от общей стоимости Услуг по Договору</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AC9E319" w14:textId="77777777" w:rsidR="000C78BA" w:rsidRPr="009E5DDB" w:rsidRDefault="000C78BA">
            <w:pPr>
              <w:pStyle w:val="affff2"/>
              <w:rPr>
                <w:rFonts w:ascii="Times New Roman" w:eastAsia="Calibri" w:hAnsi="Times New Roman"/>
                <w:sz w:val="22"/>
                <w:szCs w:val="22"/>
                <w:lang w:eastAsia="en-US"/>
              </w:rPr>
            </w:pPr>
            <w:r w:rsidRPr="009E5DDB">
              <w:rPr>
                <w:rFonts w:ascii="Times New Roman" w:eastAsia="Calibri" w:hAnsi="Times New Roman"/>
                <w:sz w:val="22"/>
                <w:szCs w:val="22"/>
              </w:rPr>
              <w:t>в руб., с учетом НДС</w:t>
            </w:r>
            <w:r w:rsidR="008F7D31">
              <w:rPr>
                <w:rStyle w:val="afff9"/>
                <w:rFonts w:eastAsia="Calibri"/>
                <w:color w:val="auto"/>
                <w:sz w:val="20"/>
              </w:rPr>
              <w:footnoteReference w:id="5"/>
            </w:r>
          </w:p>
        </w:tc>
      </w:tr>
      <w:tr w:rsidR="00E344E6" w:rsidRPr="009E5DDB" w14:paraId="03485D93" w14:textId="77777777" w:rsidTr="000A312A">
        <w:tc>
          <w:tcPr>
            <w:tcW w:w="535" w:type="dxa"/>
            <w:tcBorders>
              <w:top w:val="single" w:sz="4" w:space="0" w:color="000000"/>
              <w:left w:val="single" w:sz="4" w:space="0" w:color="000000"/>
              <w:bottom w:val="single" w:sz="4" w:space="0" w:color="000000"/>
              <w:right w:val="single" w:sz="4" w:space="0" w:color="000000"/>
            </w:tcBorders>
            <w:hideMark/>
          </w:tcPr>
          <w:p w14:paraId="2E0EC6CA" w14:textId="77777777" w:rsidR="00E344E6" w:rsidRPr="009E5DDB" w:rsidRDefault="00E344E6" w:rsidP="00E344E6">
            <w:pPr>
              <w:pStyle w:val="afffb"/>
              <w:jc w:val="center"/>
              <w:rPr>
                <w:rFonts w:eastAsia="Calibri"/>
                <w:sz w:val="22"/>
                <w:szCs w:val="22"/>
                <w:lang w:eastAsia="en-US"/>
              </w:rPr>
            </w:pPr>
            <w:r w:rsidRPr="009E5DDB">
              <w:rPr>
                <w:rFonts w:eastAsia="Calibri"/>
                <w:sz w:val="22"/>
                <w:szCs w:val="22"/>
                <w:lang w:eastAsia="en-US"/>
              </w:rPr>
              <w:t>1</w:t>
            </w:r>
          </w:p>
        </w:tc>
        <w:tc>
          <w:tcPr>
            <w:tcW w:w="3368" w:type="dxa"/>
            <w:tcBorders>
              <w:top w:val="single" w:sz="4" w:space="0" w:color="000000"/>
              <w:left w:val="single" w:sz="4" w:space="0" w:color="000000"/>
              <w:bottom w:val="single" w:sz="4" w:space="0" w:color="000000"/>
              <w:right w:val="single" w:sz="4" w:space="0" w:color="000000"/>
            </w:tcBorders>
            <w:hideMark/>
          </w:tcPr>
          <w:p w14:paraId="07ECF8C5" w14:textId="77777777" w:rsidR="00E344E6" w:rsidRPr="009E5DDB" w:rsidRDefault="00E344E6" w:rsidP="00E344E6">
            <w:pPr>
              <w:pStyle w:val="afffb"/>
              <w:rPr>
                <w:rFonts w:eastAsia="Calibri"/>
                <w:sz w:val="22"/>
                <w:szCs w:val="22"/>
                <w:lang w:eastAsia="en-US"/>
              </w:rPr>
            </w:pPr>
            <w:r w:rsidRPr="009E5DDB">
              <w:rPr>
                <w:color w:val="000000" w:themeColor="text1"/>
                <w:sz w:val="22"/>
                <w:szCs w:val="22"/>
              </w:rPr>
              <w:t>Услуга 1. Обеспечение работоспособности Системы.</w:t>
            </w:r>
          </w:p>
        </w:tc>
        <w:tc>
          <w:tcPr>
            <w:tcW w:w="2371" w:type="dxa"/>
            <w:tcBorders>
              <w:top w:val="single" w:sz="4" w:space="0" w:color="000000"/>
              <w:left w:val="single" w:sz="4" w:space="0" w:color="000000"/>
              <w:bottom w:val="single" w:sz="4" w:space="0" w:color="000000"/>
              <w:right w:val="single" w:sz="4" w:space="0" w:color="000000"/>
            </w:tcBorders>
            <w:hideMark/>
          </w:tcPr>
          <w:p w14:paraId="291058B0" w14:textId="77777777" w:rsidR="00E344E6" w:rsidRPr="009E5DDB" w:rsidRDefault="00E344E6" w:rsidP="00E344E6">
            <w:pPr>
              <w:pStyle w:val="afffb"/>
              <w:jc w:val="center"/>
              <w:rPr>
                <w:rStyle w:val="0-1"/>
                <w:rFonts w:eastAsia="Calibri"/>
                <w:sz w:val="22"/>
                <w:szCs w:val="22"/>
              </w:rPr>
            </w:pPr>
            <w:r w:rsidRPr="009E5DDB">
              <w:rPr>
                <w:color w:val="000000" w:themeColor="text1"/>
                <w:sz w:val="22"/>
                <w:szCs w:val="22"/>
              </w:rPr>
              <w:t>БИЗ.ИС.МПК-01</w:t>
            </w:r>
          </w:p>
        </w:tc>
        <w:tc>
          <w:tcPr>
            <w:tcW w:w="1943" w:type="dxa"/>
            <w:tcBorders>
              <w:top w:val="single" w:sz="4" w:space="0" w:color="000000"/>
              <w:left w:val="single" w:sz="4" w:space="0" w:color="000000"/>
              <w:bottom w:val="single" w:sz="4" w:space="0" w:color="000000"/>
              <w:right w:val="single" w:sz="4" w:space="0" w:color="000000"/>
            </w:tcBorders>
            <w:vAlign w:val="center"/>
          </w:tcPr>
          <w:p w14:paraId="73271779" w14:textId="77777777" w:rsidR="00E344E6" w:rsidRPr="00DC0369" w:rsidRDefault="00E344E6" w:rsidP="00E344E6">
            <w:pPr>
              <w:jc w:val="center"/>
              <w:rPr>
                <w:sz w:val="24"/>
                <w:szCs w:val="22"/>
              </w:rPr>
            </w:pPr>
            <w:r w:rsidRPr="006A2062">
              <w:t xml:space="preserve">5,00 </w:t>
            </w:r>
          </w:p>
        </w:tc>
        <w:tc>
          <w:tcPr>
            <w:tcW w:w="1618" w:type="dxa"/>
            <w:tcBorders>
              <w:top w:val="single" w:sz="4" w:space="0" w:color="000000"/>
              <w:left w:val="single" w:sz="4" w:space="0" w:color="000000"/>
              <w:bottom w:val="single" w:sz="4" w:space="0" w:color="000000"/>
              <w:right w:val="single" w:sz="4" w:space="0" w:color="000000"/>
            </w:tcBorders>
          </w:tcPr>
          <w:p w14:paraId="3DBC7E5C" w14:textId="77777777" w:rsidR="00E344E6" w:rsidRPr="009E5DDB" w:rsidRDefault="000A312A" w:rsidP="00E344E6">
            <w:pPr>
              <w:pStyle w:val="afffb"/>
              <w:jc w:val="center"/>
              <w:rPr>
                <w:rFonts w:eastAsia="Calibri"/>
                <w:sz w:val="22"/>
                <w:szCs w:val="22"/>
                <w:lang w:eastAsia="en-US"/>
              </w:rPr>
            </w:pPr>
            <w:r>
              <w:rPr>
                <w:rFonts w:eastAsia="Calibri"/>
                <w:sz w:val="22"/>
                <w:szCs w:val="22"/>
                <w:lang w:eastAsia="en-US"/>
              </w:rPr>
              <w:t>591 672,74</w:t>
            </w:r>
          </w:p>
        </w:tc>
      </w:tr>
      <w:tr w:rsidR="00E344E6" w:rsidRPr="009E5DDB" w14:paraId="0AB0A7E8" w14:textId="77777777" w:rsidTr="000A312A">
        <w:tc>
          <w:tcPr>
            <w:tcW w:w="535" w:type="dxa"/>
            <w:tcBorders>
              <w:top w:val="single" w:sz="4" w:space="0" w:color="000000"/>
              <w:left w:val="single" w:sz="4" w:space="0" w:color="000000"/>
              <w:bottom w:val="single" w:sz="4" w:space="0" w:color="000000"/>
              <w:right w:val="single" w:sz="4" w:space="0" w:color="000000"/>
            </w:tcBorders>
            <w:hideMark/>
          </w:tcPr>
          <w:p w14:paraId="0A3A9531" w14:textId="77777777" w:rsidR="00E344E6" w:rsidRPr="009E5DDB" w:rsidRDefault="00E344E6" w:rsidP="00E344E6">
            <w:pPr>
              <w:pStyle w:val="afffb"/>
              <w:jc w:val="center"/>
              <w:rPr>
                <w:rFonts w:eastAsia="Calibri"/>
                <w:sz w:val="22"/>
                <w:szCs w:val="22"/>
                <w:lang w:eastAsia="en-US"/>
              </w:rPr>
            </w:pPr>
            <w:r w:rsidRPr="009E5DDB">
              <w:rPr>
                <w:rFonts w:eastAsia="Calibri"/>
                <w:sz w:val="22"/>
                <w:szCs w:val="22"/>
                <w:lang w:eastAsia="en-US"/>
              </w:rPr>
              <w:t>2</w:t>
            </w:r>
          </w:p>
        </w:tc>
        <w:tc>
          <w:tcPr>
            <w:tcW w:w="3368" w:type="dxa"/>
            <w:tcBorders>
              <w:top w:val="single" w:sz="4" w:space="0" w:color="000000"/>
              <w:left w:val="single" w:sz="4" w:space="0" w:color="000000"/>
              <w:bottom w:val="single" w:sz="4" w:space="0" w:color="000000"/>
              <w:right w:val="single" w:sz="4" w:space="0" w:color="000000"/>
            </w:tcBorders>
            <w:hideMark/>
          </w:tcPr>
          <w:p w14:paraId="047A228B" w14:textId="77777777" w:rsidR="00E344E6" w:rsidRPr="009E5DDB" w:rsidRDefault="00E344E6" w:rsidP="00E344E6">
            <w:pPr>
              <w:pStyle w:val="afffb"/>
              <w:rPr>
                <w:rFonts w:eastAsia="Calibri"/>
                <w:sz w:val="22"/>
                <w:szCs w:val="22"/>
                <w:lang w:eastAsia="en-US"/>
              </w:rPr>
            </w:pPr>
            <w:r w:rsidRPr="009E5DDB">
              <w:rPr>
                <w:color w:val="000000" w:themeColor="text1"/>
                <w:sz w:val="22"/>
                <w:szCs w:val="22"/>
              </w:rPr>
              <w:t xml:space="preserve">Услуга 2. Поддержка </w:t>
            </w:r>
            <w:r>
              <w:rPr>
                <w:color w:val="000000" w:themeColor="text1"/>
                <w:sz w:val="22"/>
                <w:szCs w:val="22"/>
              </w:rPr>
              <w:t>п</w:t>
            </w:r>
            <w:r w:rsidRPr="009E5DDB">
              <w:rPr>
                <w:color w:val="000000" w:themeColor="text1"/>
                <w:sz w:val="22"/>
                <w:szCs w:val="22"/>
              </w:rPr>
              <w:t>ользователей Системы.</w:t>
            </w:r>
          </w:p>
        </w:tc>
        <w:tc>
          <w:tcPr>
            <w:tcW w:w="2371" w:type="dxa"/>
            <w:tcBorders>
              <w:top w:val="single" w:sz="4" w:space="0" w:color="000000"/>
              <w:left w:val="single" w:sz="4" w:space="0" w:color="000000"/>
              <w:bottom w:val="single" w:sz="4" w:space="0" w:color="000000"/>
              <w:right w:val="single" w:sz="4" w:space="0" w:color="000000"/>
            </w:tcBorders>
            <w:hideMark/>
          </w:tcPr>
          <w:p w14:paraId="5C8BD945" w14:textId="77777777" w:rsidR="00E344E6" w:rsidRPr="009E5DDB" w:rsidRDefault="00E344E6" w:rsidP="00E344E6">
            <w:pPr>
              <w:pStyle w:val="afffb"/>
              <w:jc w:val="center"/>
              <w:rPr>
                <w:rStyle w:val="0-1"/>
                <w:rFonts w:eastAsia="Calibri"/>
                <w:sz w:val="22"/>
                <w:szCs w:val="22"/>
              </w:rPr>
            </w:pPr>
            <w:r w:rsidRPr="009E5DDB">
              <w:rPr>
                <w:color w:val="000000" w:themeColor="text1"/>
                <w:sz w:val="22"/>
                <w:szCs w:val="22"/>
              </w:rPr>
              <w:t>БИЗ.ИС.МПК-02</w:t>
            </w:r>
          </w:p>
        </w:tc>
        <w:tc>
          <w:tcPr>
            <w:tcW w:w="1943" w:type="dxa"/>
            <w:tcBorders>
              <w:top w:val="single" w:sz="4" w:space="0" w:color="000000"/>
              <w:left w:val="single" w:sz="4" w:space="0" w:color="000000"/>
              <w:bottom w:val="single" w:sz="4" w:space="0" w:color="000000"/>
              <w:right w:val="single" w:sz="4" w:space="0" w:color="000000"/>
            </w:tcBorders>
            <w:vAlign w:val="center"/>
          </w:tcPr>
          <w:p w14:paraId="7C1B1225" w14:textId="77777777" w:rsidR="00E344E6" w:rsidRPr="00DC0369" w:rsidRDefault="00E344E6" w:rsidP="00E344E6">
            <w:pPr>
              <w:jc w:val="center"/>
              <w:rPr>
                <w:sz w:val="24"/>
                <w:szCs w:val="22"/>
              </w:rPr>
            </w:pPr>
            <w:r w:rsidRPr="006A2062">
              <w:t xml:space="preserve">33,00 </w:t>
            </w:r>
          </w:p>
        </w:tc>
        <w:tc>
          <w:tcPr>
            <w:tcW w:w="1618" w:type="dxa"/>
            <w:tcBorders>
              <w:top w:val="single" w:sz="4" w:space="0" w:color="000000"/>
              <w:left w:val="single" w:sz="4" w:space="0" w:color="000000"/>
              <w:bottom w:val="single" w:sz="4" w:space="0" w:color="000000"/>
              <w:right w:val="single" w:sz="4" w:space="0" w:color="000000"/>
            </w:tcBorders>
          </w:tcPr>
          <w:p w14:paraId="359405D6" w14:textId="77777777" w:rsidR="00E344E6" w:rsidRPr="009E5DDB" w:rsidRDefault="000A312A" w:rsidP="00E344E6">
            <w:pPr>
              <w:pStyle w:val="afffb"/>
              <w:jc w:val="center"/>
              <w:rPr>
                <w:rFonts w:eastAsia="Calibri"/>
                <w:sz w:val="22"/>
                <w:szCs w:val="22"/>
                <w:lang w:eastAsia="en-US"/>
              </w:rPr>
            </w:pPr>
            <w:r>
              <w:rPr>
                <w:rFonts w:eastAsia="Calibri"/>
                <w:sz w:val="22"/>
                <w:szCs w:val="22"/>
                <w:lang w:eastAsia="en-US"/>
              </w:rPr>
              <w:t>3 905 040,11</w:t>
            </w:r>
          </w:p>
        </w:tc>
      </w:tr>
      <w:tr w:rsidR="00E344E6" w:rsidRPr="009E5DDB" w14:paraId="535B3809" w14:textId="77777777" w:rsidTr="000A312A">
        <w:tc>
          <w:tcPr>
            <w:tcW w:w="535" w:type="dxa"/>
            <w:tcBorders>
              <w:top w:val="single" w:sz="4" w:space="0" w:color="000000"/>
              <w:left w:val="single" w:sz="4" w:space="0" w:color="000000"/>
              <w:bottom w:val="single" w:sz="4" w:space="0" w:color="000000"/>
              <w:right w:val="single" w:sz="4" w:space="0" w:color="000000"/>
            </w:tcBorders>
            <w:hideMark/>
          </w:tcPr>
          <w:p w14:paraId="3626157F" w14:textId="77777777" w:rsidR="00E344E6" w:rsidRPr="009E5DDB" w:rsidRDefault="00E344E6" w:rsidP="00E344E6">
            <w:pPr>
              <w:pStyle w:val="afffb"/>
              <w:jc w:val="center"/>
              <w:rPr>
                <w:rFonts w:eastAsia="Calibri"/>
                <w:sz w:val="22"/>
                <w:szCs w:val="22"/>
                <w:lang w:eastAsia="en-US"/>
              </w:rPr>
            </w:pPr>
            <w:r w:rsidRPr="009E5DDB">
              <w:rPr>
                <w:rFonts w:eastAsia="Calibri"/>
                <w:sz w:val="22"/>
                <w:szCs w:val="22"/>
                <w:lang w:eastAsia="en-US"/>
              </w:rPr>
              <w:t>3</w:t>
            </w:r>
          </w:p>
        </w:tc>
        <w:tc>
          <w:tcPr>
            <w:tcW w:w="3368" w:type="dxa"/>
            <w:tcBorders>
              <w:top w:val="single" w:sz="4" w:space="0" w:color="000000"/>
              <w:left w:val="single" w:sz="4" w:space="0" w:color="000000"/>
              <w:bottom w:val="single" w:sz="4" w:space="0" w:color="000000"/>
              <w:right w:val="single" w:sz="4" w:space="0" w:color="000000"/>
            </w:tcBorders>
            <w:hideMark/>
          </w:tcPr>
          <w:p w14:paraId="6E137509" w14:textId="77777777" w:rsidR="00E344E6" w:rsidRPr="009E5DDB" w:rsidRDefault="00E344E6" w:rsidP="00E344E6">
            <w:pPr>
              <w:pStyle w:val="afffb"/>
              <w:rPr>
                <w:rFonts w:eastAsia="Calibri"/>
                <w:sz w:val="22"/>
                <w:szCs w:val="22"/>
                <w:lang w:eastAsia="en-US"/>
              </w:rPr>
            </w:pPr>
            <w:r w:rsidRPr="009E5DDB">
              <w:rPr>
                <w:color w:val="000000" w:themeColor="text1"/>
                <w:sz w:val="22"/>
                <w:szCs w:val="22"/>
              </w:rPr>
              <w:t>Услуга 3. Администрирование Системы.</w:t>
            </w:r>
          </w:p>
        </w:tc>
        <w:tc>
          <w:tcPr>
            <w:tcW w:w="2371" w:type="dxa"/>
            <w:tcBorders>
              <w:top w:val="single" w:sz="4" w:space="0" w:color="000000"/>
              <w:left w:val="single" w:sz="4" w:space="0" w:color="000000"/>
              <w:bottom w:val="single" w:sz="4" w:space="0" w:color="000000"/>
              <w:right w:val="single" w:sz="4" w:space="0" w:color="000000"/>
            </w:tcBorders>
            <w:hideMark/>
          </w:tcPr>
          <w:p w14:paraId="7B7DDA8B" w14:textId="77777777" w:rsidR="00E344E6" w:rsidRPr="009E5DDB" w:rsidRDefault="00E344E6" w:rsidP="00E344E6">
            <w:pPr>
              <w:pStyle w:val="afffb"/>
              <w:jc w:val="center"/>
              <w:rPr>
                <w:rStyle w:val="0-1"/>
                <w:rFonts w:eastAsia="Calibri"/>
                <w:sz w:val="22"/>
                <w:szCs w:val="22"/>
              </w:rPr>
            </w:pPr>
            <w:r w:rsidRPr="009E5DDB">
              <w:rPr>
                <w:color w:val="000000" w:themeColor="text1"/>
                <w:sz w:val="22"/>
                <w:szCs w:val="22"/>
              </w:rPr>
              <w:t>БИЗ.ИС.МПК-03</w:t>
            </w:r>
          </w:p>
        </w:tc>
        <w:tc>
          <w:tcPr>
            <w:tcW w:w="1943" w:type="dxa"/>
            <w:tcBorders>
              <w:top w:val="single" w:sz="4" w:space="0" w:color="000000"/>
              <w:left w:val="single" w:sz="4" w:space="0" w:color="000000"/>
              <w:bottom w:val="single" w:sz="4" w:space="0" w:color="000000"/>
              <w:right w:val="single" w:sz="4" w:space="0" w:color="000000"/>
            </w:tcBorders>
            <w:vAlign w:val="center"/>
          </w:tcPr>
          <w:p w14:paraId="26360580" w14:textId="77777777" w:rsidR="00E344E6" w:rsidRPr="00DC0369" w:rsidRDefault="00E344E6" w:rsidP="00E344E6">
            <w:pPr>
              <w:jc w:val="center"/>
              <w:rPr>
                <w:sz w:val="24"/>
                <w:szCs w:val="22"/>
              </w:rPr>
            </w:pPr>
            <w:r w:rsidRPr="006A2062">
              <w:t xml:space="preserve">5,00 </w:t>
            </w:r>
          </w:p>
        </w:tc>
        <w:tc>
          <w:tcPr>
            <w:tcW w:w="1618" w:type="dxa"/>
            <w:tcBorders>
              <w:top w:val="single" w:sz="4" w:space="0" w:color="000000"/>
              <w:left w:val="single" w:sz="4" w:space="0" w:color="000000"/>
              <w:bottom w:val="single" w:sz="4" w:space="0" w:color="000000"/>
              <w:right w:val="single" w:sz="4" w:space="0" w:color="000000"/>
            </w:tcBorders>
          </w:tcPr>
          <w:p w14:paraId="017DD4D9" w14:textId="77777777" w:rsidR="00E344E6" w:rsidRPr="009E5DDB" w:rsidRDefault="000A312A" w:rsidP="00E344E6">
            <w:pPr>
              <w:pStyle w:val="afffb"/>
              <w:jc w:val="center"/>
              <w:rPr>
                <w:rFonts w:eastAsia="Calibri"/>
                <w:sz w:val="22"/>
                <w:szCs w:val="22"/>
                <w:lang w:eastAsia="en-US"/>
              </w:rPr>
            </w:pPr>
            <w:r>
              <w:rPr>
                <w:rFonts w:eastAsia="Calibri"/>
                <w:sz w:val="22"/>
                <w:szCs w:val="22"/>
                <w:lang w:eastAsia="en-US"/>
              </w:rPr>
              <w:t>591 672,74</w:t>
            </w:r>
          </w:p>
        </w:tc>
      </w:tr>
      <w:tr w:rsidR="00E344E6" w:rsidRPr="009E5DDB" w14:paraId="4B955AD1" w14:textId="77777777" w:rsidTr="000A312A">
        <w:tc>
          <w:tcPr>
            <w:tcW w:w="535" w:type="dxa"/>
            <w:tcBorders>
              <w:top w:val="single" w:sz="4" w:space="0" w:color="000000"/>
              <w:left w:val="single" w:sz="4" w:space="0" w:color="000000"/>
              <w:bottom w:val="single" w:sz="4" w:space="0" w:color="000000"/>
              <w:right w:val="single" w:sz="4" w:space="0" w:color="000000"/>
            </w:tcBorders>
            <w:hideMark/>
          </w:tcPr>
          <w:p w14:paraId="6D819BBE" w14:textId="77777777" w:rsidR="00E344E6" w:rsidRPr="009E5DDB" w:rsidRDefault="00E344E6" w:rsidP="00E344E6">
            <w:pPr>
              <w:pStyle w:val="afffb"/>
              <w:jc w:val="center"/>
              <w:rPr>
                <w:rFonts w:eastAsia="Calibri"/>
                <w:sz w:val="22"/>
                <w:szCs w:val="22"/>
                <w:lang w:eastAsia="en-US"/>
              </w:rPr>
            </w:pPr>
            <w:r w:rsidRPr="009E5DDB">
              <w:rPr>
                <w:rFonts w:eastAsia="Calibri"/>
                <w:sz w:val="22"/>
                <w:szCs w:val="22"/>
                <w:lang w:eastAsia="en-US"/>
              </w:rPr>
              <w:t>4</w:t>
            </w:r>
          </w:p>
        </w:tc>
        <w:tc>
          <w:tcPr>
            <w:tcW w:w="3368" w:type="dxa"/>
            <w:tcBorders>
              <w:top w:val="single" w:sz="4" w:space="0" w:color="000000"/>
              <w:left w:val="single" w:sz="4" w:space="0" w:color="000000"/>
              <w:bottom w:val="single" w:sz="4" w:space="0" w:color="000000"/>
              <w:right w:val="single" w:sz="4" w:space="0" w:color="000000"/>
            </w:tcBorders>
            <w:hideMark/>
          </w:tcPr>
          <w:p w14:paraId="2040B19A" w14:textId="77777777" w:rsidR="00E344E6" w:rsidRPr="009E5DDB" w:rsidRDefault="00E344E6" w:rsidP="00E344E6">
            <w:pPr>
              <w:pStyle w:val="afffb"/>
              <w:rPr>
                <w:rFonts w:eastAsia="Calibri"/>
                <w:sz w:val="22"/>
                <w:szCs w:val="22"/>
                <w:lang w:eastAsia="en-US"/>
              </w:rPr>
            </w:pPr>
            <w:r w:rsidRPr="009E5DDB">
              <w:rPr>
                <w:color w:val="000000" w:themeColor="text1"/>
                <w:sz w:val="22"/>
                <w:szCs w:val="22"/>
              </w:rPr>
              <w:t>Услуга 4. Обновление Системы.</w:t>
            </w:r>
          </w:p>
        </w:tc>
        <w:tc>
          <w:tcPr>
            <w:tcW w:w="2371" w:type="dxa"/>
            <w:tcBorders>
              <w:top w:val="single" w:sz="4" w:space="0" w:color="000000"/>
              <w:left w:val="single" w:sz="4" w:space="0" w:color="000000"/>
              <w:bottom w:val="single" w:sz="4" w:space="0" w:color="000000"/>
              <w:right w:val="single" w:sz="4" w:space="0" w:color="000000"/>
            </w:tcBorders>
            <w:hideMark/>
          </w:tcPr>
          <w:p w14:paraId="6CEA11DF" w14:textId="77777777" w:rsidR="00E344E6" w:rsidRPr="009E5DDB" w:rsidRDefault="00E344E6" w:rsidP="00E344E6">
            <w:pPr>
              <w:pStyle w:val="afffb"/>
              <w:jc w:val="center"/>
              <w:rPr>
                <w:rStyle w:val="0-1"/>
                <w:rFonts w:eastAsia="Calibri"/>
                <w:sz w:val="22"/>
                <w:szCs w:val="22"/>
              </w:rPr>
            </w:pPr>
            <w:r w:rsidRPr="009E5DDB">
              <w:rPr>
                <w:color w:val="000000" w:themeColor="text1"/>
                <w:sz w:val="22"/>
                <w:szCs w:val="22"/>
              </w:rPr>
              <w:t>БИЗ.ИС.МПК-04</w:t>
            </w:r>
          </w:p>
        </w:tc>
        <w:tc>
          <w:tcPr>
            <w:tcW w:w="1943" w:type="dxa"/>
            <w:tcBorders>
              <w:top w:val="single" w:sz="4" w:space="0" w:color="000000"/>
              <w:left w:val="single" w:sz="4" w:space="0" w:color="000000"/>
              <w:bottom w:val="single" w:sz="4" w:space="0" w:color="000000"/>
              <w:right w:val="single" w:sz="4" w:space="0" w:color="000000"/>
            </w:tcBorders>
            <w:vAlign w:val="center"/>
          </w:tcPr>
          <w:p w14:paraId="6ABC894D" w14:textId="77777777" w:rsidR="00E344E6" w:rsidRPr="00DC0369" w:rsidRDefault="00E344E6" w:rsidP="00E344E6">
            <w:pPr>
              <w:jc w:val="center"/>
              <w:rPr>
                <w:sz w:val="24"/>
                <w:szCs w:val="22"/>
              </w:rPr>
            </w:pPr>
            <w:r w:rsidRPr="006A2062">
              <w:t xml:space="preserve">12,00 </w:t>
            </w:r>
          </w:p>
        </w:tc>
        <w:tc>
          <w:tcPr>
            <w:tcW w:w="1618" w:type="dxa"/>
            <w:tcBorders>
              <w:top w:val="single" w:sz="4" w:space="0" w:color="000000"/>
              <w:left w:val="single" w:sz="4" w:space="0" w:color="000000"/>
              <w:bottom w:val="single" w:sz="4" w:space="0" w:color="000000"/>
              <w:right w:val="single" w:sz="4" w:space="0" w:color="000000"/>
            </w:tcBorders>
          </w:tcPr>
          <w:p w14:paraId="5DEC4163" w14:textId="77777777" w:rsidR="00E344E6" w:rsidRPr="009E5DDB" w:rsidRDefault="000A312A" w:rsidP="005C2AF2">
            <w:pPr>
              <w:pStyle w:val="afffb"/>
              <w:jc w:val="center"/>
              <w:rPr>
                <w:rFonts w:eastAsia="Calibri"/>
                <w:sz w:val="22"/>
                <w:szCs w:val="22"/>
                <w:lang w:eastAsia="en-US"/>
              </w:rPr>
            </w:pPr>
            <w:r>
              <w:rPr>
                <w:rFonts w:eastAsia="Calibri"/>
                <w:sz w:val="22"/>
                <w:szCs w:val="22"/>
                <w:lang w:eastAsia="en-US"/>
              </w:rPr>
              <w:t>1 420 014,</w:t>
            </w:r>
            <w:r w:rsidR="005C2AF2">
              <w:rPr>
                <w:rFonts w:eastAsia="Calibri"/>
                <w:sz w:val="22"/>
                <w:szCs w:val="22"/>
                <w:lang w:eastAsia="en-US"/>
              </w:rPr>
              <w:t>60</w:t>
            </w:r>
          </w:p>
        </w:tc>
      </w:tr>
      <w:tr w:rsidR="00E344E6" w:rsidRPr="009E5DDB" w14:paraId="52FD453F" w14:textId="77777777" w:rsidTr="000A312A">
        <w:tc>
          <w:tcPr>
            <w:tcW w:w="535" w:type="dxa"/>
            <w:tcBorders>
              <w:top w:val="single" w:sz="4" w:space="0" w:color="000000"/>
              <w:left w:val="single" w:sz="4" w:space="0" w:color="000000"/>
              <w:bottom w:val="single" w:sz="4" w:space="0" w:color="000000"/>
              <w:right w:val="single" w:sz="4" w:space="0" w:color="000000"/>
            </w:tcBorders>
            <w:hideMark/>
          </w:tcPr>
          <w:p w14:paraId="3BC9D453" w14:textId="77777777" w:rsidR="00E344E6" w:rsidRPr="009E5DDB" w:rsidRDefault="00E344E6" w:rsidP="00E344E6">
            <w:pPr>
              <w:pStyle w:val="afffb"/>
              <w:jc w:val="center"/>
              <w:rPr>
                <w:rFonts w:eastAsia="Calibri"/>
                <w:sz w:val="22"/>
                <w:szCs w:val="22"/>
                <w:lang w:eastAsia="en-US"/>
              </w:rPr>
            </w:pPr>
            <w:r w:rsidRPr="009E5DDB">
              <w:rPr>
                <w:rFonts w:eastAsia="Calibri"/>
                <w:sz w:val="22"/>
                <w:szCs w:val="22"/>
                <w:lang w:eastAsia="en-US"/>
              </w:rPr>
              <w:t>5</w:t>
            </w:r>
          </w:p>
        </w:tc>
        <w:tc>
          <w:tcPr>
            <w:tcW w:w="3368" w:type="dxa"/>
            <w:tcBorders>
              <w:top w:val="single" w:sz="4" w:space="0" w:color="000000"/>
              <w:left w:val="single" w:sz="4" w:space="0" w:color="000000"/>
              <w:bottom w:val="single" w:sz="4" w:space="0" w:color="000000"/>
              <w:right w:val="single" w:sz="4" w:space="0" w:color="000000"/>
            </w:tcBorders>
            <w:hideMark/>
          </w:tcPr>
          <w:p w14:paraId="48E34A2B" w14:textId="77777777" w:rsidR="00E344E6" w:rsidRPr="009E5DDB" w:rsidRDefault="00E344E6" w:rsidP="00E344E6">
            <w:pPr>
              <w:pStyle w:val="afffb"/>
              <w:rPr>
                <w:rFonts w:eastAsia="Calibri"/>
                <w:sz w:val="22"/>
                <w:szCs w:val="22"/>
                <w:lang w:eastAsia="en-US"/>
              </w:rPr>
            </w:pPr>
            <w:r w:rsidRPr="009E5DDB">
              <w:rPr>
                <w:color w:val="000000" w:themeColor="text1"/>
                <w:sz w:val="22"/>
                <w:szCs w:val="22"/>
              </w:rPr>
              <w:t>Услуга 5. Доработка функциональности Системы (выполнение ЗНИ).</w:t>
            </w:r>
          </w:p>
        </w:tc>
        <w:tc>
          <w:tcPr>
            <w:tcW w:w="2371" w:type="dxa"/>
            <w:tcBorders>
              <w:top w:val="single" w:sz="4" w:space="0" w:color="000000"/>
              <w:left w:val="single" w:sz="4" w:space="0" w:color="000000"/>
              <w:bottom w:val="single" w:sz="4" w:space="0" w:color="000000"/>
              <w:right w:val="single" w:sz="4" w:space="0" w:color="000000"/>
            </w:tcBorders>
            <w:hideMark/>
          </w:tcPr>
          <w:p w14:paraId="52A1418A" w14:textId="77777777" w:rsidR="00E344E6" w:rsidRPr="009E5DDB" w:rsidRDefault="00E344E6" w:rsidP="00E344E6">
            <w:pPr>
              <w:pStyle w:val="afffb"/>
              <w:jc w:val="center"/>
              <w:rPr>
                <w:rStyle w:val="0-1"/>
                <w:rFonts w:eastAsia="Calibri"/>
                <w:sz w:val="22"/>
                <w:szCs w:val="22"/>
              </w:rPr>
            </w:pPr>
            <w:r w:rsidRPr="009E5DDB">
              <w:rPr>
                <w:color w:val="000000" w:themeColor="text1"/>
                <w:sz w:val="22"/>
                <w:szCs w:val="22"/>
              </w:rPr>
              <w:t>БИЗ.ИС.МПК-05</w:t>
            </w:r>
          </w:p>
        </w:tc>
        <w:tc>
          <w:tcPr>
            <w:tcW w:w="1943" w:type="dxa"/>
            <w:tcBorders>
              <w:top w:val="single" w:sz="4" w:space="0" w:color="000000"/>
              <w:left w:val="single" w:sz="4" w:space="0" w:color="000000"/>
              <w:bottom w:val="single" w:sz="4" w:space="0" w:color="000000"/>
              <w:right w:val="single" w:sz="4" w:space="0" w:color="000000"/>
            </w:tcBorders>
            <w:vAlign w:val="center"/>
          </w:tcPr>
          <w:p w14:paraId="0F5C36E2" w14:textId="77777777" w:rsidR="00E344E6" w:rsidRPr="00DC0369" w:rsidRDefault="00E344E6" w:rsidP="00E344E6">
            <w:pPr>
              <w:jc w:val="center"/>
              <w:rPr>
                <w:sz w:val="24"/>
                <w:szCs w:val="22"/>
              </w:rPr>
            </w:pPr>
            <w:r w:rsidRPr="006A2062">
              <w:t xml:space="preserve">45,00 </w:t>
            </w:r>
          </w:p>
        </w:tc>
        <w:tc>
          <w:tcPr>
            <w:tcW w:w="1618" w:type="dxa"/>
            <w:tcBorders>
              <w:top w:val="single" w:sz="4" w:space="0" w:color="000000"/>
              <w:left w:val="single" w:sz="4" w:space="0" w:color="000000"/>
              <w:bottom w:val="single" w:sz="4" w:space="0" w:color="000000"/>
              <w:right w:val="single" w:sz="4" w:space="0" w:color="000000"/>
            </w:tcBorders>
          </w:tcPr>
          <w:p w14:paraId="5FB23738" w14:textId="77777777" w:rsidR="00E344E6" w:rsidRPr="009E5DDB" w:rsidRDefault="000A312A" w:rsidP="00E344E6">
            <w:pPr>
              <w:pStyle w:val="afffb"/>
              <w:jc w:val="center"/>
              <w:rPr>
                <w:rFonts w:eastAsia="Calibri"/>
                <w:sz w:val="22"/>
                <w:szCs w:val="22"/>
                <w:lang w:eastAsia="en-US"/>
              </w:rPr>
            </w:pPr>
            <w:r>
              <w:rPr>
                <w:rFonts w:eastAsia="Calibri"/>
                <w:sz w:val="22"/>
                <w:szCs w:val="22"/>
                <w:lang w:eastAsia="en-US"/>
              </w:rPr>
              <w:t>5 325 054,70</w:t>
            </w:r>
          </w:p>
        </w:tc>
      </w:tr>
    </w:tbl>
    <w:p w14:paraId="59565CEC" w14:textId="77777777" w:rsidR="005B597A" w:rsidRDefault="005B597A" w:rsidP="005B597A">
      <w:pPr>
        <w:pStyle w:val="3-"/>
        <w:numPr>
          <w:ilvl w:val="0"/>
          <w:numId w:val="0"/>
        </w:numPr>
        <w:tabs>
          <w:tab w:val="clear" w:pos="709"/>
        </w:tabs>
        <w:ind w:firstLine="709"/>
        <w:rPr>
          <w:rFonts w:eastAsia="Calibri"/>
        </w:rPr>
      </w:pPr>
      <w:bookmarkStart w:id="204" w:name="_Toc196322922"/>
      <w:r w:rsidRPr="005B597A">
        <w:rPr>
          <w:rFonts w:eastAsia="Calibri"/>
        </w:rPr>
        <w:t>Если в последнем отчетном периоде по Договору Исполнитель выполнил, а Заказчик принял услуги по доработке функциональности Системы (Услуга 5), стоимость которых превышает предельную стоимость данного вида услуг за отчетный период, то Заказчик оплачивает полную стоимость данного вида услуг за последний отчетный период при условии, что общая стоимость данного вида услуг за все отчетные периоды по Договору не превышает предельной стоимости Услуги 5 по Договору (</w:t>
      </w:r>
      <w:r w:rsidRPr="005B597A">
        <w:rPr>
          <w:rFonts w:eastAsia="Calibri"/>
        </w:rPr>
        <w:fldChar w:fldCharType="begin"/>
      </w:r>
      <w:r w:rsidRPr="005B597A">
        <w:rPr>
          <w:rFonts w:eastAsia="Calibri"/>
        </w:rPr>
        <w:instrText xml:space="preserve"> REF _Ref181015629 \h </w:instrText>
      </w:r>
      <w:r>
        <w:rPr>
          <w:rFonts w:eastAsia="Calibri"/>
        </w:rPr>
        <w:instrText xml:space="preserve"> \* MERGEFORMAT </w:instrText>
      </w:r>
      <w:r w:rsidRPr="005B597A">
        <w:rPr>
          <w:rFonts w:eastAsia="Calibri"/>
        </w:rPr>
      </w:r>
      <w:r w:rsidRPr="005B597A">
        <w:rPr>
          <w:rFonts w:eastAsia="Calibri"/>
        </w:rPr>
        <w:fldChar w:fldCharType="separate"/>
      </w:r>
      <w:r w:rsidRPr="005B597A">
        <w:rPr>
          <w:rFonts w:eastAsia="Calibri"/>
        </w:rPr>
        <w:t>Таблица 10</w:t>
      </w:r>
      <w:r w:rsidRPr="005B597A">
        <w:rPr>
          <w:rFonts w:eastAsia="Calibri"/>
        </w:rPr>
        <w:fldChar w:fldCharType="end"/>
      </w:r>
      <w:r w:rsidRPr="005B597A">
        <w:rPr>
          <w:rFonts w:eastAsia="Calibri"/>
        </w:rPr>
        <w:t>).</w:t>
      </w:r>
    </w:p>
    <w:p w14:paraId="6137BE2C" w14:textId="77777777" w:rsidR="00960A0B" w:rsidRPr="00693D4C" w:rsidRDefault="00891687" w:rsidP="00E227A1">
      <w:pPr>
        <w:pStyle w:val="2-"/>
        <w:spacing w:line="240" w:lineRule="auto"/>
        <w:ind w:left="0"/>
        <w:rPr>
          <w:rFonts w:eastAsia="Calibri"/>
        </w:rPr>
      </w:pPr>
      <w:r w:rsidRPr="00693D4C">
        <w:rPr>
          <w:rFonts w:eastAsia="Calibri"/>
        </w:rPr>
        <w:t>Порядок оказания Услуг</w:t>
      </w:r>
      <w:bookmarkEnd w:id="204"/>
    </w:p>
    <w:p w14:paraId="3287822A" w14:textId="77777777" w:rsidR="00D55ADD" w:rsidRPr="00D55ADD" w:rsidRDefault="00D55ADD" w:rsidP="00D55ADD">
      <w:pPr>
        <w:pStyle w:val="3-"/>
        <w:rPr>
          <w:rFonts w:eastAsia="Calibri"/>
        </w:rPr>
      </w:pPr>
      <w:r w:rsidRPr="00D55ADD">
        <w:rPr>
          <w:rFonts w:eastAsia="Calibri"/>
        </w:rPr>
        <w:t xml:space="preserve">Порядок оказания Услуг приведен в разделе </w:t>
      </w:r>
      <w:r w:rsidRPr="00D55ADD">
        <w:rPr>
          <w:rFonts w:eastAsia="Calibri"/>
        </w:rPr>
        <w:fldChar w:fldCharType="begin"/>
      </w:r>
      <w:r w:rsidRPr="00D55ADD">
        <w:rPr>
          <w:rFonts w:eastAsia="Calibri"/>
        </w:rPr>
        <w:instrText xml:space="preserve"> REF _Ref184043001 \r \h </w:instrText>
      </w:r>
      <w:r w:rsidRPr="00D55ADD">
        <w:rPr>
          <w:rFonts w:eastAsia="Calibri"/>
        </w:rPr>
      </w:r>
      <w:r w:rsidRPr="00D55ADD">
        <w:rPr>
          <w:rFonts w:eastAsia="Calibri"/>
        </w:rPr>
        <w:fldChar w:fldCharType="separate"/>
      </w:r>
      <w:r w:rsidRPr="00D55ADD">
        <w:rPr>
          <w:rFonts w:eastAsia="Calibri"/>
        </w:rPr>
        <w:t>11</w:t>
      </w:r>
      <w:r w:rsidRPr="00D55ADD">
        <w:rPr>
          <w:rFonts w:eastAsia="Calibri"/>
        </w:rPr>
        <w:fldChar w:fldCharType="end"/>
      </w:r>
      <w:r w:rsidRPr="00D55ADD">
        <w:rPr>
          <w:rFonts w:eastAsia="Calibri"/>
        </w:rPr>
        <w:t xml:space="preserve"> настоящего ТЗ.</w:t>
      </w:r>
    </w:p>
    <w:p w14:paraId="1399597B" w14:textId="77777777" w:rsidR="00D55ADD" w:rsidRPr="00D55ADD" w:rsidRDefault="00D55ADD" w:rsidP="00D55ADD">
      <w:pPr>
        <w:pStyle w:val="3-"/>
        <w:rPr>
          <w:rFonts w:eastAsia="Calibri"/>
        </w:rPr>
      </w:pPr>
      <w:bookmarkStart w:id="205" w:name="_Ref120527797"/>
      <w:r w:rsidRPr="00D55ADD">
        <w:rPr>
          <w:rFonts w:eastAsia="Calibri"/>
        </w:rPr>
        <w:t>Исполнитель в соответствии с указанным в картах Услуг (см. раздел </w:t>
      </w:r>
      <w:r w:rsidR="00C82FA7">
        <w:rPr>
          <w:rFonts w:eastAsia="Calibri"/>
        </w:rPr>
        <w:t>7</w:t>
      </w:r>
      <w:r w:rsidRPr="00D55ADD">
        <w:rPr>
          <w:rFonts w:eastAsia="Calibri"/>
        </w:rPr>
        <w:t>) графиком актирования осуществляет подготовку, согласование и предоставление Заказчику отчетных документов. Формы отчетных документов приведены в Приложениях к настоящему ТЗ.</w:t>
      </w:r>
      <w:bookmarkEnd w:id="205"/>
    </w:p>
    <w:p w14:paraId="7D0A7D73" w14:textId="77777777" w:rsidR="00960A0B" w:rsidRPr="00693D4C" w:rsidRDefault="00960A0B">
      <w:pPr>
        <w:sectPr w:rsidR="00960A0B" w:rsidRPr="00693D4C" w:rsidSect="00BE3D2A">
          <w:pgSz w:w="11906" w:h="16838"/>
          <w:pgMar w:top="1134" w:right="709" w:bottom="426" w:left="1418" w:header="709" w:footer="709" w:gutter="0"/>
          <w:cols w:space="720"/>
          <w:titlePg/>
        </w:sectPr>
      </w:pPr>
    </w:p>
    <w:p w14:paraId="167BA6B5" w14:textId="77777777" w:rsidR="00960A0B" w:rsidRPr="008746D2" w:rsidRDefault="00891687" w:rsidP="00BE3D2A">
      <w:pPr>
        <w:pStyle w:val="1-"/>
        <w:spacing w:before="0"/>
        <w:rPr>
          <w:rFonts w:ascii="Times New Roman" w:hAnsi="Times New Roman"/>
        </w:rPr>
      </w:pPr>
      <w:bookmarkStart w:id="206" w:name="_Toc196322923"/>
      <w:r w:rsidRPr="008746D2">
        <w:rPr>
          <w:rFonts w:ascii="Times New Roman" w:hAnsi="Times New Roman"/>
        </w:rPr>
        <w:t>Содержание Услуг</w:t>
      </w:r>
      <w:bookmarkEnd w:id="206"/>
    </w:p>
    <w:p w14:paraId="20B72008" w14:textId="77777777" w:rsidR="00960A0B" w:rsidRPr="00693D4C" w:rsidRDefault="00135661" w:rsidP="00135661">
      <w:pPr>
        <w:pStyle w:val="0-"/>
        <w:spacing w:after="240" w:line="240" w:lineRule="auto"/>
      </w:pPr>
      <w:r w:rsidRPr="00693D4C">
        <w:rPr>
          <w:iCs/>
        </w:rPr>
        <w:t>В настоящем разделе приведено содержание Услуг в формате карт. При заполнении карт необходимо конкретизировать в том числе Соглашение об уровне сервиса и штрафные санкции на основе параметров уровня оказания Услуг с учетом класса критичности Системы согласно таблице (</w:t>
      </w:r>
      <w:r w:rsidRPr="00693D4C">
        <w:rPr>
          <w:iCs/>
        </w:rPr>
        <w:fldChar w:fldCharType="begin"/>
      </w:r>
      <w:r w:rsidRPr="00693D4C">
        <w:rPr>
          <w:iCs/>
        </w:rPr>
        <w:instrText xml:space="preserve"> REF _Ref173153066 \h  \* MERGEFORMAT </w:instrText>
      </w:r>
      <w:r w:rsidRPr="00693D4C">
        <w:rPr>
          <w:iCs/>
        </w:rPr>
      </w:r>
      <w:r w:rsidRPr="00693D4C">
        <w:rPr>
          <w:iCs/>
        </w:rPr>
        <w:fldChar w:fldCharType="separate"/>
      </w:r>
      <w:r w:rsidRPr="00693D4C">
        <w:t>Таблица 5</w:t>
      </w:r>
      <w:r w:rsidRPr="00693D4C">
        <w:rPr>
          <w:iCs/>
        </w:rPr>
        <w:fldChar w:fldCharType="end"/>
      </w:r>
      <w:r w:rsidRPr="00693D4C">
        <w:rPr>
          <w:iCs/>
        </w:rPr>
        <w:t xml:space="preserve">). </w:t>
      </w:r>
    </w:p>
    <w:p w14:paraId="2C54A82D" w14:textId="77777777" w:rsidR="00960A0B" w:rsidRPr="00693D4C" w:rsidRDefault="00891687" w:rsidP="00135661">
      <w:pPr>
        <w:spacing w:after="240"/>
        <w:outlineLvl w:val="1"/>
        <w:rPr>
          <w:b/>
          <w:i/>
          <w:sz w:val="28"/>
          <w:szCs w:val="28"/>
        </w:rPr>
      </w:pPr>
      <w:bookmarkStart w:id="207" w:name="_Toc196322924"/>
      <w:r w:rsidRPr="00693D4C">
        <w:rPr>
          <w:b/>
          <w:sz w:val="28"/>
          <w:szCs w:val="28"/>
        </w:rPr>
        <w:t xml:space="preserve">Услуга 1. Обеспечение работоспособности </w:t>
      </w:r>
      <w:r w:rsidR="000213F2" w:rsidRPr="00693D4C">
        <w:rPr>
          <w:b/>
          <w:sz w:val="28"/>
          <w:szCs w:val="28"/>
        </w:rPr>
        <w:t>системы.</w:t>
      </w:r>
      <w:bookmarkEnd w:id="207"/>
    </w:p>
    <w:p w14:paraId="46C494F3" w14:textId="77777777" w:rsidR="00135661" w:rsidRPr="00693D4C" w:rsidRDefault="00135661" w:rsidP="00135661">
      <w:pPr>
        <w:pStyle w:val="affc"/>
        <w:keepNext/>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11</w:t>
      </w:r>
      <w:r w:rsidRPr="00693D4C">
        <w:rPr>
          <w:b/>
          <w:sz w:val="26"/>
          <w:szCs w:val="26"/>
        </w:rPr>
        <w:fldChar w:fldCharType="end"/>
      </w:r>
      <w:r w:rsidRPr="00693D4C">
        <w:rPr>
          <w:b/>
          <w:sz w:val="26"/>
          <w:szCs w:val="26"/>
        </w:rPr>
        <w:t>. Карта Услуги 1</w:t>
      </w:r>
    </w:p>
    <w:tbl>
      <w:tblPr>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2977"/>
        <w:gridCol w:w="11765"/>
      </w:tblGrid>
      <w:tr w:rsidR="00960A0B" w:rsidRPr="00693D4C" w14:paraId="3F131468" w14:textId="77777777" w:rsidTr="003F4B91">
        <w:tc>
          <w:tcPr>
            <w:tcW w:w="5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E92F681" w14:textId="77777777" w:rsidR="00960A0B" w:rsidRPr="00693D4C" w:rsidRDefault="00891687">
            <w:pPr>
              <w:jc w:val="center"/>
              <w:rPr>
                <w:b/>
              </w:rPr>
            </w:pPr>
            <w:bookmarkStart w:id="208" w:name="_Hlk113461615"/>
            <w:r w:rsidRPr="00693D4C">
              <w:rPr>
                <w:b/>
              </w:rPr>
              <w:t>№ п/п</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07B6F6" w14:textId="77777777" w:rsidR="00960A0B" w:rsidRPr="00693D4C" w:rsidRDefault="00891687">
            <w:pPr>
              <w:jc w:val="center"/>
            </w:pPr>
            <w:r w:rsidRPr="00693D4C">
              <w:rPr>
                <w:b/>
              </w:rPr>
              <w:t>Название</w:t>
            </w:r>
          </w:p>
        </w:tc>
        <w:tc>
          <w:tcPr>
            <w:tcW w:w="11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E02DE33" w14:textId="77777777" w:rsidR="00960A0B" w:rsidRPr="00693D4C" w:rsidRDefault="00891687">
            <w:pPr>
              <w:jc w:val="center"/>
            </w:pPr>
            <w:r w:rsidRPr="00693D4C">
              <w:rPr>
                <w:b/>
              </w:rPr>
              <w:t>Описание</w:t>
            </w:r>
          </w:p>
        </w:tc>
      </w:tr>
      <w:tr w:rsidR="00D078CF" w:rsidRPr="00693D4C" w14:paraId="59839FD8" w14:textId="77777777" w:rsidTr="003F4B91">
        <w:tc>
          <w:tcPr>
            <w:tcW w:w="562" w:type="dxa"/>
            <w:tcBorders>
              <w:top w:val="single" w:sz="4" w:space="0" w:color="000000"/>
              <w:left w:val="single" w:sz="4" w:space="0" w:color="000000"/>
              <w:bottom w:val="single" w:sz="4" w:space="0" w:color="000000"/>
              <w:right w:val="single" w:sz="4" w:space="0" w:color="000000"/>
            </w:tcBorders>
          </w:tcPr>
          <w:p w14:paraId="5A02B75E" w14:textId="77777777" w:rsidR="00D078CF" w:rsidRPr="00693D4C" w:rsidRDefault="00D078CF" w:rsidP="00D078CF">
            <w:pPr>
              <w:jc w:val="center"/>
            </w:pPr>
            <w:r w:rsidRPr="00693D4C">
              <w:t>1</w:t>
            </w:r>
          </w:p>
        </w:tc>
        <w:tc>
          <w:tcPr>
            <w:tcW w:w="2977" w:type="dxa"/>
            <w:tcBorders>
              <w:top w:val="single" w:sz="4" w:space="0" w:color="000000"/>
              <w:left w:val="single" w:sz="4" w:space="0" w:color="000000"/>
              <w:bottom w:val="single" w:sz="4" w:space="0" w:color="000000"/>
              <w:right w:val="single" w:sz="4" w:space="0" w:color="000000"/>
            </w:tcBorders>
          </w:tcPr>
          <w:p w14:paraId="354165F8" w14:textId="77777777" w:rsidR="00D078CF" w:rsidRPr="00693D4C" w:rsidRDefault="00D078CF" w:rsidP="00D078CF">
            <w:r w:rsidRPr="00693D4C">
              <w:t>Код Услуги</w:t>
            </w:r>
          </w:p>
        </w:tc>
        <w:tc>
          <w:tcPr>
            <w:tcW w:w="11765" w:type="dxa"/>
            <w:tcBorders>
              <w:top w:val="single" w:sz="4" w:space="0" w:color="000000"/>
              <w:left w:val="single" w:sz="4" w:space="0" w:color="000000"/>
              <w:bottom w:val="single" w:sz="4" w:space="0" w:color="000000"/>
              <w:right w:val="single" w:sz="4" w:space="0" w:color="000000"/>
            </w:tcBorders>
          </w:tcPr>
          <w:p w14:paraId="28F1A640" w14:textId="77777777" w:rsidR="00D078CF" w:rsidRPr="008746D2" w:rsidRDefault="00D44C26" w:rsidP="00D44C26">
            <w:r>
              <w:t>БИЗ</w:t>
            </w:r>
            <w:r w:rsidR="00E0533E" w:rsidRPr="008746D2">
              <w:t>.ИС.</w:t>
            </w:r>
            <w:r w:rsidR="00115CE2">
              <w:t>МП</w:t>
            </w:r>
            <w:r w:rsidR="007F3492">
              <w:t>К</w:t>
            </w:r>
            <w:r w:rsidR="00E0533E" w:rsidRPr="00693D4C">
              <w:t>-01</w:t>
            </w:r>
          </w:p>
        </w:tc>
      </w:tr>
      <w:tr w:rsidR="00960A0B" w:rsidRPr="00693D4C" w14:paraId="0126C09C" w14:textId="77777777" w:rsidTr="003F4B91">
        <w:trPr>
          <w:trHeight w:val="227"/>
        </w:trPr>
        <w:tc>
          <w:tcPr>
            <w:tcW w:w="562" w:type="dxa"/>
            <w:tcBorders>
              <w:top w:val="single" w:sz="4" w:space="0" w:color="000000"/>
              <w:left w:val="single" w:sz="4" w:space="0" w:color="000000"/>
              <w:bottom w:val="single" w:sz="4" w:space="0" w:color="000000"/>
              <w:right w:val="single" w:sz="4" w:space="0" w:color="000000"/>
            </w:tcBorders>
          </w:tcPr>
          <w:p w14:paraId="2997FCF5" w14:textId="77777777" w:rsidR="00960A0B" w:rsidRPr="00693D4C" w:rsidRDefault="00891687">
            <w:pPr>
              <w:jc w:val="center"/>
            </w:pPr>
            <w:r w:rsidRPr="00693D4C">
              <w:t>2</w:t>
            </w:r>
          </w:p>
        </w:tc>
        <w:tc>
          <w:tcPr>
            <w:tcW w:w="2977" w:type="dxa"/>
            <w:tcBorders>
              <w:top w:val="single" w:sz="4" w:space="0" w:color="000000"/>
              <w:left w:val="single" w:sz="4" w:space="0" w:color="000000"/>
              <w:bottom w:val="single" w:sz="4" w:space="0" w:color="000000"/>
              <w:right w:val="single" w:sz="4" w:space="0" w:color="000000"/>
            </w:tcBorders>
          </w:tcPr>
          <w:p w14:paraId="46D01487" w14:textId="77777777" w:rsidR="00960A0B" w:rsidRPr="00693D4C" w:rsidRDefault="00891687">
            <w:r w:rsidRPr="00693D4C">
              <w:t>Название Услуги</w:t>
            </w:r>
          </w:p>
        </w:tc>
        <w:tc>
          <w:tcPr>
            <w:tcW w:w="11765" w:type="dxa"/>
            <w:tcBorders>
              <w:top w:val="single" w:sz="4" w:space="0" w:color="000000"/>
              <w:left w:val="single" w:sz="4" w:space="0" w:color="000000"/>
              <w:bottom w:val="single" w:sz="4" w:space="0" w:color="000000"/>
              <w:right w:val="single" w:sz="4" w:space="0" w:color="000000"/>
            </w:tcBorders>
          </w:tcPr>
          <w:p w14:paraId="37B04A7F" w14:textId="77777777" w:rsidR="00960A0B" w:rsidRPr="00693D4C" w:rsidRDefault="00891687">
            <w:pPr>
              <w:contextualSpacing/>
            </w:pPr>
            <w:r w:rsidRPr="00693D4C">
              <w:t>Комплекс мероприятий по обеспечению бесперебойного функционирования</w:t>
            </w:r>
            <w:r w:rsidR="000C1861">
              <w:t xml:space="preserve"> системы.</w:t>
            </w:r>
          </w:p>
        </w:tc>
      </w:tr>
      <w:tr w:rsidR="003F4B91" w:rsidRPr="00693D4C" w14:paraId="6D85D468" w14:textId="77777777" w:rsidTr="003F4B91">
        <w:trPr>
          <w:trHeight w:val="227"/>
        </w:trPr>
        <w:tc>
          <w:tcPr>
            <w:tcW w:w="562" w:type="dxa"/>
            <w:tcBorders>
              <w:top w:val="single" w:sz="4" w:space="0" w:color="000000"/>
              <w:left w:val="single" w:sz="4" w:space="0" w:color="000000"/>
              <w:bottom w:val="single" w:sz="4" w:space="0" w:color="000000"/>
              <w:right w:val="single" w:sz="4" w:space="0" w:color="000000"/>
            </w:tcBorders>
          </w:tcPr>
          <w:p w14:paraId="46B7C550" w14:textId="77777777" w:rsidR="003F4B91" w:rsidRPr="00693D4C" w:rsidRDefault="003F4B91" w:rsidP="003F4B91">
            <w:pPr>
              <w:jc w:val="center"/>
            </w:pPr>
            <w:r w:rsidRPr="00693D4C">
              <w:t>3</w:t>
            </w:r>
          </w:p>
        </w:tc>
        <w:tc>
          <w:tcPr>
            <w:tcW w:w="2977" w:type="dxa"/>
            <w:tcBorders>
              <w:top w:val="single" w:sz="4" w:space="0" w:color="000000"/>
              <w:left w:val="single" w:sz="4" w:space="0" w:color="000000"/>
              <w:bottom w:val="single" w:sz="4" w:space="0" w:color="000000"/>
              <w:right w:val="single" w:sz="4" w:space="0" w:color="000000"/>
            </w:tcBorders>
          </w:tcPr>
          <w:p w14:paraId="13196116" w14:textId="77777777" w:rsidR="003F4B91" w:rsidRPr="00693D4C" w:rsidRDefault="003F4B91" w:rsidP="000C1861">
            <w:r w:rsidRPr="00693D4C">
              <w:t>Категория Услуги</w:t>
            </w:r>
          </w:p>
        </w:tc>
        <w:tc>
          <w:tcPr>
            <w:tcW w:w="11765" w:type="dxa"/>
            <w:tcBorders>
              <w:top w:val="single" w:sz="4" w:space="0" w:color="000000"/>
              <w:left w:val="single" w:sz="4" w:space="0" w:color="000000"/>
              <w:bottom w:val="single" w:sz="4" w:space="0" w:color="000000"/>
              <w:right w:val="single" w:sz="4" w:space="0" w:color="000000"/>
            </w:tcBorders>
          </w:tcPr>
          <w:p w14:paraId="4FAE51D2" w14:textId="77777777" w:rsidR="003F4B91" w:rsidRPr="00693D4C" w:rsidRDefault="009E2697" w:rsidP="003F4B91">
            <w:pPr>
              <w:contextualSpacing/>
              <w:rPr>
                <w:i/>
                <w:color w:val="00B0F0"/>
              </w:rPr>
            </w:pPr>
            <w:sdt>
              <w:sdtPr>
                <w:id w:val="808825362"/>
                <w:placeholder>
                  <w:docPart w:val="02DE329246ED48B3A4A4689A678630F0"/>
                </w:placeholder>
                <w:comboBox>
                  <w:listItem w:displayText="Бизнес-услуга" w:value="Бизнес-услуга"/>
                  <w:listItem w:displayText="ИТ-услуга" w:value="ИТ-услуга"/>
                </w:comboBox>
              </w:sdtPr>
              <w:sdtEndPr/>
              <w:sdtContent>
                <w:r w:rsidR="005C2AF2">
                  <w:t>Бизнес-услуга</w:t>
                </w:r>
              </w:sdtContent>
            </w:sdt>
            <w:r w:rsidR="003F4B91" w:rsidRPr="00693D4C">
              <w:rPr>
                <w:i/>
                <w:iCs/>
                <w:color w:val="0070C0"/>
              </w:rPr>
              <w:t xml:space="preserve"> </w:t>
            </w:r>
          </w:p>
        </w:tc>
      </w:tr>
      <w:tr w:rsidR="00960A0B" w:rsidRPr="00693D4C" w14:paraId="1E076038" w14:textId="77777777" w:rsidTr="000C1861">
        <w:trPr>
          <w:trHeight w:val="278"/>
        </w:trPr>
        <w:tc>
          <w:tcPr>
            <w:tcW w:w="562" w:type="dxa"/>
            <w:tcBorders>
              <w:top w:val="single" w:sz="4" w:space="0" w:color="000000"/>
              <w:left w:val="single" w:sz="4" w:space="0" w:color="000000"/>
              <w:bottom w:val="single" w:sz="4" w:space="0" w:color="000000"/>
              <w:right w:val="single" w:sz="4" w:space="0" w:color="000000"/>
            </w:tcBorders>
          </w:tcPr>
          <w:p w14:paraId="423281EF" w14:textId="77777777" w:rsidR="00960A0B" w:rsidRPr="00693D4C" w:rsidRDefault="00891687">
            <w:pPr>
              <w:jc w:val="center"/>
            </w:pPr>
            <w:r w:rsidRPr="00693D4C">
              <w:t>4</w:t>
            </w:r>
          </w:p>
        </w:tc>
        <w:tc>
          <w:tcPr>
            <w:tcW w:w="2977" w:type="dxa"/>
            <w:tcBorders>
              <w:top w:val="single" w:sz="4" w:space="0" w:color="000000"/>
              <w:left w:val="single" w:sz="4" w:space="0" w:color="000000"/>
              <w:bottom w:val="single" w:sz="4" w:space="0" w:color="000000"/>
              <w:right w:val="single" w:sz="4" w:space="0" w:color="000000"/>
            </w:tcBorders>
          </w:tcPr>
          <w:p w14:paraId="26AF73E2" w14:textId="77777777" w:rsidR="00960A0B" w:rsidRPr="00693D4C" w:rsidRDefault="00891687" w:rsidP="000C1861">
            <w:r w:rsidRPr="00693D4C">
              <w:t>Функциональный заказчик</w:t>
            </w:r>
          </w:p>
        </w:tc>
        <w:tc>
          <w:tcPr>
            <w:tcW w:w="11765" w:type="dxa"/>
            <w:tcBorders>
              <w:top w:val="single" w:sz="4" w:space="0" w:color="000000"/>
              <w:left w:val="single" w:sz="4" w:space="0" w:color="000000"/>
              <w:bottom w:val="single" w:sz="4" w:space="0" w:color="000000"/>
              <w:right w:val="single" w:sz="4" w:space="0" w:color="000000"/>
            </w:tcBorders>
          </w:tcPr>
          <w:p w14:paraId="33FD7893" w14:textId="77777777" w:rsidR="00D44C26" w:rsidRPr="008746D2" w:rsidRDefault="00D44C26" w:rsidP="000C1861">
            <w:pPr>
              <w:contextualSpacing/>
            </w:pPr>
            <w:r w:rsidRPr="00D44C26">
              <w:t xml:space="preserve">Блок </w:t>
            </w:r>
            <w:r w:rsidR="000C1861">
              <w:t>по внешним коммуникациям</w:t>
            </w:r>
          </w:p>
        </w:tc>
      </w:tr>
      <w:tr w:rsidR="00960A0B" w:rsidRPr="00693D4C" w14:paraId="4BA1DB91" w14:textId="77777777" w:rsidTr="003F4B91">
        <w:tc>
          <w:tcPr>
            <w:tcW w:w="562" w:type="dxa"/>
            <w:tcBorders>
              <w:top w:val="single" w:sz="4" w:space="0" w:color="000000"/>
              <w:left w:val="single" w:sz="4" w:space="0" w:color="000000"/>
              <w:bottom w:val="single" w:sz="4" w:space="0" w:color="000000"/>
              <w:right w:val="single" w:sz="4" w:space="0" w:color="000000"/>
            </w:tcBorders>
          </w:tcPr>
          <w:p w14:paraId="1C02FC65" w14:textId="77777777" w:rsidR="00960A0B" w:rsidRPr="00693D4C" w:rsidRDefault="00891687">
            <w:pPr>
              <w:jc w:val="center"/>
            </w:pPr>
            <w:r w:rsidRPr="00693D4C">
              <w:t>5</w:t>
            </w:r>
          </w:p>
        </w:tc>
        <w:tc>
          <w:tcPr>
            <w:tcW w:w="2977" w:type="dxa"/>
            <w:tcBorders>
              <w:top w:val="single" w:sz="4" w:space="0" w:color="000000"/>
              <w:left w:val="single" w:sz="4" w:space="0" w:color="000000"/>
              <w:bottom w:val="single" w:sz="4" w:space="0" w:color="000000"/>
              <w:right w:val="single" w:sz="4" w:space="0" w:color="000000"/>
            </w:tcBorders>
          </w:tcPr>
          <w:p w14:paraId="39995D13" w14:textId="77777777" w:rsidR="00960A0B" w:rsidRPr="00693D4C" w:rsidRDefault="00891687">
            <w:r w:rsidRPr="00693D4C">
              <w:t>Перечень работ в составе Услуги</w:t>
            </w:r>
          </w:p>
        </w:tc>
        <w:tc>
          <w:tcPr>
            <w:tcW w:w="11765" w:type="dxa"/>
            <w:tcBorders>
              <w:top w:val="single" w:sz="4" w:space="0" w:color="000000"/>
              <w:left w:val="single" w:sz="4" w:space="0" w:color="000000"/>
              <w:bottom w:val="single" w:sz="4" w:space="0" w:color="000000"/>
              <w:right w:val="single" w:sz="4" w:space="0" w:color="000000"/>
            </w:tcBorders>
          </w:tcPr>
          <w:p w14:paraId="4B946616" w14:textId="77777777" w:rsidR="000C1861" w:rsidRDefault="000C1861" w:rsidP="000C1861">
            <w:pPr>
              <w:contextualSpacing/>
            </w:pPr>
            <w:r>
              <w:t>–</w:t>
            </w:r>
            <w:r w:rsidRPr="000C1861">
              <w:t> </w:t>
            </w:r>
            <w:r>
              <w:t>Классификация заявок по принадлежности к определенной Услуге;</w:t>
            </w:r>
          </w:p>
          <w:p w14:paraId="171D3F13" w14:textId="77777777" w:rsidR="000C1861" w:rsidRDefault="000C1861" w:rsidP="000C1861">
            <w:pPr>
              <w:contextualSpacing/>
            </w:pPr>
            <w:r>
              <w:t>– анализ и обработка заявок пользователей;</w:t>
            </w:r>
          </w:p>
          <w:p w14:paraId="580970A7" w14:textId="77777777" w:rsidR="000C1861" w:rsidRDefault="000C1861" w:rsidP="000C1861">
            <w:pPr>
              <w:contextualSpacing/>
            </w:pPr>
            <w:r>
              <w:t>– устранение ошибок в работе Системы по заявкам Заказчика;</w:t>
            </w:r>
          </w:p>
          <w:p w14:paraId="7D338BB5" w14:textId="77777777" w:rsidR="000C1861" w:rsidRDefault="000C1861" w:rsidP="000C1861">
            <w:pPr>
              <w:contextualSpacing/>
            </w:pPr>
            <w:r>
              <w:t>–</w:t>
            </w:r>
            <w:r w:rsidRPr="000C1861">
              <w:t> </w:t>
            </w:r>
            <w:r>
              <w:t>мониторинг и диагностика функционирования Системы;</w:t>
            </w:r>
          </w:p>
          <w:p w14:paraId="3D83A52D" w14:textId="77777777" w:rsidR="000C1861" w:rsidRDefault="000C1861" w:rsidP="000C1861">
            <w:pPr>
              <w:contextualSpacing/>
            </w:pPr>
            <w:r>
              <w:t>–</w:t>
            </w:r>
            <w:r w:rsidRPr="000C1861">
              <w:t> </w:t>
            </w:r>
            <w:r>
              <w:t>выявление и устранение неисправностей в работе Системы;</w:t>
            </w:r>
          </w:p>
          <w:p w14:paraId="7E648417" w14:textId="77777777" w:rsidR="000C1861" w:rsidRDefault="000C1861" w:rsidP="000C1861">
            <w:pPr>
              <w:contextualSpacing/>
            </w:pPr>
            <w:r>
              <w:t>–</w:t>
            </w:r>
            <w:r w:rsidRPr="000C1861">
              <w:t> </w:t>
            </w:r>
            <w:r>
              <w:t>проведение регламентных (планово-профилактических) работ по обслуживанию компонентов Системы</w:t>
            </w:r>
            <w:r w:rsidRPr="000C1861">
              <w:footnoteReference w:id="6"/>
            </w:r>
            <w:r>
              <w:t>;</w:t>
            </w:r>
          </w:p>
          <w:p w14:paraId="712C50E7" w14:textId="77777777" w:rsidR="000C1861" w:rsidRDefault="000C1861" w:rsidP="000C1861">
            <w:pPr>
              <w:contextualSpacing/>
            </w:pPr>
            <w:r>
              <w:t>– доведение до пользователей информации по статусу решения заявок, закрытие заявок после исполнения, предоставление отчета о расследовании причин ошибок и предпринятых действиях по их устранению и исключению повторения в будущем;</w:t>
            </w:r>
          </w:p>
          <w:p w14:paraId="4C289325" w14:textId="77777777" w:rsidR="00960A0B" w:rsidRPr="00693D4C" w:rsidRDefault="000C1861" w:rsidP="000C1861">
            <w:pPr>
              <w:contextualSpacing/>
            </w:pPr>
            <w:r>
              <w:t>– наполнение базы знаний Service Desk статьями по повторяющимся проблемам, типовым решениям/рекомендациям и известным ошибкам Системы.</w:t>
            </w:r>
          </w:p>
        </w:tc>
      </w:tr>
      <w:tr w:rsidR="00960A0B" w:rsidRPr="00693D4C" w14:paraId="2DC8ACC1" w14:textId="77777777" w:rsidTr="003F4B91">
        <w:trPr>
          <w:trHeight w:val="292"/>
        </w:trPr>
        <w:tc>
          <w:tcPr>
            <w:tcW w:w="562" w:type="dxa"/>
            <w:tcBorders>
              <w:top w:val="single" w:sz="4" w:space="0" w:color="000000"/>
              <w:left w:val="single" w:sz="4" w:space="0" w:color="000000"/>
              <w:bottom w:val="single" w:sz="4" w:space="0" w:color="000000"/>
              <w:right w:val="single" w:sz="4" w:space="0" w:color="000000"/>
            </w:tcBorders>
          </w:tcPr>
          <w:p w14:paraId="1B711D73" w14:textId="77777777" w:rsidR="00960A0B" w:rsidRPr="00693D4C" w:rsidRDefault="00891687">
            <w:pPr>
              <w:jc w:val="center"/>
            </w:pPr>
            <w:r w:rsidRPr="00693D4C">
              <w:t>6</w:t>
            </w:r>
          </w:p>
        </w:tc>
        <w:tc>
          <w:tcPr>
            <w:tcW w:w="2977" w:type="dxa"/>
            <w:tcBorders>
              <w:top w:val="single" w:sz="4" w:space="0" w:color="000000"/>
              <w:left w:val="single" w:sz="4" w:space="0" w:color="000000"/>
              <w:bottom w:val="single" w:sz="4" w:space="0" w:color="000000"/>
              <w:right w:val="single" w:sz="4" w:space="0" w:color="000000"/>
            </w:tcBorders>
          </w:tcPr>
          <w:p w14:paraId="5D837B19" w14:textId="77777777" w:rsidR="00960A0B" w:rsidRPr="00693D4C" w:rsidRDefault="00891687">
            <w:r w:rsidRPr="00693D4C">
              <w:t>График актирования</w:t>
            </w:r>
          </w:p>
        </w:tc>
        <w:tc>
          <w:tcPr>
            <w:tcW w:w="11765" w:type="dxa"/>
            <w:tcBorders>
              <w:top w:val="single" w:sz="4" w:space="0" w:color="000000"/>
              <w:left w:val="single" w:sz="4" w:space="0" w:color="000000"/>
              <w:bottom w:val="single" w:sz="4" w:space="0" w:color="000000"/>
              <w:right w:val="single" w:sz="4" w:space="0" w:color="000000"/>
            </w:tcBorders>
          </w:tcPr>
          <w:p w14:paraId="18166260" w14:textId="77777777" w:rsidR="00960A0B" w:rsidRPr="00693D4C" w:rsidRDefault="009E2697">
            <w:pPr>
              <w:rPr>
                <w:i/>
              </w:rPr>
            </w:pPr>
            <w:sdt>
              <w:sdtPr>
                <w:id w:val="-797753987"/>
                <w:placeholder>
                  <w:docPart w:val="38DA85DBD07B465397DD9F9D70EF235B"/>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По Актам выполненных работ" w:value="По Актам выполненных работ"/>
                  <w:listItem w:displayText="По согласованию с Заказчиком" w:value="По согласованию с Заказчиком"/>
                </w:comboBox>
              </w:sdtPr>
              <w:sdtEndPr/>
              <w:sdtContent>
                <w:r w:rsidR="005C2AF2">
                  <w:t>Ежеквартально</w:t>
                </w:r>
              </w:sdtContent>
            </w:sdt>
          </w:p>
        </w:tc>
      </w:tr>
      <w:tr w:rsidR="00960A0B" w:rsidRPr="00693D4C" w14:paraId="2A381C77" w14:textId="77777777" w:rsidTr="003F4B91">
        <w:tc>
          <w:tcPr>
            <w:tcW w:w="562" w:type="dxa"/>
            <w:tcBorders>
              <w:top w:val="single" w:sz="4" w:space="0" w:color="000000"/>
              <w:left w:val="single" w:sz="4" w:space="0" w:color="000000"/>
              <w:bottom w:val="single" w:sz="4" w:space="0" w:color="000000"/>
              <w:right w:val="single" w:sz="4" w:space="0" w:color="000000"/>
            </w:tcBorders>
          </w:tcPr>
          <w:p w14:paraId="06984494" w14:textId="77777777" w:rsidR="00960A0B" w:rsidRPr="00693D4C" w:rsidRDefault="00891687">
            <w:pPr>
              <w:jc w:val="center"/>
            </w:pPr>
            <w:r w:rsidRPr="00693D4C">
              <w:t>7</w:t>
            </w:r>
          </w:p>
        </w:tc>
        <w:tc>
          <w:tcPr>
            <w:tcW w:w="2977" w:type="dxa"/>
            <w:tcBorders>
              <w:top w:val="single" w:sz="4" w:space="0" w:color="000000"/>
              <w:left w:val="single" w:sz="4" w:space="0" w:color="000000"/>
              <w:bottom w:val="single" w:sz="4" w:space="0" w:color="000000"/>
              <w:right w:val="single" w:sz="4" w:space="0" w:color="000000"/>
            </w:tcBorders>
          </w:tcPr>
          <w:p w14:paraId="1A8B9ACA" w14:textId="77777777" w:rsidR="00960A0B" w:rsidRPr="00693D4C" w:rsidRDefault="00891687">
            <w:r w:rsidRPr="00693D4C">
              <w:t>Режим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78BDF39F" w14:textId="77777777" w:rsidR="00960A0B" w:rsidRPr="00693D4C" w:rsidRDefault="009E2697" w:rsidP="003F4B91">
            <w:pPr>
              <w:pStyle w:val="afffb"/>
              <w:spacing w:line="256" w:lineRule="auto"/>
              <w:rPr>
                <w:sz w:val="20"/>
                <w:lang w:eastAsia="en-US"/>
              </w:rPr>
            </w:pPr>
            <w:sdt>
              <w:sdtPr>
                <w:rPr>
                  <w:sz w:val="20"/>
                  <w:szCs w:val="20"/>
                  <w:lang w:eastAsia="en-US"/>
                </w:rPr>
                <w:id w:val="-1617759409"/>
                <w:placeholder>
                  <w:docPart w:val="2C30C624A83E4D85A4A70B8A96E758B1"/>
                </w:placeholder>
                <w:comboBox>
                  <w:listItem w:displayText="24х7 (круглосуточно)" w:value="24х7 (круглосуточно)"/>
                  <w:listItem w:displayText="8х5 (в соответствии с режимом рабочего времени для работников Исполнительного аппарата Заказчика)" w:value="8х5 (в соответствии с режимом рабочего времени для работников Исполнительного аппарата Заказчика)"/>
                </w:comboBox>
              </w:sdtPr>
              <w:sdtEndPr/>
              <w:sdtContent>
                <w:r w:rsidR="003F4B91" w:rsidRPr="00693D4C" w:rsidDel="006F591E">
                  <w:rPr>
                    <w:sz w:val="20"/>
                    <w:szCs w:val="20"/>
                    <w:lang w:eastAsia="en-US"/>
                  </w:rPr>
                  <w:t>8х5 (в соответствии с режимом рабочего времени для работников Исполнительного аппарата Заказчика)</w:t>
                </w:r>
                <w:r w:rsidR="006F591E">
                  <w:rPr>
                    <w:sz w:val="20"/>
                    <w:szCs w:val="20"/>
                    <w:lang w:eastAsia="en-US"/>
                  </w:rPr>
                  <w:t>8х5 (в соответствии с режимом рабочего времени для работников Исполнительного аппарата Заказчика)</w:t>
                </w:r>
              </w:sdtContent>
            </w:sdt>
          </w:p>
        </w:tc>
      </w:tr>
      <w:tr w:rsidR="007635FB" w:rsidRPr="00693D4C" w14:paraId="79A00E59" w14:textId="77777777" w:rsidTr="003F4B91">
        <w:trPr>
          <w:trHeight w:val="562"/>
        </w:trPr>
        <w:tc>
          <w:tcPr>
            <w:tcW w:w="562" w:type="dxa"/>
            <w:tcBorders>
              <w:top w:val="single" w:sz="4" w:space="0" w:color="000000"/>
              <w:left w:val="single" w:sz="4" w:space="0" w:color="000000"/>
              <w:bottom w:val="single" w:sz="4" w:space="0" w:color="000000"/>
              <w:right w:val="single" w:sz="4" w:space="0" w:color="000000"/>
            </w:tcBorders>
          </w:tcPr>
          <w:p w14:paraId="45A8C4E4" w14:textId="77777777" w:rsidR="007635FB" w:rsidRPr="00693D4C" w:rsidRDefault="007635FB" w:rsidP="007635FB">
            <w:pPr>
              <w:jc w:val="center"/>
            </w:pPr>
            <w:r w:rsidRPr="00693D4C">
              <w:t>8</w:t>
            </w:r>
          </w:p>
        </w:tc>
        <w:tc>
          <w:tcPr>
            <w:tcW w:w="2977" w:type="dxa"/>
            <w:tcBorders>
              <w:top w:val="single" w:sz="4" w:space="0" w:color="000000"/>
              <w:left w:val="single" w:sz="4" w:space="0" w:color="000000"/>
              <w:bottom w:val="single" w:sz="4" w:space="0" w:color="000000"/>
              <w:right w:val="single" w:sz="4" w:space="0" w:color="000000"/>
            </w:tcBorders>
          </w:tcPr>
          <w:p w14:paraId="7696397D" w14:textId="77777777" w:rsidR="007635FB" w:rsidRPr="00693D4C" w:rsidRDefault="007635FB" w:rsidP="007635FB">
            <w:r w:rsidRPr="00693D4C">
              <w:rPr>
                <w:lang w:eastAsia="en-US"/>
              </w:rPr>
              <w:t>Соглашение об уровне сервиса (</w:t>
            </w:r>
            <w:r w:rsidRPr="00693D4C">
              <w:rPr>
                <w:lang w:val="en-US" w:eastAsia="en-US"/>
              </w:rPr>
              <w:t>SLA</w:t>
            </w:r>
            <w:r w:rsidRPr="00693D4C">
              <w:rPr>
                <w:lang w:eastAsia="en-US"/>
              </w:rPr>
              <w:t>)</w:t>
            </w:r>
          </w:p>
        </w:tc>
        <w:tc>
          <w:tcPr>
            <w:tcW w:w="11765" w:type="dxa"/>
            <w:tcBorders>
              <w:top w:val="single" w:sz="4" w:space="0" w:color="000000"/>
              <w:left w:val="single" w:sz="4" w:space="0" w:color="000000"/>
              <w:bottom w:val="single" w:sz="4" w:space="0" w:color="000000"/>
              <w:right w:val="single" w:sz="4" w:space="0" w:color="000000"/>
            </w:tcBorders>
            <w:vAlign w:val="center"/>
          </w:tcPr>
          <w:tbl>
            <w:tblPr>
              <w:tblW w:w="11648" w:type="dxa"/>
              <w:tblLayout w:type="fixed"/>
              <w:tblLook w:val="04A0" w:firstRow="1" w:lastRow="0" w:firstColumn="1" w:lastColumn="0" w:noHBand="0" w:noVBand="1"/>
            </w:tblPr>
            <w:tblGrid>
              <w:gridCol w:w="10373"/>
              <w:gridCol w:w="1275"/>
            </w:tblGrid>
            <w:tr w:rsidR="000C1861" w14:paraId="609D411D" w14:textId="77777777" w:rsidTr="000C1861">
              <w:trPr>
                <w:trHeight w:val="456"/>
              </w:trPr>
              <w:tc>
                <w:tcPr>
                  <w:tcW w:w="10373" w:type="dxa"/>
                  <w:tcBorders>
                    <w:top w:val="single" w:sz="4" w:space="0" w:color="auto"/>
                    <w:left w:val="single" w:sz="4" w:space="0" w:color="auto"/>
                    <w:bottom w:val="single" w:sz="4" w:space="0" w:color="auto"/>
                    <w:right w:val="single" w:sz="4" w:space="0" w:color="auto"/>
                  </w:tcBorders>
                  <w:shd w:val="clear" w:color="000000" w:fill="DDEBF7"/>
                  <w:vAlign w:val="center"/>
                </w:tcPr>
                <w:p w14:paraId="7C28685E" w14:textId="77777777" w:rsidR="000C1861" w:rsidRDefault="000C1861" w:rsidP="000C1861">
                  <w:pPr>
                    <w:jc w:val="center"/>
                    <w:rPr>
                      <w:b/>
                      <w:bCs/>
                      <w:sz w:val="18"/>
                      <w:szCs w:val="18"/>
                    </w:rPr>
                  </w:pPr>
                  <w:r>
                    <w:rPr>
                      <w:b/>
                      <w:bCs/>
                      <w:sz w:val="18"/>
                      <w:szCs w:val="18"/>
                    </w:rPr>
                    <w:t>Ключевые параметры SLA в соответствии с классом критичности Системы</w:t>
                  </w:r>
                </w:p>
              </w:tc>
              <w:tc>
                <w:tcPr>
                  <w:tcW w:w="1275" w:type="dxa"/>
                  <w:tcBorders>
                    <w:top w:val="single" w:sz="4" w:space="0" w:color="auto"/>
                    <w:left w:val="none" w:sz="4" w:space="0" w:color="000000"/>
                    <w:bottom w:val="single" w:sz="4" w:space="0" w:color="auto"/>
                    <w:right w:val="single" w:sz="4" w:space="0" w:color="auto"/>
                  </w:tcBorders>
                  <w:shd w:val="clear" w:color="000000" w:fill="DDEBF7"/>
                  <w:vAlign w:val="center"/>
                </w:tcPr>
                <w:p w14:paraId="3538D702" w14:textId="77777777" w:rsidR="000C1861" w:rsidRDefault="000C1861" w:rsidP="000C1861">
                  <w:pPr>
                    <w:jc w:val="center"/>
                    <w:rPr>
                      <w:b/>
                      <w:bCs/>
                      <w:sz w:val="18"/>
                      <w:szCs w:val="18"/>
                    </w:rPr>
                  </w:pPr>
                  <w:r>
                    <w:rPr>
                      <w:b/>
                      <w:bCs/>
                      <w:sz w:val="18"/>
                      <w:szCs w:val="18"/>
                    </w:rPr>
                    <w:t>Важные для бизнеса</w:t>
                  </w:r>
                </w:p>
              </w:tc>
            </w:tr>
            <w:tr w:rsidR="000C1861" w14:paraId="5731EA37"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0BD7EA21" w14:textId="77777777" w:rsidR="000C1861" w:rsidRDefault="000C1861" w:rsidP="000C1861">
                  <w:pPr>
                    <w:rPr>
                      <w:sz w:val="18"/>
                      <w:szCs w:val="18"/>
                    </w:rPr>
                  </w:pPr>
                  <w:r>
                    <w:rPr>
                      <w:sz w:val="18"/>
                      <w:szCs w:val="18"/>
                    </w:rPr>
                    <w:t>Целевая доступность Системы:</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753D9960" w14:textId="77777777" w:rsidR="000C1861" w:rsidRDefault="000C1861" w:rsidP="000C1861">
                  <w:pPr>
                    <w:jc w:val="center"/>
                    <w:rPr>
                      <w:sz w:val="18"/>
                      <w:szCs w:val="18"/>
                    </w:rPr>
                  </w:pPr>
                  <w:r>
                    <w:rPr>
                      <w:sz w:val="18"/>
                      <w:szCs w:val="18"/>
                    </w:rPr>
                    <w:t>99,20%</w:t>
                  </w:r>
                </w:p>
              </w:tc>
            </w:tr>
            <w:tr w:rsidR="000C1861" w14:paraId="76D99242"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30F32104" w14:textId="77777777" w:rsidR="000C1861" w:rsidRDefault="000C1861" w:rsidP="000C1861">
                  <w:pPr>
                    <w:rPr>
                      <w:sz w:val="18"/>
                      <w:szCs w:val="18"/>
                    </w:rPr>
                  </w:pPr>
                  <w:r>
                    <w:rPr>
                      <w:sz w:val="18"/>
                      <w:szCs w:val="18"/>
                    </w:rPr>
                    <w:t>Время реакции:</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7A46528B" w14:textId="77777777" w:rsidR="000C1861" w:rsidRDefault="000C1861" w:rsidP="000C1861">
                  <w:pPr>
                    <w:jc w:val="center"/>
                    <w:rPr>
                      <w:sz w:val="18"/>
                      <w:szCs w:val="18"/>
                    </w:rPr>
                  </w:pPr>
                  <w:r>
                    <w:rPr>
                      <w:sz w:val="18"/>
                      <w:szCs w:val="18"/>
                    </w:rPr>
                    <w:t>30 мин</w:t>
                  </w:r>
                </w:p>
              </w:tc>
            </w:tr>
            <w:tr w:rsidR="000C1861" w14:paraId="28BF7533"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13CCE03F" w14:textId="77777777" w:rsidR="000C1861" w:rsidRDefault="000C1861" w:rsidP="000C1861">
                  <w:pPr>
                    <w:rPr>
                      <w:sz w:val="18"/>
                      <w:szCs w:val="18"/>
                    </w:rPr>
                  </w:pPr>
                  <w:r>
                    <w:rPr>
                      <w:sz w:val="18"/>
                      <w:szCs w:val="18"/>
                    </w:rPr>
                    <w:t>Время решения заявок (может быть изменено (увеличено или уменьшено) по согласованию Сторон):</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5C38483" w14:textId="77777777" w:rsidR="000C1861" w:rsidRDefault="000C1861" w:rsidP="000C1861">
                  <w:pPr>
                    <w:jc w:val="center"/>
                    <w:rPr>
                      <w:sz w:val="18"/>
                      <w:szCs w:val="18"/>
                    </w:rPr>
                  </w:pPr>
                  <w:r>
                    <w:rPr>
                      <w:sz w:val="18"/>
                      <w:szCs w:val="18"/>
                    </w:rPr>
                    <w:t> </w:t>
                  </w:r>
                </w:p>
              </w:tc>
            </w:tr>
            <w:tr w:rsidR="000C1861" w14:paraId="2E96785D"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53FFF6AC" w14:textId="77777777" w:rsidR="000C1861" w:rsidRDefault="000C1861" w:rsidP="000C1861">
                  <w:pPr>
                    <w:ind w:firstLine="180"/>
                    <w:rPr>
                      <w:sz w:val="18"/>
                      <w:szCs w:val="18"/>
                    </w:rPr>
                  </w:pPr>
                  <w:r>
                    <w:rPr>
                      <w:sz w:val="18"/>
                      <w:szCs w:val="18"/>
                    </w:rPr>
                    <w:t>– Критические заявки</w:t>
                  </w:r>
                  <w:r>
                    <w:rPr>
                      <w:rStyle w:val="afff9"/>
                      <w:sz w:val="18"/>
                      <w:szCs w:val="18"/>
                    </w:rPr>
                    <w:footnoteReference w:id="7"/>
                  </w:r>
                  <w:r>
                    <w:rPr>
                      <w:sz w:val="18"/>
                      <w:szCs w:val="18"/>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1DA719D3" w14:textId="77777777" w:rsidR="000C1861" w:rsidRDefault="000C1861" w:rsidP="000C1861">
                  <w:pPr>
                    <w:jc w:val="center"/>
                    <w:rPr>
                      <w:sz w:val="18"/>
                      <w:szCs w:val="18"/>
                    </w:rPr>
                  </w:pPr>
                  <w:r>
                    <w:rPr>
                      <w:sz w:val="18"/>
                      <w:szCs w:val="18"/>
                    </w:rPr>
                    <w:t>8 ч</w:t>
                  </w:r>
                </w:p>
              </w:tc>
            </w:tr>
            <w:tr w:rsidR="000C1861" w14:paraId="427215E2"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5D9450EA" w14:textId="77777777" w:rsidR="000C1861" w:rsidRDefault="000C1861" w:rsidP="000C1861">
                  <w:pPr>
                    <w:ind w:firstLine="180"/>
                    <w:rPr>
                      <w:sz w:val="18"/>
                      <w:szCs w:val="18"/>
                    </w:rPr>
                  </w:pPr>
                  <w:r>
                    <w:rPr>
                      <w:sz w:val="18"/>
                      <w:szCs w:val="18"/>
                    </w:rPr>
                    <w:t>– Важные заявки</w:t>
                  </w:r>
                  <w:r>
                    <w:rPr>
                      <w:rStyle w:val="afff9"/>
                      <w:sz w:val="18"/>
                      <w:szCs w:val="18"/>
                    </w:rPr>
                    <w:footnoteReference w:id="8"/>
                  </w:r>
                  <w:r>
                    <w:rPr>
                      <w:sz w:val="18"/>
                      <w:szCs w:val="18"/>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1DF105A4" w14:textId="77777777" w:rsidR="000C1861" w:rsidRDefault="000C1861" w:rsidP="000C1861">
                  <w:pPr>
                    <w:jc w:val="center"/>
                    <w:rPr>
                      <w:sz w:val="18"/>
                      <w:szCs w:val="18"/>
                    </w:rPr>
                  </w:pPr>
                  <w:r>
                    <w:rPr>
                      <w:sz w:val="18"/>
                      <w:szCs w:val="18"/>
                    </w:rPr>
                    <w:t>16 ч</w:t>
                  </w:r>
                </w:p>
              </w:tc>
            </w:tr>
            <w:tr w:rsidR="000C1861" w14:paraId="61178DFE"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2DBE4682" w14:textId="77777777" w:rsidR="000C1861" w:rsidRDefault="000C1861" w:rsidP="000C1861">
                  <w:pPr>
                    <w:ind w:firstLine="180"/>
                    <w:rPr>
                      <w:sz w:val="18"/>
                      <w:szCs w:val="18"/>
                    </w:rPr>
                  </w:pPr>
                  <w:r>
                    <w:rPr>
                      <w:sz w:val="18"/>
                      <w:szCs w:val="18"/>
                    </w:rPr>
                    <w:t>– Обычные заявки</w:t>
                  </w:r>
                  <w:r>
                    <w:rPr>
                      <w:rStyle w:val="afff9"/>
                      <w:sz w:val="18"/>
                      <w:szCs w:val="18"/>
                    </w:rPr>
                    <w:footnoteReference w:id="9"/>
                  </w:r>
                  <w:r>
                    <w:rPr>
                      <w:sz w:val="18"/>
                      <w:szCs w:val="18"/>
                    </w:rPr>
                    <w:t>:</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77A3C709" w14:textId="77777777" w:rsidR="000C1861" w:rsidRDefault="000C1861" w:rsidP="000C1861">
                  <w:pPr>
                    <w:jc w:val="center"/>
                    <w:rPr>
                      <w:sz w:val="18"/>
                      <w:szCs w:val="18"/>
                    </w:rPr>
                  </w:pPr>
                  <w:r>
                    <w:rPr>
                      <w:sz w:val="18"/>
                      <w:szCs w:val="18"/>
                    </w:rPr>
                    <w:t>24 ч</w:t>
                  </w:r>
                </w:p>
              </w:tc>
            </w:tr>
            <w:tr w:rsidR="000C1861" w14:paraId="00B56707"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5FAF2E80" w14:textId="77777777" w:rsidR="000C1861" w:rsidRDefault="000C1861" w:rsidP="000C1861">
                  <w:pPr>
                    <w:rPr>
                      <w:sz w:val="18"/>
                      <w:szCs w:val="18"/>
                    </w:rPr>
                  </w:pPr>
                  <w:r>
                    <w:rPr>
                      <w:sz w:val="18"/>
                      <w:szCs w:val="18"/>
                    </w:rPr>
                    <w:t>Целевой процент своевременно выполненных заявок в отчетном периоде (не менее):</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5E97CD8C" w14:textId="77777777" w:rsidR="000C1861" w:rsidRDefault="000C1861" w:rsidP="000C1861">
                  <w:pPr>
                    <w:jc w:val="center"/>
                    <w:rPr>
                      <w:sz w:val="18"/>
                      <w:szCs w:val="18"/>
                    </w:rPr>
                  </w:pPr>
                  <w:r>
                    <w:rPr>
                      <w:sz w:val="18"/>
                      <w:szCs w:val="18"/>
                    </w:rPr>
                    <w:t>96,00%</w:t>
                  </w:r>
                </w:p>
              </w:tc>
            </w:tr>
            <w:tr w:rsidR="000C1861" w14:paraId="47B68818"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4A3E31FD" w14:textId="77777777" w:rsidR="000C1861" w:rsidRDefault="000C1861" w:rsidP="000C1861">
                  <w:pPr>
                    <w:rPr>
                      <w:sz w:val="18"/>
                      <w:szCs w:val="18"/>
                    </w:rPr>
                  </w:pPr>
                  <w:r>
                    <w:rPr>
                      <w:sz w:val="18"/>
                      <w:szCs w:val="18"/>
                    </w:rPr>
                    <w:t>Целевое количество фиктивно выполненных заявок (не более):</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4F108476" w14:textId="77777777" w:rsidR="000C1861" w:rsidRDefault="000C1861" w:rsidP="000C1861">
                  <w:pPr>
                    <w:jc w:val="center"/>
                    <w:rPr>
                      <w:sz w:val="18"/>
                      <w:szCs w:val="18"/>
                    </w:rPr>
                  </w:pPr>
                  <w:r>
                    <w:rPr>
                      <w:sz w:val="18"/>
                      <w:szCs w:val="18"/>
                    </w:rPr>
                    <w:t>&lt;=1 шт.</w:t>
                  </w:r>
                </w:p>
              </w:tc>
            </w:tr>
            <w:tr w:rsidR="000C1861" w14:paraId="08A9B1F6" w14:textId="77777777" w:rsidTr="000C1861">
              <w:trPr>
                <w:trHeight w:val="288"/>
              </w:trPr>
              <w:tc>
                <w:tcPr>
                  <w:tcW w:w="10373" w:type="dxa"/>
                  <w:tcBorders>
                    <w:top w:val="none" w:sz="4" w:space="0" w:color="000000"/>
                    <w:left w:val="single" w:sz="4" w:space="0" w:color="auto"/>
                    <w:bottom w:val="single" w:sz="4" w:space="0" w:color="auto"/>
                    <w:right w:val="single" w:sz="4" w:space="0" w:color="auto"/>
                  </w:tcBorders>
                  <w:shd w:val="clear" w:color="auto" w:fill="auto"/>
                  <w:vAlign w:val="center"/>
                </w:tcPr>
                <w:p w14:paraId="408FE9C5" w14:textId="77777777" w:rsidR="000C1861" w:rsidRDefault="000C1861" w:rsidP="000C1861">
                  <w:r>
                    <w:rPr>
                      <w:sz w:val="18"/>
                      <w:szCs w:val="18"/>
                    </w:rPr>
                    <w:t>Целевое количество опротестованных заявок от общего числа поступивших заявок в отчетный период (не более):</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14:paraId="6C07F75E" w14:textId="77777777" w:rsidR="000C1861" w:rsidRDefault="000C1861" w:rsidP="000C1861">
                  <w:pPr>
                    <w:jc w:val="center"/>
                    <w:rPr>
                      <w:sz w:val="18"/>
                      <w:szCs w:val="18"/>
                    </w:rPr>
                  </w:pPr>
                  <w:r>
                    <w:rPr>
                      <w:sz w:val="18"/>
                      <w:szCs w:val="18"/>
                    </w:rPr>
                    <w:t>7 шт. или 5%</w:t>
                  </w:r>
                </w:p>
              </w:tc>
            </w:tr>
          </w:tbl>
          <w:p w14:paraId="711CD18D" w14:textId="77777777" w:rsidR="007635FB" w:rsidRPr="00693D4C" w:rsidRDefault="007635FB" w:rsidP="007635FB"/>
        </w:tc>
      </w:tr>
      <w:tr w:rsidR="00960A0B" w:rsidRPr="00693D4C" w14:paraId="7C2C23C3" w14:textId="77777777" w:rsidTr="003F4B91">
        <w:tc>
          <w:tcPr>
            <w:tcW w:w="562" w:type="dxa"/>
            <w:tcBorders>
              <w:top w:val="single" w:sz="4" w:space="0" w:color="000000"/>
              <w:left w:val="single" w:sz="4" w:space="0" w:color="000000"/>
              <w:bottom w:val="single" w:sz="4" w:space="0" w:color="000000"/>
              <w:right w:val="single" w:sz="4" w:space="0" w:color="000000"/>
            </w:tcBorders>
          </w:tcPr>
          <w:p w14:paraId="0C535D8D" w14:textId="77777777" w:rsidR="00960A0B" w:rsidRPr="00693D4C" w:rsidRDefault="00891687">
            <w:pPr>
              <w:jc w:val="center"/>
            </w:pPr>
            <w:r w:rsidRPr="00693D4C">
              <w:t>9</w:t>
            </w:r>
          </w:p>
        </w:tc>
        <w:tc>
          <w:tcPr>
            <w:tcW w:w="2977" w:type="dxa"/>
            <w:tcBorders>
              <w:top w:val="single" w:sz="4" w:space="0" w:color="000000"/>
              <w:left w:val="single" w:sz="4" w:space="0" w:color="000000"/>
              <w:bottom w:val="single" w:sz="4" w:space="0" w:color="000000"/>
              <w:right w:val="single" w:sz="4" w:space="0" w:color="000000"/>
            </w:tcBorders>
          </w:tcPr>
          <w:p w14:paraId="7538AF61" w14:textId="77777777" w:rsidR="00960A0B" w:rsidRPr="00693D4C" w:rsidRDefault="00891687">
            <w:r w:rsidRPr="00693D4C">
              <w:t xml:space="preserve">Объём Услуги </w:t>
            </w:r>
          </w:p>
        </w:tc>
        <w:tc>
          <w:tcPr>
            <w:tcW w:w="11765" w:type="dxa"/>
            <w:tcBorders>
              <w:top w:val="single" w:sz="4" w:space="0" w:color="000000"/>
              <w:left w:val="single" w:sz="4" w:space="0" w:color="000000"/>
              <w:bottom w:val="single" w:sz="4" w:space="0" w:color="000000"/>
              <w:right w:val="single" w:sz="4" w:space="0" w:color="000000"/>
            </w:tcBorders>
          </w:tcPr>
          <w:p w14:paraId="1AAD0F2E" w14:textId="77777777" w:rsidR="00960A0B" w:rsidRPr="00D44C26" w:rsidRDefault="00891687" w:rsidP="007F3492">
            <w:pPr>
              <w:rPr>
                <w:lang w:val="en-US"/>
              </w:rPr>
            </w:pPr>
            <w:r w:rsidRPr="00693D4C">
              <w:t xml:space="preserve">Количество конфигурационных единиц – </w:t>
            </w:r>
            <w:r w:rsidR="000C1861" w:rsidRPr="000C1861">
              <w:t>13</w:t>
            </w:r>
          </w:p>
        </w:tc>
      </w:tr>
      <w:tr w:rsidR="00960A0B" w:rsidRPr="00693D4C" w14:paraId="116A85DA" w14:textId="77777777" w:rsidTr="003F4B91">
        <w:tc>
          <w:tcPr>
            <w:tcW w:w="562" w:type="dxa"/>
            <w:tcBorders>
              <w:top w:val="single" w:sz="4" w:space="0" w:color="000000"/>
              <w:left w:val="single" w:sz="4" w:space="0" w:color="000000"/>
              <w:bottom w:val="single" w:sz="4" w:space="0" w:color="000000"/>
              <w:right w:val="single" w:sz="4" w:space="0" w:color="000000"/>
            </w:tcBorders>
          </w:tcPr>
          <w:p w14:paraId="4464D7B1" w14:textId="77777777" w:rsidR="00960A0B" w:rsidRPr="00693D4C" w:rsidRDefault="00891687">
            <w:pPr>
              <w:jc w:val="center"/>
            </w:pPr>
            <w:r w:rsidRPr="00693D4C">
              <w:t>10</w:t>
            </w:r>
          </w:p>
        </w:tc>
        <w:tc>
          <w:tcPr>
            <w:tcW w:w="2977" w:type="dxa"/>
            <w:tcBorders>
              <w:top w:val="single" w:sz="4" w:space="0" w:color="000000"/>
              <w:left w:val="single" w:sz="4" w:space="0" w:color="000000"/>
              <w:bottom w:val="single" w:sz="4" w:space="0" w:color="000000"/>
              <w:right w:val="single" w:sz="4" w:space="0" w:color="000000"/>
            </w:tcBorders>
          </w:tcPr>
          <w:p w14:paraId="6BB371D9" w14:textId="77777777" w:rsidR="00960A0B" w:rsidRPr="00693D4C" w:rsidRDefault="00891687" w:rsidP="00306922">
            <w:r w:rsidRPr="00693D4C">
              <w:t>Зона охвата Услуги</w:t>
            </w:r>
          </w:p>
        </w:tc>
        <w:tc>
          <w:tcPr>
            <w:tcW w:w="11765" w:type="dxa"/>
            <w:tcBorders>
              <w:top w:val="single" w:sz="4" w:space="0" w:color="000000"/>
              <w:left w:val="single" w:sz="4" w:space="0" w:color="000000"/>
              <w:bottom w:val="single" w:sz="4" w:space="0" w:color="000000"/>
              <w:right w:val="single" w:sz="4" w:space="0" w:color="000000"/>
            </w:tcBorders>
          </w:tcPr>
          <w:p w14:paraId="5E2375C9" w14:textId="77777777" w:rsidR="00960A0B" w:rsidRPr="00693D4C" w:rsidRDefault="00891687">
            <w:r w:rsidRPr="00693D4C">
              <w:t xml:space="preserve">В соответствии с п. </w:t>
            </w:r>
            <w:r w:rsidRPr="00693D4C">
              <w:fldChar w:fldCharType="begin"/>
            </w:r>
            <w:r w:rsidRPr="00693D4C">
              <w:instrText>REF _Ref113470315 \r \h</w:instrText>
            </w:r>
            <w:r w:rsidR="00B1158C" w:rsidRPr="00693D4C">
              <w:instrText xml:space="preserve"> \* MERGEFORMAT </w:instrText>
            </w:r>
            <w:r w:rsidRPr="00693D4C">
              <w:fldChar w:fldCharType="separate"/>
            </w:r>
            <w:r w:rsidRPr="00693D4C">
              <w:t>3.4</w:t>
            </w:r>
            <w:r w:rsidRPr="00693D4C">
              <w:fldChar w:fldCharType="end"/>
            </w:r>
            <w:r w:rsidRPr="00693D4C">
              <w:t xml:space="preserve"> настоящего ТЗ.</w:t>
            </w:r>
          </w:p>
        </w:tc>
      </w:tr>
      <w:tr w:rsidR="00960A0B" w:rsidRPr="00693D4C" w14:paraId="1D4FEA59" w14:textId="77777777" w:rsidTr="003F4B91">
        <w:tc>
          <w:tcPr>
            <w:tcW w:w="562" w:type="dxa"/>
            <w:tcBorders>
              <w:top w:val="single" w:sz="4" w:space="0" w:color="000000"/>
              <w:left w:val="single" w:sz="4" w:space="0" w:color="000000"/>
              <w:bottom w:val="single" w:sz="4" w:space="0" w:color="000000"/>
              <w:right w:val="single" w:sz="4" w:space="0" w:color="000000"/>
            </w:tcBorders>
          </w:tcPr>
          <w:p w14:paraId="3E9DA9E7" w14:textId="77777777" w:rsidR="00960A0B" w:rsidRPr="00693D4C" w:rsidRDefault="00891687">
            <w:pPr>
              <w:jc w:val="center"/>
            </w:pPr>
            <w:r w:rsidRPr="00693D4C">
              <w:t>11</w:t>
            </w:r>
          </w:p>
        </w:tc>
        <w:tc>
          <w:tcPr>
            <w:tcW w:w="2977" w:type="dxa"/>
            <w:tcBorders>
              <w:top w:val="single" w:sz="4" w:space="0" w:color="000000"/>
              <w:left w:val="single" w:sz="4" w:space="0" w:color="000000"/>
              <w:bottom w:val="single" w:sz="4" w:space="0" w:color="000000"/>
              <w:right w:val="single" w:sz="4" w:space="0" w:color="000000"/>
            </w:tcBorders>
          </w:tcPr>
          <w:p w14:paraId="418BD51D" w14:textId="77777777" w:rsidR="00960A0B" w:rsidRPr="00693D4C" w:rsidRDefault="00891687" w:rsidP="00306922">
            <w:r w:rsidRPr="00693D4C">
              <w:t>Порядок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2C7B9D57" w14:textId="77777777" w:rsidR="00960A0B" w:rsidRPr="00693D4C" w:rsidRDefault="00891687" w:rsidP="007635FB">
            <w:r w:rsidRPr="00693D4C">
              <w:t xml:space="preserve">В соответствии с </w:t>
            </w:r>
            <w:r w:rsidR="007635FB" w:rsidRPr="00693D4C">
              <w:t>разделом 11 настоящего</w:t>
            </w:r>
            <w:r w:rsidRPr="00693D4C">
              <w:t xml:space="preserve"> ТЗ.</w:t>
            </w:r>
          </w:p>
        </w:tc>
      </w:tr>
      <w:tr w:rsidR="001B2E1C" w:rsidRPr="00693D4C" w14:paraId="03660A9E" w14:textId="77777777" w:rsidTr="003F4B91">
        <w:trPr>
          <w:trHeight w:val="276"/>
        </w:trPr>
        <w:tc>
          <w:tcPr>
            <w:tcW w:w="562" w:type="dxa"/>
            <w:tcBorders>
              <w:top w:val="single" w:sz="4" w:space="0" w:color="000000"/>
              <w:left w:val="single" w:sz="4" w:space="0" w:color="000000"/>
              <w:bottom w:val="single" w:sz="4" w:space="0" w:color="000000"/>
              <w:right w:val="single" w:sz="4" w:space="0" w:color="000000"/>
            </w:tcBorders>
          </w:tcPr>
          <w:p w14:paraId="1DDE26B6" w14:textId="77777777" w:rsidR="001B2E1C" w:rsidRPr="00693D4C" w:rsidRDefault="001B2E1C" w:rsidP="001B2E1C">
            <w:pPr>
              <w:jc w:val="center"/>
            </w:pPr>
            <w:r w:rsidRPr="00693D4C">
              <w:t>12</w:t>
            </w:r>
          </w:p>
        </w:tc>
        <w:tc>
          <w:tcPr>
            <w:tcW w:w="2977" w:type="dxa"/>
            <w:tcBorders>
              <w:top w:val="single" w:sz="4" w:space="0" w:color="000000"/>
              <w:left w:val="single" w:sz="4" w:space="0" w:color="000000"/>
              <w:bottom w:val="single" w:sz="4" w:space="0" w:color="000000"/>
              <w:right w:val="single" w:sz="4" w:space="0" w:color="000000"/>
            </w:tcBorders>
          </w:tcPr>
          <w:p w14:paraId="6E7FC771" w14:textId="77777777" w:rsidR="001B2E1C" w:rsidRPr="00693D4C" w:rsidRDefault="001B2E1C" w:rsidP="001B2E1C">
            <w:r w:rsidRPr="00693D4C">
              <w:rPr>
                <w:lang w:eastAsia="en-US"/>
              </w:rPr>
              <w:t>Штрафные санкции</w:t>
            </w:r>
          </w:p>
        </w:tc>
        <w:tc>
          <w:tcPr>
            <w:tcW w:w="11765" w:type="dxa"/>
            <w:tcBorders>
              <w:top w:val="single" w:sz="4" w:space="0" w:color="000000"/>
              <w:left w:val="single" w:sz="4" w:space="0" w:color="000000"/>
              <w:bottom w:val="single" w:sz="4" w:space="0" w:color="000000"/>
              <w:right w:val="single" w:sz="4" w:space="0" w:color="000000"/>
            </w:tcBorders>
          </w:tcPr>
          <w:tbl>
            <w:tblPr>
              <w:tblW w:w="11648" w:type="dxa"/>
              <w:tblLayout w:type="fixed"/>
              <w:tblLook w:val="04A0" w:firstRow="1" w:lastRow="0" w:firstColumn="1" w:lastColumn="0" w:noHBand="0" w:noVBand="1"/>
            </w:tblPr>
            <w:tblGrid>
              <w:gridCol w:w="10373"/>
              <w:gridCol w:w="1275"/>
            </w:tblGrid>
            <w:tr w:rsidR="000C1861" w14:paraId="6E4A4129" w14:textId="77777777" w:rsidTr="000C1861">
              <w:trPr>
                <w:trHeight w:val="456"/>
              </w:trPr>
              <w:tc>
                <w:tcPr>
                  <w:tcW w:w="10373" w:type="dxa"/>
                  <w:tcBorders>
                    <w:top w:val="single" w:sz="4" w:space="0" w:color="000000"/>
                    <w:left w:val="single" w:sz="4" w:space="0" w:color="000000"/>
                    <w:bottom w:val="single" w:sz="4" w:space="0" w:color="auto"/>
                    <w:right w:val="single" w:sz="4" w:space="0" w:color="auto"/>
                  </w:tcBorders>
                  <w:shd w:val="clear" w:color="000000" w:fill="DDEBF7"/>
                  <w:vAlign w:val="center"/>
                </w:tcPr>
                <w:p w14:paraId="37132426" w14:textId="77777777" w:rsidR="000C1861" w:rsidRDefault="000C1861" w:rsidP="000C1861">
                  <w:pPr>
                    <w:jc w:val="center"/>
                    <w:rPr>
                      <w:b/>
                      <w:bCs/>
                      <w:sz w:val="18"/>
                      <w:szCs w:val="18"/>
                    </w:rPr>
                  </w:pPr>
                  <w:r>
                    <w:rPr>
                      <w:b/>
                      <w:bCs/>
                      <w:sz w:val="18"/>
                      <w:szCs w:val="18"/>
                    </w:rPr>
                    <w:t>Условия для наложения штрафных санкций (нарушение параметров SLA)</w:t>
                  </w:r>
                </w:p>
              </w:tc>
              <w:tc>
                <w:tcPr>
                  <w:tcW w:w="1275" w:type="dxa"/>
                  <w:tcBorders>
                    <w:top w:val="single" w:sz="4" w:space="0" w:color="000000"/>
                    <w:left w:val="single" w:sz="4" w:space="0" w:color="auto"/>
                    <w:bottom w:val="single" w:sz="4" w:space="0" w:color="auto"/>
                    <w:right w:val="single" w:sz="4" w:space="0" w:color="000000"/>
                  </w:tcBorders>
                  <w:shd w:val="clear" w:color="000000" w:fill="DDEBF7"/>
                  <w:vAlign w:val="center"/>
                </w:tcPr>
                <w:p w14:paraId="745EA76F" w14:textId="77777777" w:rsidR="000C1861" w:rsidRDefault="000C1861" w:rsidP="000C1861">
                  <w:pPr>
                    <w:jc w:val="center"/>
                    <w:rPr>
                      <w:b/>
                      <w:bCs/>
                      <w:sz w:val="18"/>
                      <w:szCs w:val="18"/>
                    </w:rPr>
                  </w:pPr>
                  <w:r>
                    <w:rPr>
                      <w:b/>
                      <w:bCs/>
                      <w:sz w:val="18"/>
                      <w:szCs w:val="18"/>
                    </w:rPr>
                    <w:t>Важные для бизнеса</w:t>
                  </w:r>
                </w:p>
              </w:tc>
            </w:tr>
            <w:tr w:rsidR="000C1861" w14:paraId="00D73970"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31B2BB34" w14:textId="77777777" w:rsidR="000C1861" w:rsidRDefault="000C1861" w:rsidP="000C1861">
                  <w:pPr>
                    <w:rPr>
                      <w:sz w:val="18"/>
                      <w:szCs w:val="18"/>
                    </w:rPr>
                  </w:pPr>
                  <w:r>
                    <w:rPr>
                      <w:sz w:val="18"/>
                      <w:szCs w:val="18"/>
                    </w:rPr>
                    <w:t>Доступность Системы ниже целевой (отклонение &lt;=0,2%)*:</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30C496BA" w14:textId="77777777" w:rsidR="000C1861" w:rsidRDefault="000C1861" w:rsidP="000C1861">
                  <w:pPr>
                    <w:jc w:val="center"/>
                    <w:rPr>
                      <w:sz w:val="18"/>
                      <w:szCs w:val="18"/>
                    </w:rPr>
                  </w:pPr>
                  <w:r>
                    <w:rPr>
                      <w:sz w:val="18"/>
                      <w:szCs w:val="18"/>
                    </w:rPr>
                    <w:t>&gt;=99,00%</w:t>
                  </w:r>
                </w:p>
              </w:tc>
            </w:tr>
            <w:tr w:rsidR="000C1861" w14:paraId="6E42D996"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5BC32553" w14:textId="77777777" w:rsidR="000C1861" w:rsidRDefault="000C1861" w:rsidP="000C1861">
                  <w:pPr>
                    <w:rPr>
                      <w:sz w:val="18"/>
                      <w:szCs w:val="18"/>
                    </w:rPr>
                  </w:pPr>
                  <w:r>
                    <w:rPr>
                      <w:sz w:val="18"/>
                      <w:szCs w:val="18"/>
                    </w:rPr>
                    <w:t>Процент своевременно выполненных заявок в отчетном периоде менее целевого (отклонение &lt;=10%):</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687BBE5D" w14:textId="77777777" w:rsidR="000C1861" w:rsidRDefault="000C1861" w:rsidP="000C1861">
                  <w:pPr>
                    <w:jc w:val="center"/>
                    <w:rPr>
                      <w:sz w:val="18"/>
                      <w:szCs w:val="18"/>
                    </w:rPr>
                  </w:pPr>
                  <w:r>
                    <w:rPr>
                      <w:sz w:val="18"/>
                      <w:szCs w:val="18"/>
                    </w:rPr>
                    <w:t>&gt;=86%</w:t>
                  </w:r>
                </w:p>
              </w:tc>
            </w:tr>
            <w:tr w:rsidR="000C1861" w14:paraId="0738D491"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15A24D99" w14:textId="77777777" w:rsidR="000C1861" w:rsidRDefault="000C1861" w:rsidP="000C1861">
                  <w:pPr>
                    <w:rPr>
                      <w:sz w:val="18"/>
                      <w:szCs w:val="18"/>
                    </w:rPr>
                  </w:pPr>
                  <w:r>
                    <w:rPr>
                      <w:sz w:val="18"/>
                      <w:szCs w:val="18"/>
                    </w:rPr>
                    <w:t>Количество фиктивно выполненных заявок более целевого:</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0E87B509" w14:textId="77777777" w:rsidR="000C1861" w:rsidRDefault="000C1861" w:rsidP="000C1861">
                  <w:pPr>
                    <w:jc w:val="center"/>
                    <w:rPr>
                      <w:sz w:val="18"/>
                      <w:szCs w:val="18"/>
                    </w:rPr>
                  </w:pPr>
                  <w:r>
                    <w:rPr>
                      <w:sz w:val="18"/>
                      <w:szCs w:val="18"/>
                    </w:rPr>
                    <w:t>&gt;1</w:t>
                  </w:r>
                </w:p>
              </w:tc>
            </w:tr>
            <w:tr w:rsidR="000C1861" w14:paraId="0F93FAC9" w14:textId="77777777" w:rsidTr="000C1861">
              <w:trPr>
                <w:trHeight w:val="288"/>
              </w:trPr>
              <w:tc>
                <w:tcPr>
                  <w:tcW w:w="10373" w:type="dxa"/>
                  <w:tcBorders>
                    <w:top w:val="single" w:sz="4" w:space="0" w:color="auto"/>
                    <w:left w:val="single" w:sz="4" w:space="0" w:color="000000"/>
                    <w:bottom w:val="single" w:sz="4" w:space="0" w:color="9BC2E6"/>
                    <w:right w:val="single" w:sz="4" w:space="0" w:color="auto"/>
                  </w:tcBorders>
                  <w:shd w:val="clear" w:color="auto" w:fill="auto"/>
                  <w:vAlign w:val="center"/>
                </w:tcPr>
                <w:p w14:paraId="2A3F7E4B" w14:textId="77777777" w:rsidR="000C1861" w:rsidRDefault="000C1861" w:rsidP="000C1861">
                  <w:pPr>
                    <w:rPr>
                      <w:sz w:val="18"/>
                      <w:szCs w:val="18"/>
                    </w:rPr>
                  </w:pPr>
                  <w:r>
                    <w:rPr>
                      <w:sz w:val="18"/>
                      <w:szCs w:val="18"/>
                    </w:rPr>
                    <w:t>Количество опротестованных заявок от общего числа поступивших заявок в отчетный период более целевого:</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60DCBEE3" w14:textId="77777777" w:rsidR="000C1861" w:rsidRDefault="000C1861" w:rsidP="000C1861">
                  <w:pPr>
                    <w:jc w:val="center"/>
                    <w:rPr>
                      <w:sz w:val="18"/>
                      <w:szCs w:val="18"/>
                    </w:rPr>
                  </w:pPr>
                  <w:r>
                    <w:rPr>
                      <w:sz w:val="18"/>
                      <w:szCs w:val="18"/>
                    </w:rPr>
                    <w:t>&gt;7 шт. или &gt;5%</w:t>
                  </w:r>
                </w:p>
              </w:tc>
            </w:tr>
            <w:tr w:rsidR="000C1861" w14:paraId="60259DF4"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3B08AF36" w14:textId="77777777" w:rsidR="000C1861" w:rsidRDefault="000C1861" w:rsidP="000C1861">
                  <w:pPr>
                    <w:rPr>
                      <w:i/>
                      <w:iCs/>
                      <w:sz w:val="18"/>
                      <w:szCs w:val="18"/>
                    </w:rPr>
                  </w:pPr>
                  <w:r>
                    <w:rPr>
                      <w:i/>
                      <w:iCs/>
                      <w:sz w:val="18"/>
                      <w:szCs w:val="18"/>
                    </w:rPr>
                    <w:t>Размер штрафа (в процентах от стоимости Услуги в отчетном периоде):</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57367B50" w14:textId="77777777" w:rsidR="000C1861" w:rsidRDefault="000C1861" w:rsidP="000C1861">
                  <w:pPr>
                    <w:jc w:val="center"/>
                    <w:rPr>
                      <w:sz w:val="18"/>
                      <w:szCs w:val="18"/>
                    </w:rPr>
                  </w:pPr>
                  <w:r>
                    <w:rPr>
                      <w:sz w:val="18"/>
                      <w:szCs w:val="18"/>
                    </w:rPr>
                    <w:t>5,00%</w:t>
                  </w:r>
                </w:p>
              </w:tc>
            </w:tr>
            <w:tr w:rsidR="000C1861" w14:paraId="5B9AE233"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1E297714" w14:textId="77777777" w:rsidR="000C1861" w:rsidRDefault="000C1861" w:rsidP="000C1861">
                  <w:pPr>
                    <w:ind w:firstLine="180"/>
                    <w:rPr>
                      <w:sz w:val="18"/>
                      <w:szCs w:val="18"/>
                    </w:rPr>
                  </w:pPr>
                  <w:r>
                    <w:rPr>
                      <w:sz w:val="18"/>
                      <w:szCs w:val="18"/>
                    </w:rPr>
                    <w:t> </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37CA0126" w14:textId="77777777" w:rsidR="000C1861" w:rsidRDefault="000C1861" w:rsidP="000C1861">
                  <w:pPr>
                    <w:jc w:val="center"/>
                    <w:rPr>
                      <w:sz w:val="18"/>
                      <w:szCs w:val="18"/>
                    </w:rPr>
                  </w:pPr>
                  <w:r>
                    <w:rPr>
                      <w:sz w:val="18"/>
                      <w:szCs w:val="18"/>
                    </w:rPr>
                    <w:t> </w:t>
                  </w:r>
                </w:p>
              </w:tc>
            </w:tr>
            <w:tr w:rsidR="000C1861" w14:paraId="0650BD64"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5FE49EBC" w14:textId="77777777" w:rsidR="000C1861" w:rsidRDefault="000C1861" w:rsidP="000C1861">
                  <w:pPr>
                    <w:rPr>
                      <w:sz w:val="18"/>
                      <w:szCs w:val="18"/>
                    </w:rPr>
                  </w:pPr>
                  <w:r>
                    <w:rPr>
                      <w:sz w:val="18"/>
                      <w:szCs w:val="18"/>
                    </w:rPr>
                    <w:t>Доступность Системы значительно ниже целевой (отклонение &gt;0,2%)*:</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60AA74D3" w14:textId="77777777" w:rsidR="000C1861" w:rsidRDefault="000C1861" w:rsidP="000C1861">
                  <w:pPr>
                    <w:jc w:val="center"/>
                    <w:rPr>
                      <w:sz w:val="18"/>
                      <w:szCs w:val="18"/>
                    </w:rPr>
                  </w:pPr>
                  <w:r>
                    <w:rPr>
                      <w:sz w:val="18"/>
                      <w:szCs w:val="18"/>
                    </w:rPr>
                    <w:t>&lt;99,00%</w:t>
                  </w:r>
                </w:p>
              </w:tc>
            </w:tr>
            <w:tr w:rsidR="000C1861" w14:paraId="7BBA4312"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627E46AB" w14:textId="77777777" w:rsidR="000C1861" w:rsidRDefault="000C1861" w:rsidP="000C1861">
                  <w:pPr>
                    <w:rPr>
                      <w:sz w:val="18"/>
                      <w:szCs w:val="18"/>
                    </w:rPr>
                  </w:pPr>
                  <w:r>
                    <w:rPr>
                      <w:sz w:val="18"/>
                      <w:szCs w:val="18"/>
                    </w:rPr>
                    <w:t>Процент своевременно выполненных заявок в отчетном периоде менее целевого (отклонение &gt;10%):</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216A07CF" w14:textId="77777777" w:rsidR="000C1861" w:rsidRDefault="000C1861" w:rsidP="000C1861">
                  <w:pPr>
                    <w:jc w:val="center"/>
                    <w:rPr>
                      <w:sz w:val="18"/>
                      <w:szCs w:val="18"/>
                    </w:rPr>
                  </w:pPr>
                  <w:r>
                    <w:rPr>
                      <w:sz w:val="18"/>
                      <w:szCs w:val="18"/>
                    </w:rPr>
                    <w:t>&lt;86%</w:t>
                  </w:r>
                </w:p>
              </w:tc>
            </w:tr>
            <w:tr w:rsidR="000C1861" w14:paraId="0EE9F41A"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33AC168E" w14:textId="77777777" w:rsidR="000C1861" w:rsidRDefault="000C1861" w:rsidP="000C1861">
                  <w:pPr>
                    <w:rPr>
                      <w:i/>
                      <w:iCs/>
                      <w:sz w:val="18"/>
                      <w:szCs w:val="18"/>
                    </w:rPr>
                  </w:pPr>
                  <w:r>
                    <w:rPr>
                      <w:i/>
                      <w:iCs/>
                      <w:sz w:val="18"/>
                      <w:szCs w:val="18"/>
                    </w:rPr>
                    <w:t>Размер штрафа (в процентах от стоимости Услуги в отчетном периоде):</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6BEA19BA" w14:textId="77777777" w:rsidR="000C1861" w:rsidRDefault="000C1861" w:rsidP="000C1861">
                  <w:pPr>
                    <w:jc w:val="center"/>
                    <w:rPr>
                      <w:sz w:val="18"/>
                      <w:szCs w:val="18"/>
                    </w:rPr>
                  </w:pPr>
                  <w:r>
                    <w:rPr>
                      <w:sz w:val="18"/>
                      <w:szCs w:val="18"/>
                    </w:rPr>
                    <w:t>5,00%</w:t>
                  </w:r>
                </w:p>
              </w:tc>
            </w:tr>
            <w:tr w:rsidR="000C1861" w14:paraId="2E09B56D" w14:textId="77777777" w:rsidTr="000C1861">
              <w:trPr>
                <w:trHeight w:val="288"/>
              </w:trPr>
              <w:tc>
                <w:tcPr>
                  <w:tcW w:w="10373" w:type="dxa"/>
                  <w:tcBorders>
                    <w:top w:val="single" w:sz="4" w:space="0" w:color="auto"/>
                    <w:left w:val="single" w:sz="4" w:space="0" w:color="000000"/>
                    <w:bottom w:val="single" w:sz="4" w:space="0" w:color="auto"/>
                    <w:right w:val="single" w:sz="4" w:space="0" w:color="auto"/>
                  </w:tcBorders>
                  <w:shd w:val="clear" w:color="auto" w:fill="auto"/>
                  <w:vAlign w:val="center"/>
                </w:tcPr>
                <w:p w14:paraId="404642EA" w14:textId="77777777" w:rsidR="000C1861" w:rsidRDefault="000C1861" w:rsidP="000C1861">
                  <w:pPr>
                    <w:rPr>
                      <w:sz w:val="18"/>
                      <w:szCs w:val="18"/>
                    </w:rPr>
                  </w:pPr>
                  <w:r>
                    <w:rPr>
                      <w:sz w:val="18"/>
                      <w:szCs w:val="18"/>
                    </w:rPr>
                    <w:t> </w:t>
                  </w:r>
                </w:p>
              </w:tc>
              <w:tc>
                <w:tcPr>
                  <w:tcW w:w="1275" w:type="dxa"/>
                  <w:tcBorders>
                    <w:top w:val="single" w:sz="4" w:space="0" w:color="auto"/>
                    <w:left w:val="single" w:sz="4" w:space="0" w:color="auto"/>
                    <w:bottom w:val="single" w:sz="4" w:space="0" w:color="auto"/>
                    <w:right w:val="single" w:sz="4" w:space="0" w:color="000000"/>
                  </w:tcBorders>
                  <w:shd w:val="clear" w:color="auto" w:fill="auto"/>
                  <w:vAlign w:val="center"/>
                </w:tcPr>
                <w:p w14:paraId="6281F10F" w14:textId="77777777" w:rsidR="000C1861" w:rsidRDefault="000C1861" w:rsidP="000C1861">
                  <w:pPr>
                    <w:jc w:val="center"/>
                    <w:rPr>
                      <w:sz w:val="18"/>
                      <w:szCs w:val="18"/>
                    </w:rPr>
                  </w:pPr>
                  <w:r>
                    <w:rPr>
                      <w:sz w:val="18"/>
                      <w:szCs w:val="18"/>
                    </w:rPr>
                    <w:t> </w:t>
                  </w:r>
                </w:p>
              </w:tc>
            </w:tr>
            <w:tr w:rsidR="000C1861" w14:paraId="677C9401" w14:textId="77777777" w:rsidTr="000C1861">
              <w:trPr>
                <w:trHeight w:val="288"/>
              </w:trPr>
              <w:tc>
                <w:tcPr>
                  <w:tcW w:w="10373" w:type="dxa"/>
                  <w:tcBorders>
                    <w:top w:val="single" w:sz="4" w:space="0" w:color="auto"/>
                    <w:left w:val="single" w:sz="4" w:space="0" w:color="000000"/>
                    <w:bottom w:val="single" w:sz="4" w:space="0" w:color="000000"/>
                    <w:right w:val="single" w:sz="4" w:space="0" w:color="auto"/>
                  </w:tcBorders>
                  <w:shd w:val="clear" w:color="auto" w:fill="auto"/>
                  <w:vAlign w:val="center"/>
                </w:tcPr>
                <w:p w14:paraId="4581DC6E" w14:textId="77777777" w:rsidR="000C1861" w:rsidRDefault="000C1861" w:rsidP="000C1861">
                  <w:pPr>
                    <w:rPr>
                      <w:sz w:val="18"/>
                      <w:szCs w:val="18"/>
                    </w:rPr>
                  </w:pPr>
                  <w:r>
                    <w:rPr>
                      <w:sz w:val="18"/>
                      <w:szCs w:val="18"/>
                    </w:rPr>
                    <w:t>Максимальный размер штрафа (в процентах от стоимости Услуги в отчетном периоде):</w:t>
                  </w:r>
                </w:p>
              </w:tc>
              <w:tc>
                <w:tcPr>
                  <w:tcW w:w="1275" w:type="dxa"/>
                  <w:tcBorders>
                    <w:top w:val="single" w:sz="4" w:space="0" w:color="auto"/>
                    <w:left w:val="single" w:sz="4" w:space="0" w:color="auto"/>
                    <w:bottom w:val="single" w:sz="4" w:space="0" w:color="000000"/>
                    <w:right w:val="single" w:sz="4" w:space="0" w:color="000000"/>
                  </w:tcBorders>
                  <w:shd w:val="clear" w:color="auto" w:fill="auto"/>
                  <w:noWrap/>
                  <w:vAlign w:val="center"/>
                </w:tcPr>
                <w:p w14:paraId="21F24CE4" w14:textId="77777777" w:rsidR="000C1861" w:rsidRDefault="000C1861" w:rsidP="000C1861">
                  <w:pPr>
                    <w:jc w:val="center"/>
                    <w:rPr>
                      <w:b/>
                      <w:bCs/>
                      <w:sz w:val="18"/>
                      <w:szCs w:val="18"/>
                    </w:rPr>
                  </w:pPr>
                  <w:r>
                    <w:rPr>
                      <w:b/>
                      <w:bCs/>
                      <w:sz w:val="18"/>
                      <w:szCs w:val="18"/>
                    </w:rPr>
                    <w:t>20,00%</w:t>
                  </w:r>
                </w:p>
              </w:tc>
            </w:tr>
          </w:tbl>
          <w:p w14:paraId="3146C7A6" w14:textId="77777777" w:rsidR="001B2E1C" w:rsidRPr="00693D4C" w:rsidRDefault="001B2E1C" w:rsidP="001B2E1C"/>
        </w:tc>
      </w:tr>
      <w:bookmarkEnd w:id="208"/>
    </w:tbl>
    <w:p w14:paraId="7CB204AB" w14:textId="77777777" w:rsidR="001B2E1C" w:rsidRPr="00693D4C" w:rsidRDefault="001B2E1C">
      <w:pPr>
        <w:rPr>
          <w:i/>
          <w:color w:val="000000" w:themeColor="text1"/>
        </w:rPr>
      </w:pPr>
    </w:p>
    <w:p w14:paraId="546A19F1" w14:textId="77777777" w:rsidR="001B2E1C" w:rsidRDefault="001B2E1C">
      <w:pPr>
        <w:rPr>
          <w:b/>
        </w:rPr>
      </w:pPr>
    </w:p>
    <w:p w14:paraId="05721C47" w14:textId="77777777" w:rsidR="008D11C7" w:rsidRDefault="008D11C7">
      <w:pPr>
        <w:rPr>
          <w:b/>
        </w:rPr>
      </w:pPr>
    </w:p>
    <w:p w14:paraId="05B38E96" w14:textId="77777777" w:rsidR="008D11C7" w:rsidRDefault="008D11C7">
      <w:pPr>
        <w:rPr>
          <w:b/>
        </w:rPr>
      </w:pPr>
    </w:p>
    <w:p w14:paraId="5471CC36" w14:textId="77777777" w:rsidR="0082051E" w:rsidRDefault="0082051E">
      <w:pPr>
        <w:rPr>
          <w:b/>
        </w:rPr>
      </w:pPr>
    </w:p>
    <w:p w14:paraId="2CB4048B" w14:textId="77777777" w:rsidR="0082051E" w:rsidRPr="00693D4C" w:rsidRDefault="0082051E">
      <w:pPr>
        <w:rPr>
          <w:b/>
        </w:rPr>
      </w:pPr>
    </w:p>
    <w:p w14:paraId="111F0292" w14:textId="77777777" w:rsidR="00960A0B" w:rsidRPr="00693D4C" w:rsidRDefault="00891687">
      <w:pPr>
        <w:outlineLvl w:val="1"/>
        <w:rPr>
          <w:b/>
          <w:i/>
          <w:color w:val="00B0F0"/>
          <w:sz w:val="28"/>
        </w:rPr>
      </w:pPr>
      <w:bookmarkStart w:id="209" w:name="_Toc196322925"/>
      <w:r w:rsidRPr="00693D4C">
        <w:rPr>
          <w:b/>
          <w:sz w:val="28"/>
        </w:rPr>
        <w:t xml:space="preserve">Услуга 2. Поддержка </w:t>
      </w:r>
      <w:r w:rsidR="00871B7C">
        <w:rPr>
          <w:b/>
          <w:sz w:val="28"/>
        </w:rPr>
        <w:t>п</w:t>
      </w:r>
      <w:r w:rsidRPr="00693D4C">
        <w:rPr>
          <w:b/>
          <w:sz w:val="28"/>
        </w:rPr>
        <w:t xml:space="preserve">ользователей </w:t>
      </w:r>
      <w:r w:rsidR="00D078CF" w:rsidRPr="00693D4C">
        <w:rPr>
          <w:b/>
          <w:sz w:val="28"/>
        </w:rPr>
        <w:t>Системы</w:t>
      </w:r>
      <w:bookmarkEnd w:id="209"/>
    </w:p>
    <w:p w14:paraId="6DB245BF" w14:textId="77777777" w:rsidR="001B2E1C" w:rsidRPr="00693D4C" w:rsidRDefault="001B2E1C" w:rsidP="001B2E1C">
      <w:pPr>
        <w:pStyle w:val="affc"/>
        <w:keepNext/>
        <w:spacing w:after="240"/>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12</w:t>
      </w:r>
      <w:r w:rsidRPr="00693D4C">
        <w:rPr>
          <w:b/>
          <w:sz w:val="26"/>
          <w:szCs w:val="26"/>
        </w:rPr>
        <w:fldChar w:fldCharType="end"/>
      </w:r>
      <w:r w:rsidRPr="00693D4C">
        <w:rPr>
          <w:b/>
          <w:sz w:val="26"/>
          <w:szCs w:val="26"/>
        </w:rPr>
        <w:t>. Карта Услуги 2</w:t>
      </w:r>
    </w:p>
    <w:tbl>
      <w:tblPr>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2977"/>
        <w:gridCol w:w="11765"/>
      </w:tblGrid>
      <w:tr w:rsidR="00960A0B" w:rsidRPr="00693D4C" w14:paraId="45C4600D" w14:textId="77777777" w:rsidTr="001B2E1C">
        <w:tc>
          <w:tcPr>
            <w:tcW w:w="5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B2A9EC1" w14:textId="77777777" w:rsidR="00960A0B" w:rsidRPr="00693D4C" w:rsidRDefault="00891687">
            <w:pPr>
              <w:jc w:val="center"/>
              <w:rPr>
                <w:b/>
              </w:rPr>
            </w:pPr>
            <w:r w:rsidRPr="00693D4C">
              <w:rPr>
                <w:b/>
              </w:rPr>
              <w:t>№ п/п</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194161" w14:textId="77777777" w:rsidR="00960A0B" w:rsidRPr="00693D4C" w:rsidRDefault="00891687">
            <w:pPr>
              <w:jc w:val="center"/>
            </w:pPr>
            <w:r w:rsidRPr="00693D4C">
              <w:rPr>
                <w:b/>
              </w:rPr>
              <w:t>Название</w:t>
            </w:r>
          </w:p>
        </w:tc>
        <w:tc>
          <w:tcPr>
            <w:tcW w:w="11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EE1C67" w14:textId="77777777" w:rsidR="00960A0B" w:rsidRPr="00693D4C" w:rsidRDefault="00891687">
            <w:pPr>
              <w:jc w:val="center"/>
            </w:pPr>
            <w:r w:rsidRPr="00693D4C">
              <w:rPr>
                <w:b/>
              </w:rPr>
              <w:t>Описание</w:t>
            </w:r>
          </w:p>
        </w:tc>
      </w:tr>
      <w:tr w:rsidR="00D078CF" w:rsidRPr="00693D4C" w14:paraId="46578228" w14:textId="77777777" w:rsidTr="001B2E1C">
        <w:tc>
          <w:tcPr>
            <w:tcW w:w="562" w:type="dxa"/>
            <w:tcBorders>
              <w:top w:val="single" w:sz="4" w:space="0" w:color="000000"/>
              <w:left w:val="single" w:sz="4" w:space="0" w:color="000000"/>
              <w:bottom w:val="single" w:sz="4" w:space="0" w:color="000000"/>
              <w:right w:val="single" w:sz="4" w:space="0" w:color="000000"/>
            </w:tcBorders>
          </w:tcPr>
          <w:p w14:paraId="19A5BB40" w14:textId="77777777" w:rsidR="00D078CF" w:rsidRPr="00693D4C" w:rsidRDefault="00D078CF" w:rsidP="00D078CF">
            <w:pPr>
              <w:jc w:val="center"/>
            </w:pPr>
            <w:r w:rsidRPr="00693D4C">
              <w:t>1</w:t>
            </w:r>
          </w:p>
        </w:tc>
        <w:tc>
          <w:tcPr>
            <w:tcW w:w="2977" w:type="dxa"/>
            <w:tcBorders>
              <w:top w:val="single" w:sz="4" w:space="0" w:color="000000"/>
              <w:left w:val="single" w:sz="4" w:space="0" w:color="000000"/>
              <w:bottom w:val="single" w:sz="4" w:space="0" w:color="000000"/>
              <w:right w:val="single" w:sz="4" w:space="0" w:color="000000"/>
            </w:tcBorders>
          </w:tcPr>
          <w:p w14:paraId="060D48A4" w14:textId="77777777" w:rsidR="00D078CF" w:rsidRPr="00693D4C" w:rsidRDefault="00D078CF" w:rsidP="00D078CF">
            <w:r w:rsidRPr="00693D4C">
              <w:t>Код Услуги</w:t>
            </w:r>
          </w:p>
        </w:tc>
        <w:tc>
          <w:tcPr>
            <w:tcW w:w="11765" w:type="dxa"/>
            <w:tcBorders>
              <w:top w:val="single" w:sz="4" w:space="0" w:color="000000"/>
              <w:left w:val="single" w:sz="4" w:space="0" w:color="000000"/>
              <w:bottom w:val="single" w:sz="4" w:space="0" w:color="000000"/>
              <w:right w:val="single" w:sz="4" w:space="0" w:color="000000"/>
            </w:tcBorders>
          </w:tcPr>
          <w:p w14:paraId="46A86C82" w14:textId="77777777" w:rsidR="00D078CF" w:rsidRPr="00693D4C" w:rsidRDefault="00D44C26" w:rsidP="0082051E">
            <w:pPr>
              <w:rPr>
                <w:i/>
                <w:color w:val="00B050"/>
              </w:rPr>
            </w:pPr>
            <w:r>
              <w:t>БИЗ</w:t>
            </w:r>
            <w:r w:rsidR="00E0533E" w:rsidRPr="00693D4C">
              <w:t>.ИС.</w:t>
            </w:r>
            <w:r w:rsidR="0082051E">
              <w:t>МПК</w:t>
            </w:r>
            <w:r w:rsidR="00E0533E" w:rsidRPr="00693D4C">
              <w:t>-</w:t>
            </w:r>
            <w:r w:rsidR="00D078CF" w:rsidRPr="00693D4C">
              <w:t>02</w:t>
            </w:r>
          </w:p>
        </w:tc>
      </w:tr>
      <w:tr w:rsidR="00960A0B" w:rsidRPr="00693D4C" w14:paraId="64C82A25" w14:textId="77777777" w:rsidTr="001B2E1C">
        <w:trPr>
          <w:trHeight w:val="227"/>
        </w:trPr>
        <w:tc>
          <w:tcPr>
            <w:tcW w:w="562" w:type="dxa"/>
            <w:tcBorders>
              <w:top w:val="single" w:sz="4" w:space="0" w:color="000000"/>
              <w:left w:val="single" w:sz="4" w:space="0" w:color="000000"/>
              <w:bottom w:val="single" w:sz="4" w:space="0" w:color="000000"/>
              <w:right w:val="single" w:sz="4" w:space="0" w:color="000000"/>
            </w:tcBorders>
          </w:tcPr>
          <w:p w14:paraId="26290496" w14:textId="77777777" w:rsidR="00960A0B" w:rsidRPr="00693D4C" w:rsidRDefault="00891687">
            <w:pPr>
              <w:jc w:val="center"/>
            </w:pPr>
            <w:r w:rsidRPr="00693D4C">
              <w:t>2</w:t>
            </w:r>
          </w:p>
        </w:tc>
        <w:tc>
          <w:tcPr>
            <w:tcW w:w="2977" w:type="dxa"/>
            <w:tcBorders>
              <w:top w:val="single" w:sz="4" w:space="0" w:color="000000"/>
              <w:left w:val="single" w:sz="4" w:space="0" w:color="000000"/>
              <w:bottom w:val="single" w:sz="4" w:space="0" w:color="000000"/>
              <w:right w:val="single" w:sz="4" w:space="0" w:color="000000"/>
            </w:tcBorders>
          </w:tcPr>
          <w:p w14:paraId="0EA1AFFC" w14:textId="77777777" w:rsidR="00960A0B" w:rsidRPr="00693D4C" w:rsidRDefault="00891687">
            <w:r w:rsidRPr="00693D4C">
              <w:t>Название Услуги</w:t>
            </w:r>
          </w:p>
        </w:tc>
        <w:tc>
          <w:tcPr>
            <w:tcW w:w="11765" w:type="dxa"/>
            <w:tcBorders>
              <w:top w:val="single" w:sz="4" w:space="0" w:color="000000"/>
              <w:left w:val="single" w:sz="4" w:space="0" w:color="000000"/>
              <w:bottom w:val="single" w:sz="4" w:space="0" w:color="000000"/>
              <w:right w:val="single" w:sz="4" w:space="0" w:color="000000"/>
            </w:tcBorders>
          </w:tcPr>
          <w:p w14:paraId="6BE90094" w14:textId="77777777" w:rsidR="00960A0B" w:rsidRPr="00693D4C" w:rsidRDefault="00891687" w:rsidP="00D078CF">
            <w:pPr>
              <w:contextualSpacing/>
            </w:pPr>
            <w:r w:rsidRPr="00693D4C">
              <w:t>Комплекс мероприятий по информацио</w:t>
            </w:r>
            <w:r w:rsidR="0082051E">
              <w:t>нно-техническому сопровождению п</w:t>
            </w:r>
            <w:r w:rsidRPr="00693D4C">
              <w:t xml:space="preserve">ользователей в части оказания консультаций и предоставлению документации по работе с </w:t>
            </w:r>
            <w:r w:rsidR="00D078CF" w:rsidRPr="00693D4C">
              <w:t>Системой</w:t>
            </w:r>
          </w:p>
        </w:tc>
      </w:tr>
      <w:tr w:rsidR="00D44C26" w:rsidRPr="00693D4C" w14:paraId="1B3B762B" w14:textId="77777777" w:rsidTr="001B2E1C">
        <w:trPr>
          <w:trHeight w:val="227"/>
        </w:trPr>
        <w:tc>
          <w:tcPr>
            <w:tcW w:w="562" w:type="dxa"/>
            <w:tcBorders>
              <w:top w:val="single" w:sz="4" w:space="0" w:color="000000"/>
              <w:left w:val="single" w:sz="4" w:space="0" w:color="000000"/>
              <w:bottom w:val="single" w:sz="4" w:space="0" w:color="000000"/>
              <w:right w:val="single" w:sz="4" w:space="0" w:color="000000"/>
            </w:tcBorders>
          </w:tcPr>
          <w:p w14:paraId="6E05BB5C" w14:textId="77777777" w:rsidR="00D44C26" w:rsidRPr="00693D4C" w:rsidRDefault="00D44C26" w:rsidP="00D44C26">
            <w:pPr>
              <w:jc w:val="center"/>
            </w:pPr>
            <w:r w:rsidRPr="00693D4C">
              <w:t>3</w:t>
            </w:r>
          </w:p>
        </w:tc>
        <w:tc>
          <w:tcPr>
            <w:tcW w:w="2977" w:type="dxa"/>
            <w:tcBorders>
              <w:top w:val="single" w:sz="4" w:space="0" w:color="000000"/>
              <w:left w:val="single" w:sz="4" w:space="0" w:color="000000"/>
              <w:bottom w:val="single" w:sz="4" w:space="0" w:color="000000"/>
              <w:right w:val="single" w:sz="4" w:space="0" w:color="000000"/>
            </w:tcBorders>
          </w:tcPr>
          <w:p w14:paraId="6CF1A42B" w14:textId="77777777" w:rsidR="00D44C26" w:rsidRPr="00693D4C" w:rsidRDefault="00D44C26" w:rsidP="00306922">
            <w:r w:rsidRPr="00693D4C">
              <w:t>Категория Услуги</w:t>
            </w:r>
          </w:p>
        </w:tc>
        <w:tc>
          <w:tcPr>
            <w:tcW w:w="11765" w:type="dxa"/>
            <w:tcBorders>
              <w:top w:val="single" w:sz="4" w:space="0" w:color="000000"/>
              <w:left w:val="single" w:sz="4" w:space="0" w:color="000000"/>
              <w:bottom w:val="single" w:sz="4" w:space="0" w:color="000000"/>
              <w:right w:val="single" w:sz="4" w:space="0" w:color="000000"/>
            </w:tcBorders>
          </w:tcPr>
          <w:p w14:paraId="0D33E742" w14:textId="77777777" w:rsidR="00D44C26" w:rsidRPr="00693D4C" w:rsidRDefault="009E2697" w:rsidP="00D44C26">
            <w:pPr>
              <w:contextualSpacing/>
              <w:rPr>
                <w:i/>
                <w:color w:val="00B0F0"/>
              </w:rPr>
            </w:pPr>
            <w:sdt>
              <w:sdtPr>
                <w:id w:val="1308282785"/>
                <w:placeholder>
                  <w:docPart w:val="263258CFD5B94C7DAD7ECD27597D39A2"/>
                </w:placeholder>
                <w:comboBox>
                  <w:listItem w:displayText="Бизнес-услуга" w:value="Бизнес-услуга"/>
                  <w:listItem w:displayText="ИТ-услуга" w:value="ИТ-услуга"/>
                </w:comboBox>
              </w:sdtPr>
              <w:sdtEndPr/>
              <w:sdtContent>
                <w:r w:rsidR="005C2AF2">
                  <w:t>Бизнес-услуга</w:t>
                </w:r>
              </w:sdtContent>
            </w:sdt>
            <w:r w:rsidR="00D44C26">
              <w:rPr>
                <w:i/>
                <w:iCs/>
                <w:color w:val="0070C0"/>
              </w:rPr>
              <w:t xml:space="preserve"> </w:t>
            </w:r>
          </w:p>
        </w:tc>
      </w:tr>
      <w:tr w:rsidR="00D44C26" w:rsidRPr="00693D4C" w14:paraId="76DC82E2" w14:textId="77777777" w:rsidTr="001B2E1C">
        <w:trPr>
          <w:trHeight w:val="227"/>
        </w:trPr>
        <w:tc>
          <w:tcPr>
            <w:tcW w:w="562" w:type="dxa"/>
            <w:tcBorders>
              <w:top w:val="single" w:sz="4" w:space="0" w:color="000000"/>
              <w:left w:val="single" w:sz="4" w:space="0" w:color="000000"/>
              <w:bottom w:val="single" w:sz="4" w:space="0" w:color="000000"/>
              <w:right w:val="single" w:sz="4" w:space="0" w:color="000000"/>
            </w:tcBorders>
          </w:tcPr>
          <w:p w14:paraId="53310305" w14:textId="77777777" w:rsidR="00D44C26" w:rsidRPr="00693D4C" w:rsidRDefault="00D44C26" w:rsidP="00D44C26">
            <w:pPr>
              <w:jc w:val="center"/>
            </w:pPr>
            <w:r w:rsidRPr="00693D4C">
              <w:t>4</w:t>
            </w:r>
          </w:p>
        </w:tc>
        <w:tc>
          <w:tcPr>
            <w:tcW w:w="2977" w:type="dxa"/>
            <w:tcBorders>
              <w:top w:val="single" w:sz="4" w:space="0" w:color="000000"/>
              <w:left w:val="single" w:sz="4" w:space="0" w:color="000000"/>
              <w:bottom w:val="single" w:sz="4" w:space="0" w:color="000000"/>
              <w:right w:val="single" w:sz="4" w:space="0" w:color="000000"/>
            </w:tcBorders>
          </w:tcPr>
          <w:p w14:paraId="1A4DC7E3" w14:textId="77777777" w:rsidR="00D44C26" w:rsidRPr="00693D4C" w:rsidRDefault="00D44C26" w:rsidP="00306922">
            <w:r w:rsidRPr="00693D4C">
              <w:t>Функциональный заказчик</w:t>
            </w:r>
          </w:p>
        </w:tc>
        <w:tc>
          <w:tcPr>
            <w:tcW w:w="11765" w:type="dxa"/>
            <w:tcBorders>
              <w:top w:val="single" w:sz="4" w:space="0" w:color="000000"/>
              <w:left w:val="single" w:sz="4" w:space="0" w:color="000000"/>
              <w:bottom w:val="single" w:sz="4" w:space="0" w:color="000000"/>
              <w:right w:val="single" w:sz="4" w:space="0" w:color="000000"/>
            </w:tcBorders>
          </w:tcPr>
          <w:p w14:paraId="34FA069D" w14:textId="77777777" w:rsidR="00D44C26" w:rsidRPr="00693D4C" w:rsidRDefault="00D44C26" w:rsidP="0082051E">
            <w:pPr>
              <w:contextualSpacing/>
              <w:rPr>
                <w:color w:val="00B0F0"/>
              </w:rPr>
            </w:pPr>
            <w:r w:rsidRPr="00D44C26">
              <w:t xml:space="preserve">Блок по </w:t>
            </w:r>
            <w:r w:rsidR="0082051E">
              <w:t>внешним коммуникациям</w:t>
            </w:r>
          </w:p>
        </w:tc>
      </w:tr>
      <w:tr w:rsidR="00D44C26" w:rsidRPr="00693D4C" w14:paraId="0504A5D6" w14:textId="77777777" w:rsidTr="001B2E1C">
        <w:tc>
          <w:tcPr>
            <w:tcW w:w="562" w:type="dxa"/>
            <w:tcBorders>
              <w:top w:val="single" w:sz="4" w:space="0" w:color="000000"/>
              <w:left w:val="single" w:sz="4" w:space="0" w:color="000000"/>
              <w:bottom w:val="single" w:sz="4" w:space="0" w:color="000000"/>
              <w:right w:val="single" w:sz="4" w:space="0" w:color="000000"/>
            </w:tcBorders>
          </w:tcPr>
          <w:p w14:paraId="04960DBE" w14:textId="77777777" w:rsidR="00D44C26" w:rsidRPr="00693D4C" w:rsidRDefault="00D44C26" w:rsidP="00D44C26">
            <w:pPr>
              <w:jc w:val="center"/>
            </w:pPr>
            <w:r w:rsidRPr="00693D4C">
              <w:t>5</w:t>
            </w:r>
          </w:p>
        </w:tc>
        <w:tc>
          <w:tcPr>
            <w:tcW w:w="2977" w:type="dxa"/>
            <w:tcBorders>
              <w:top w:val="single" w:sz="4" w:space="0" w:color="000000"/>
              <w:left w:val="single" w:sz="4" w:space="0" w:color="000000"/>
              <w:bottom w:val="single" w:sz="4" w:space="0" w:color="000000"/>
              <w:right w:val="single" w:sz="4" w:space="0" w:color="000000"/>
            </w:tcBorders>
          </w:tcPr>
          <w:p w14:paraId="0B99EC65" w14:textId="77777777" w:rsidR="00D44C26" w:rsidRPr="00693D4C" w:rsidRDefault="00D44C26" w:rsidP="00D44C26">
            <w:r w:rsidRPr="00693D4C">
              <w:t>Перечень работ в составе Услуги</w:t>
            </w:r>
          </w:p>
        </w:tc>
        <w:tc>
          <w:tcPr>
            <w:tcW w:w="11765" w:type="dxa"/>
            <w:tcBorders>
              <w:top w:val="single" w:sz="4" w:space="0" w:color="000000"/>
              <w:left w:val="single" w:sz="4" w:space="0" w:color="000000"/>
              <w:bottom w:val="single" w:sz="4" w:space="0" w:color="000000"/>
              <w:right w:val="single" w:sz="4" w:space="0" w:color="000000"/>
            </w:tcBorders>
          </w:tcPr>
          <w:p w14:paraId="2B0EA547" w14:textId="77777777" w:rsidR="0082051E" w:rsidRDefault="0082051E" w:rsidP="0082051E">
            <w:pPr>
              <w:contextualSpacing/>
            </w:pPr>
            <w:r>
              <w:t>–</w:t>
            </w:r>
            <w:r w:rsidRPr="0082051E">
              <w:t> </w:t>
            </w:r>
            <w:r>
              <w:t>Классификация заявок по принадлежности к определенной Услуге;</w:t>
            </w:r>
          </w:p>
          <w:p w14:paraId="6BE74C50" w14:textId="77777777" w:rsidR="0082051E" w:rsidRDefault="0082051E" w:rsidP="0082051E">
            <w:pPr>
              <w:contextualSpacing/>
            </w:pPr>
            <w:r>
              <w:t>– анализ и обработка заявок пользователей;</w:t>
            </w:r>
          </w:p>
          <w:p w14:paraId="236789C2" w14:textId="77777777" w:rsidR="0082051E" w:rsidRPr="0082051E" w:rsidRDefault="0082051E" w:rsidP="0082051E">
            <w:pPr>
              <w:contextualSpacing/>
            </w:pPr>
            <w:r w:rsidRPr="0082051E">
              <w:t>– консультации пользователей по возможностям, использованию функций и режимам функционирования Системы;</w:t>
            </w:r>
          </w:p>
          <w:p w14:paraId="561C9225" w14:textId="77777777" w:rsidR="0082051E" w:rsidRPr="0082051E" w:rsidRDefault="0082051E" w:rsidP="0082051E">
            <w:pPr>
              <w:contextualSpacing/>
            </w:pPr>
            <w:r w:rsidRPr="0082051E">
              <w:t>– консультации пользователей по вопросам интеграционного взаимодействия Системы с внешними информационными системами;</w:t>
            </w:r>
          </w:p>
          <w:p w14:paraId="211F77E6" w14:textId="77777777" w:rsidR="0082051E" w:rsidRPr="0082051E" w:rsidRDefault="0082051E" w:rsidP="0082051E">
            <w:pPr>
              <w:contextualSpacing/>
            </w:pPr>
            <w:r w:rsidRPr="0082051E">
              <w:t>– предоставление эксплуатационной документации на Систему;</w:t>
            </w:r>
          </w:p>
          <w:p w14:paraId="4F477FF4" w14:textId="77777777" w:rsidR="00D44C26" w:rsidRPr="00693D4C" w:rsidRDefault="0082051E" w:rsidP="0082051E">
            <w:pPr>
              <w:contextualSpacing/>
            </w:pPr>
            <w:r>
              <w:t>– доведение до пользователей информации по статусу решения заявок, закрытие заявок после исполнения, предоставление отчета о выполнении.</w:t>
            </w:r>
          </w:p>
        </w:tc>
      </w:tr>
      <w:tr w:rsidR="00D44C26" w:rsidRPr="00693D4C" w14:paraId="6D09B809" w14:textId="77777777" w:rsidTr="001B2E1C">
        <w:trPr>
          <w:trHeight w:val="292"/>
        </w:trPr>
        <w:tc>
          <w:tcPr>
            <w:tcW w:w="562" w:type="dxa"/>
            <w:tcBorders>
              <w:top w:val="single" w:sz="4" w:space="0" w:color="000000"/>
              <w:left w:val="single" w:sz="4" w:space="0" w:color="000000"/>
              <w:bottom w:val="single" w:sz="4" w:space="0" w:color="000000"/>
              <w:right w:val="single" w:sz="4" w:space="0" w:color="000000"/>
            </w:tcBorders>
          </w:tcPr>
          <w:p w14:paraId="1E5AAF54" w14:textId="77777777" w:rsidR="00D44C26" w:rsidRPr="00693D4C" w:rsidRDefault="00D44C26" w:rsidP="00D44C26">
            <w:pPr>
              <w:jc w:val="center"/>
            </w:pPr>
            <w:r w:rsidRPr="00693D4C">
              <w:t>6</w:t>
            </w:r>
          </w:p>
        </w:tc>
        <w:tc>
          <w:tcPr>
            <w:tcW w:w="2977" w:type="dxa"/>
            <w:tcBorders>
              <w:top w:val="single" w:sz="4" w:space="0" w:color="000000"/>
              <w:left w:val="single" w:sz="4" w:space="0" w:color="000000"/>
              <w:bottom w:val="single" w:sz="4" w:space="0" w:color="000000"/>
              <w:right w:val="single" w:sz="4" w:space="0" w:color="000000"/>
            </w:tcBorders>
          </w:tcPr>
          <w:p w14:paraId="1804DFEB" w14:textId="77777777" w:rsidR="00D44C26" w:rsidRPr="00693D4C" w:rsidRDefault="00D44C26" w:rsidP="00D44C26">
            <w:r w:rsidRPr="00693D4C">
              <w:t>График актирования</w:t>
            </w:r>
          </w:p>
        </w:tc>
        <w:tc>
          <w:tcPr>
            <w:tcW w:w="11765" w:type="dxa"/>
            <w:tcBorders>
              <w:top w:val="single" w:sz="4" w:space="0" w:color="000000"/>
              <w:left w:val="single" w:sz="4" w:space="0" w:color="000000"/>
              <w:bottom w:val="single" w:sz="4" w:space="0" w:color="000000"/>
              <w:right w:val="single" w:sz="4" w:space="0" w:color="000000"/>
            </w:tcBorders>
          </w:tcPr>
          <w:p w14:paraId="0E0EE8E8" w14:textId="77777777" w:rsidR="00D44C26" w:rsidRPr="00693D4C" w:rsidRDefault="009E2697" w:rsidP="00D44C26">
            <w:pPr>
              <w:rPr>
                <w:i/>
              </w:rPr>
            </w:pPr>
            <w:sdt>
              <w:sdtPr>
                <w:rPr>
                  <w:lang w:eastAsia="en-US"/>
                </w:rPr>
                <w:id w:val="-1421949350"/>
                <w:placeholder>
                  <w:docPart w:val="EA81D046AA59454AA968B0D99C534B4D"/>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По Актам выполненных работ" w:value="По Актам выполненных работ"/>
                  <w:listItem w:displayText="По согласованию с Заказчиком" w:value="По согласованию с Заказчиком"/>
                </w:comboBox>
              </w:sdtPr>
              <w:sdtEndPr/>
              <w:sdtContent>
                <w:r w:rsidR="005C2AF2">
                  <w:rPr>
                    <w:lang w:eastAsia="en-US"/>
                  </w:rPr>
                  <w:t>Ежеквартально</w:t>
                </w:r>
              </w:sdtContent>
            </w:sdt>
          </w:p>
        </w:tc>
      </w:tr>
      <w:tr w:rsidR="00D44C26" w:rsidRPr="00693D4C" w14:paraId="5E40ACF7" w14:textId="77777777" w:rsidTr="001B2E1C">
        <w:tc>
          <w:tcPr>
            <w:tcW w:w="562" w:type="dxa"/>
            <w:tcBorders>
              <w:top w:val="single" w:sz="4" w:space="0" w:color="000000"/>
              <w:left w:val="single" w:sz="4" w:space="0" w:color="000000"/>
              <w:bottom w:val="single" w:sz="4" w:space="0" w:color="000000"/>
              <w:right w:val="single" w:sz="4" w:space="0" w:color="000000"/>
            </w:tcBorders>
          </w:tcPr>
          <w:p w14:paraId="28E63479" w14:textId="77777777" w:rsidR="00D44C26" w:rsidRPr="00693D4C" w:rsidRDefault="00D44C26" w:rsidP="00D44C26">
            <w:pPr>
              <w:jc w:val="center"/>
            </w:pPr>
            <w:r w:rsidRPr="00693D4C">
              <w:t>7</w:t>
            </w:r>
          </w:p>
        </w:tc>
        <w:tc>
          <w:tcPr>
            <w:tcW w:w="2977" w:type="dxa"/>
            <w:tcBorders>
              <w:top w:val="single" w:sz="4" w:space="0" w:color="000000"/>
              <w:left w:val="single" w:sz="4" w:space="0" w:color="000000"/>
              <w:bottom w:val="single" w:sz="4" w:space="0" w:color="000000"/>
              <w:right w:val="single" w:sz="4" w:space="0" w:color="000000"/>
            </w:tcBorders>
          </w:tcPr>
          <w:p w14:paraId="2277BB88" w14:textId="77777777" w:rsidR="00D44C26" w:rsidRPr="00693D4C" w:rsidRDefault="00D44C26" w:rsidP="00D44C26">
            <w:r w:rsidRPr="00693D4C">
              <w:t>Режим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6662255F" w14:textId="77777777" w:rsidR="00D44C26" w:rsidRPr="00693D4C" w:rsidRDefault="009E2697" w:rsidP="00D44C26">
            <w:pPr>
              <w:rPr>
                <w:color w:val="C00000"/>
              </w:rPr>
            </w:pPr>
            <w:sdt>
              <w:sdtPr>
                <w:rPr>
                  <w:lang w:eastAsia="en-US"/>
                </w:rPr>
                <w:id w:val="-932044657"/>
                <w:placeholder>
                  <w:docPart w:val="8D85C843811A4FBEB0CBCCB44766D1E1"/>
                </w:placeholder>
                <w:comboBox>
                  <w:listItem w:displayText="24х7 (круглосуточно)" w:value="24х7 (круглосуточно)"/>
                  <w:listItem w:displayText="8х5 (в соответствии с режимом рабочего времени для работников Исполнительного аппарата Заказчика)" w:value="8х5 (в соответствии с режимом рабочего времени для работников Исполнительного аппарата Заказчика)"/>
                </w:comboBox>
              </w:sdtPr>
              <w:sdtEndPr/>
              <w:sdtContent>
                <w:r w:rsidR="00D44C26" w:rsidRPr="00693D4C" w:rsidDel="006F591E">
                  <w:rPr>
                    <w:lang w:eastAsia="en-US"/>
                  </w:rPr>
                  <w:t>8х5 (в соответствии с режимом рабочего времени для работников Исполнительного аппарата Заказчика)</w:t>
                </w:r>
                <w:r w:rsidR="006F591E">
                  <w:rPr>
                    <w:lang w:eastAsia="en-US"/>
                  </w:rPr>
                  <w:t>8х5 (в соответствии с режимом рабочего времени для работников Исполнительного аппарата Заказчика)</w:t>
                </w:r>
              </w:sdtContent>
            </w:sdt>
          </w:p>
        </w:tc>
      </w:tr>
      <w:tr w:rsidR="00D44C26" w:rsidRPr="00693D4C" w14:paraId="4738AA08" w14:textId="77777777" w:rsidTr="001B2E1C">
        <w:trPr>
          <w:trHeight w:val="562"/>
        </w:trPr>
        <w:tc>
          <w:tcPr>
            <w:tcW w:w="562" w:type="dxa"/>
            <w:tcBorders>
              <w:top w:val="single" w:sz="4" w:space="0" w:color="000000"/>
              <w:left w:val="single" w:sz="4" w:space="0" w:color="000000"/>
              <w:bottom w:val="single" w:sz="4" w:space="0" w:color="000000"/>
              <w:right w:val="single" w:sz="4" w:space="0" w:color="000000"/>
            </w:tcBorders>
          </w:tcPr>
          <w:p w14:paraId="72385871" w14:textId="77777777" w:rsidR="00D44C26" w:rsidRPr="00693D4C" w:rsidRDefault="00D44C26" w:rsidP="00D44C26">
            <w:pPr>
              <w:jc w:val="center"/>
            </w:pPr>
            <w:r w:rsidRPr="00693D4C">
              <w:t>8</w:t>
            </w:r>
          </w:p>
        </w:tc>
        <w:tc>
          <w:tcPr>
            <w:tcW w:w="2977" w:type="dxa"/>
            <w:tcBorders>
              <w:top w:val="single" w:sz="4" w:space="0" w:color="000000"/>
              <w:left w:val="single" w:sz="4" w:space="0" w:color="000000"/>
              <w:bottom w:val="single" w:sz="4" w:space="0" w:color="000000"/>
              <w:right w:val="single" w:sz="4" w:space="0" w:color="000000"/>
            </w:tcBorders>
          </w:tcPr>
          <w:p w14:paraId="76A5E9A6" w14:textId="77777777" w:rsidR="00D44C26" w:rsidRPr="00693D4C" w:rsidRDefault="00D44C26" w:rsidP="00D44C26">
            <w:r w:rsidRPr="00693D4C">
              <w:rPr>
                <w:lang w:eastAsia="en-US"/>
              </w:rPr>
              <w:t>Соглашение об уровне сервиса (</w:t>
            </w:r>
            <w:r w:rsidRPr="00693D4C">
              <w:rPr>
                <w:lang w:val="en-US" w:eastAsia="en-US"/>
              </w:rPr>
              <w:t>SLA</w:t>
            </w:r>
            <w:r w:rsidRPr="00693D4C">
              <w:rPr>
                <w:lang w:eastAsia="en-US"/>
              </w:rPr>
              <w:t>)</w:t>
            </w:r>
          </w:p>
        </w:tc>
        <w:tc>
          <w:tcPr>
            <w:tcW w:w="11765" w:type="dxa"/>
            <w:tcBorders>
              <w:top w:val="single" w:sz="4" w:space="0" w:color="000000"/>
              <w:left w:val="single" w:sz="4" w:space="0" w:color="000000"/>
              <w:bottom w:val="single" w:sz="4" w:space="0" w:color="000000"/>
              <w:right w:val="single" w:sz="4" w:space="0" w:color="000000"/>
            </w:tcBorders>
            <w:vAlign w:val="center"/>
          </w:tcPr>
          <w:tbl>
            <w:tblPr>
              <w:tblW w:w="11648" w:type="dxa"/>
              <w:tblLayout w:type="fixed"/>
              <w:tblLook w:val="04A0" w:firstRow="1" w:lastRow="0" w:firstColumn="1" w:lastColumn="0" w:noHBand="0" w:noVBand="1"/>
            </w:tblPr>
            <w:tblGrid>
              <w:gridCol w:w="10231"/>
              <w:gridCol w:w="1417"/>
            </w:tblGrid>
            <w:tr w:rsidR="0082051E" w14:paraId="427BD81F" w14:textId="77777777" w:rsidTr="0082051E">
              <w:trPr>
                <w:trHeight w:val="456"/>
              </w:trPr>
              <w:tc>
                <w:tcPr>
                  <w:tcW w:w="10231" w:type="dxa"/>
                  <w:tcBorders>
                    <w:top w:val="single" w:sz="4" w:space="0" w:color="auto"/>
                    <w:left w:val="single" w:sz="4" w:space="0" w:color="auto"/>
                    <w:bottom w:val="single" w:sz="4" w:space="0" w:color="auto"/>
                    <w:right w:val="single" w:sz="4" w:space="0" w:color="auto"/>
                  </w:tcBorders>
                  <w:shd w:val="clear" w:color="000000" w:fill="DDEBF7"/>
                  <w:vAlign w:val="center"/>
                </w:tcPr>
                <w:p w14:paraId="56017638" w14:textId="77777777" w:rsidR="0082051E" w:rsidRDefault="0082051E" w:rsidP="0082051E">
                  <w:pPr>
                    <w:jc w:val="center"/>
                    <w:rPr>
                      <w:b/>
                      <w:bCs/>
                      <w:sz w:val="18"/>
                      <w:szCs w:val="18"/>
                    </w:rPr>
                  </w:pPr>
                  <w:r>
                    <w:rPr>
                      <w:b/>
                      <w:bCs/>
                      <w:sz w:val="18"/>
                      <w:szCs w:val="18"/>
                    </w:rPr>
                    <w:t>Ключевые параметры SLA в соответствии с классом критичности Системы</w:t>
                  </w:r>
                </w:p>
              </w:tc>
              <w:tc>
                <w:tcPr>
                  <w:tcW w:w="1417" w:type="dxa"/>
                  <w:tcBorders>
                    <w:top w:val="single" w:sz="4" w:space="0" w:color="auto"/>
                    <w:left w:val="none" w:sz="4" w:space="0" w:color="000000"/>
                    <w:bottom w:val="single" w:sz="4" w:space="0" w:color="auto"/>
                    <w:right w:val="single" w:sz="4" w:space="0" w:color="auto"/>
                  </w:tcBorders>
                  <w:shd w:val="clear" w:color="000000" w:fill="DDEBF7"/>
                  <w:vAlign w:val="center"/>
                </w:tcPr>
                <w:p w14:paraId="1121385C" w14:textId="77777777" w:rsidR="0082051E" w:rsidRDefault="0082051E" w:rsidP="0082051E">
                  <w:pPr>
                    <w:jc w:val="center"/>
                    <w:rPr>
                      <w:b/>
                      <w:bCs/>
                      <w:sz w:val="18"/>
                      <w:szCs w:val="18"/>
                    </w:rPr>
                  </w:pPr>
                  <w:r>
                    <w:rPr>
                      <w:b/>
                      <w:bCs/>
                      <w:sz w:val="18"/>
                      <w:szCs w:val="18"/>
                    </w:rPr>
                    <w:t>Важные для бизнеса</w:t>
                  </w:r>
                </w:p>
              </w:tc>
            </w:tr>
            <w:tr w:rsidR="0082051E" w14:paraId="304F8CD0"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241EE7AB" w14:textId="77777777" w:rsidR="0082051E" w:rsidRDefault="0082051E" w:rsidP="0082051E">
                  <w:pPr>
                    <w:rPr>
                      <w:sz w:val="18"/>
                      <w:szCs w:val="18"/>
                    </w:rPr>
                  </w:pPr>
                  <w:r>
                    <w:rPr>
                      <w:sz w:val="18"/>
                      <w:szCs w:val="18"/>
                    </w:rPr>
                    <w:t>Время реакции: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50AA4CC2" w14:textId="77777777" w:rsidR="0082051E" w:rsidRDefault="0082051E" w:rsidP="0082051E">
                  <w:pPr>
                    <w:jc w:val="center"/>
                    <w:rPr>
                      <w:sz w:val="18"/>
                      <w:szCs w:val="18"/>
                    </w:rPr>
                  </w:pPr>
                  <w:r>
                    <w:rPr>
                      <w:sz w:val="18"/>
                      <w:szCs w:val="18"/>
                    </w:rPr>
                    <w:t>30 мин</w:t>
                  </w:r>
                </w:p>
              </w:tc>
            </w:tr>
            <w:tr w:rsidR="0082051E" w14:paraId="56DFF96C"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76D9D556" w14:textId="77777777" w:rsidR="0082051E" w:rsidRDefault="0082051E" w:rsidP="0082051E">
                  <w:pPr>
                    <w:rPr>
                      <w:sz w:val="18"/>
                      <w:szCs w:val="18"/>
                    </w:rPr>
                  </w:pPr>
                  <w:r>
                    <w:rPr>
                      <w:sz w:val="18"/>
                      <w:szCs w:val="18"/>
                    </w:rPr>
                    <w:t>Время решения заявок (может быть изменено (увеличено или уменьшено) по согласованию Сторон):</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DDA32EA" w14:textId="77777777" w:rsidR="0082051E" w:rsidRDefault="0082051E" w:rsidP="0082051E">
                  <w:pPr>
                    <w:jc w:val="center"/>
                    <w:rPr>
                      <w:sz w:val="18"/>
                      <w:szCs w:val="18"/>
                    </w:rPr>
                  </w:pPr>
                  <w:r>
                    <w:rPr>
                      <w:sz w:val="18"/>
                      <w:szCs w:val="18"/>
                    </w:rPr>
                    <w:t> </w:t>
                  </w:r>
                </w:p>
              </w:tc>
            </w:tr>
            <w:tr w:rsidR="0082051E" w14:paraId="3C9781A0"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697089D6" w14:textId="77777777" w:rsidR="0082051E" w:rsidRDefault="0082051E" w:rsidP="0082051E">
                  <w:pPr>
                    <w:ind w:firstLine="180"/>
                    <w:rPr>
                      <w:sz w:val="18"/>
                      <w:szCs w:val="18"/>
                    </w:rPr>
                  </w:pPr>
                  <w:r>
                    <w:rPr>
                      <w:sz w:val="18"/>
                      <w:szCs w:val="18"/>
                    </w:rPr>
                    <w:t>– Критические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D64BC46" w14:textId="77777777" w:rsidR="0082051E" w:rsidRDefault="0082051E" w:rsidP="0082051E">
                  <w:pPr>
                    <w:jc w:val="center"/>
                    <w:rPr>
                      <w:sz w:val="18"/>
                      <w:szCs w:val="18"/>
                    </w:rPr>
                  </w:pPr>
                  <w:r>
                    <w:rPr>
                      <w:sz w:val="18"/>
                      <w:szCs w:val="18"/>
                    </w:rPr>
                    <w:t>8 ч</w:t>
                  </w:r>
                </w:p>
              </w:tc>
            </w:tr>
            <w:tr w:rsidR="0082051E" w14:paraId="01B7A8E9"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1B54B9CF" w14:textId="77777777" w:rsidR="0082051E" w:rsidRDefault="0082051E" w:rsidP="0082051E">
                  <w:pPr>
                    <w:ind w:firstLine="180"/>
                    <w:rPr>
                      <w:sz w:val="18"/>
                      <w:szCs w:val="18"/>
                    </w:rPr>
                  </w:pPr>
                  <w:r>
                    <w:rPr>
                      <w:sz w:val="18"/>
                      <w:szCs w:val="18"/>
                    </w:rPr>
                    <w:t>– Важные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C68F625" w14:textId="77777777" w:rsidR="0082051E" w:rsidRDefault="0082051E" w:rsidP="0082051E">
                  <w:pPr>
                    <w:jc w:val="center"/>
                    <w:rPr>
                      <w:sz w:val="18"/>
                      <w:szCs w:val="18"/>
                    </w:rPr>
                  </w:pPr>
                  <w:r>
                    <w:rPr>
                      <w:sz w:val="18"/>
                      <w:szCs w:val="18"/>
                    </w:rPr>
                    <w:t>12 ч</w:t>
                  </w:r>
                </w:p>
              </w:tc>
            </w:tr>
            <w:tr w:rsidR="0082051E" w14:paraId="3ABE1BA3"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7DD7A059" w14:textId="77777777" w:rsidR="0082051E" w:rsidRDefault="0082051E" w:rsidP="0082051E">
                  <w:pPr>
                    <w:ind w:firstLine="180"/>
                    <w:rPr>
                      <w:sz w:val="18"/>
                      <w:szCs w:val="18"/>
                    </w:rPr>
                  </w:pPr>
                  <w:r>
                    <w:rPr>
                      <w:sz w:val="18"/>
                      <w:szCs w:val="18"/>
                    </w:rPr>
                    <w:t>– Обычные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542F6EE5" w14:textId="77777777" w:rsidR="0082051E" w:rsidRDefault="0082051E" w:rsidP="0082051E">
                  <w:pPr>
                    <w:jc w:val="center"/>
                    <w:rPr>
                      <w:sz w:val="18"/>
                      <w:szCs w:val="18"/>
                    </w:rPr>
                  </w:pPr>
                  <w:r>
                    <w:rPr>
                      <w:sz w:val="18"/>
                      <w:szCs w:val="18"/>
                    </w:rPr>
                    <w:t>20 ч</w:t>
                  </w:r>
                </w:p>
              </w:tc>
            </w:tr>
            <w:tr w:rsidR="0082051E" w14:paraId="31D39229"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2A370AE4" w14:textId="77777777" w:rsidR="0082051E" w:rsidRDefault="0082051E" w:rsidP="0082051E">
                  <w:pPr>
                    <w:rPr>
                      <w:sz w:val="18"/>
                      <w:szCs w:val="18"/>
                    </w:rPr>
                  </w:pPr>
                  <w:r>
                    <w:rPr>
                      <w:sz w:val="18"/>
                      <w:szCs w:val="18"/>
                    </w:rPr>
                    <w:t>Целевой процент своевременно выполненных заявок в отчетном периоде (не менее):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1CA99C08" w14:textId="77777777" w:rsidR="0082051E" w:rsidRDefault="0082051E" w:rsidP="0082051E">
                  <w:pPr>
                    <w:jc w:val="center"/>
                    <w:rPr>
                      <w:sz w:val="18"/>
                      <w:szCs w:val="18"/>
                    </w:rPr>
                  </w:pPr>
                  <w:r>
                    <w:rPr>
                      <w:sz w:val="18"/>
                      <w:szCs w:val="18"/>
                    </w:rPr>
                    <w:t>96,00%</w:t>
                  </w:r>
                </w:p>
              </w:tc>
            </w:tr>
            <w:tr w:rsidR="0082051E" w14:paraId="4E8CB6E8"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1C9AEBAA" w14:textId="77777777" w:rsidR="0082051E" w:rsidRDefault="0082051E" w:rsidP="0082051E">
                  <w:pPr>
                    <w:rPr>
                      <w:sz w:val="18"/>
                      <w:szCs w:val="18"/>
                    </w:rPr>
                  </w:pPr>
                  <w:r>
                    <w:rPr>
                      <w:sz w:val="18"/>
                      <w:szCs w:val="18"/>
                    </w:rPr>
                    <w:t>Целевое количество фиктивно выполненных заявок (не более):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7E4F9825" w14:textId="77777777" w:rsidR="0082051E" w:rsidRDefault="0082051E" w:rsidP="0082051E">
                  <w:pPr>
                    <w:jc w:val="center"/>
                    <w:rPr>
                      <w:sz w:val="18"/>
                      <w:szCs w:val="18"/>
                    </w:rPr>
                  </w:pPr>
                  <w:r>
                    <w:rPr>
                      <w:sz w:val="18"/>
                      <w:szCs w:val="18"/>
                    </w:rPr>
                    <w:t>&lt;=1 шт.</w:t>
                  </w:r>
                </w:p>
              </w:tc>
            </w:tr>
            <w:tr w:rsidR="0082051E" w14:paraId="125E1D3F" w14:textId="77777777" w:rsidTr="0082051E">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0751B8AD" w14:textId="77777777" w:rsidR="0082051E" w:rsidRDefault="0082051E" w:rsidP="0082051E">
                  <w:pPr>
                    <w:rPr>
                      <w:sz w:val="18"/>
                      <w:szCs w:val="18"/>
                    </w:rPr>
                  </w:pPr>
                  <w:r>
                    <w:rPr>
                      <w:sz w:val="18"/>
                      <w:szCs w:val="18"/>
                    </w:rPr>
                    <w:t>Целевое количество опротестованных заявок от общего числа поступивших заявок в отчетный период (не более):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652688E1" w14:textId="77777777" w:rsidR="0082051E" w:rsidRDefault="0082051E" w:rsidP="0082051E">
                  <w:pPr>
                    <w:jc w:val="center"/>
                    <w:rPr>
                      <w:sz w:val="18"/>
                      <w:szCs w:val="18"/>
                    </w:rPr>
                  </w:pPr>
                  <w:r>
                    <w:rPr>
                      <w:sz w:val="18"/>
                      <w:szCs w:val="18"/>
                    </w:rPr>
                    <w:t>7 шт. или 5%</w:t>
                  </w:r>
                </w:p>
              </w:tc>
            </w:tr>
          </w:tbl>
          <w:p w14:paraId="3F94B6E1" w14:textId="77777777" w:rsidR="00D44C26" w:rsidRPr="00693D4C" w:rsidRDefault="00D44C26" w:rsidP="00D44C26"/>
        </w:tc>
      </w:tr>
      <w:tr w:rsidR="00D44C26" w:rsidRPr="00693D4C" w14:paraId="4641F138" w14:textId="77777777" w:rsidTr="001B2E1C">
        <w:tc>
          <w:tcPr>
            <w:tcW w:w="562" w:type="dxa"/>
            <w:tcBorders>
              <w:top w:val="single" w:sz="4" w:space="0" w:color="000000"/>
              <w:left w:val="single" w:sz="4" w:space="0" w:color="000000"/>
              <w:bottom w:val="single" w:sz="4" w:space="0" w:color="000000"/>
              <w:right w:val="single" w:sz="4" w:space="0" w:color="000000"/>
            </w:tcBorders>
          </w:tcPr>
          <w:p w14:paraId="63DFDC01" w14:textId="77777777" w:rsidR="00D44C26" w:rsidRPr="00693D4C" w:rsidRDefault="00D44C26" w:rsidP="00D44C26">
            <w:pPr>
              <w:jc w:val="center"/>
            </w:pPr>
            <w:r w:rsidRPr="00693D4C">
              <w:t>9</w:t>
            </w:r>
          </w:p>
        </w:tc>
        <w:tc>
          <w:tcPr>
            <w:tcW w:w="2977" w:type="dxa"/>
            <w:tcBorders>
              <w:top w:val="single" w:sz="4" w:space="0" w:color="000000"/>
              <w:left w:val="single" w:sz="4" w:space="0" w:color="000000"/>
              <w:bottom w:val="single" w:sz="4" w:space="0" w:color="000000"/>
              <w:right w:val="single" w:sz="4" w:space="0" w:color="000000"/>
            </w:tcBorders>
          </w:tcPr>
          <w:p w14:paraId="1E08102C" w14:textId="77777777" w:rsidR="00D44C26" w:rsidRPr="00693D4C" w:rsidRDefault="00D44C26" w:rsidP="00D44C26">
            <w:r w:rsidRPr="00693D4C">
              <w:t xml:space="preserve">Объём Услуги </w:t>
            </w:r>
          </w:p>
        </w:tc>
        <w:tc>
          <w:tcPr>
            <w:tcW w:w="11765" w:type="dxa"/>
            <w:tcBorders>
              <w:top w:val="single" w:sz="4" w:space="0" w:color="000000"/>
              <w:left w:val="single" w:sz="4" w:space="0" w:color="000000"/>
              <w:bottom w:val="single" w:sz="4" w:space="0" w:color="000000"/>
              <w:right w:val="single" w:sz="4" w:space="0" w:color="000000"/>
            </w:tcBorders>
          </w:tcPr>
          <w:p w14:paraId="36611A7D" w14:textId="77777777" w:rsidR="00D44C26" w:rsidRPr="00D44C26" w:rsidRDefault="00D44C26" w:rsidP="007F3492">
            <w:pPr>
              <w:contextualSpacing/>
            </w:pPr>
            <w:r w:rsidRPr="00693D4C">
              <w:t xml:space="preserve">Количество Пользователей – </w:t>
            </w:r>
            <w:r w:rsidR="0082051E">
              <w:t>не менее 3</w:t>
            </w:r>
            <w:r w:rsidR="007F3492">
              <w:t>00</w:t>
            </w:r>
            <w:r w:rsidRPr="008F6E3B">
              <w:t xml:space="preserve"> </w:t>
            </w:r>
            <w:r>
              <w:t>одномоментно</w:t>
            </w:r>
          </w:p>
        </w:tc>
      </w:tr>
      <w:tr w:rsidR="00D44C26" w:rsidRPr="00693D4C" w14:paraId="5C253ECD" w14:textId="77777777" w:rsidTr="001B2E1C">
        <w:tc>
          <w:tcPr>
            <w:tcW w:w="562" w:type="dxa"/>
            <w:tcBorders>
              <w:top w:val="single" w:sz="4" w:space="0" w:color="000000"/>
              <w:left w:val="single" w:sz="4" w:space="0" w:color="000000"/>
              <w:bottom w:val="single" w:sz="4" w:space="0" w:color="000000"/>
              <w:right w:val="single" w:sz="4" w:space="0" w:color="000000"/>
            </w:tcBorders>
          </w:tcPr>
          <w:p w14:paraId="6ACFD9F1" w14:textId="77777777" w:rsidR="00D44C26" w:rsidRPr="00693D4C" w:rsidRDefault="00D44C26" w:rsidP="00D44C26">
            <w:pPr>
              <w:jc w:val="center"/>
            </w:pPr>
            <w:r w:rsidRPr="00693D4C">
              <w:t>10</w:t>
            </w:r>
          </w:p>
        </w:tc>
        <w:tc>
          <w:tcPr>
            <w:tcW w:w="2977" w:type="dxa"/>
            <w:tcBorders>
              <w:top w:val="single" w:sz="4" w:space="0" w:color="000000"/>
              <w:left w:val="single" w:sz="4" w:space="0" w:color="000000"/>
              <w:bottom w:val="single" w:sz="4" w:space="0" w:color="000000"/>
              <w:right w:val="single" w:sz="4" w:space="0" w:color="000000"/>
            </w:tcBorders>
          </w:tcPr>
          <w:p w14:paraId="42E8E245" w14:textId="77777777" w:rsidR="00D44C26" w:rsidRPr="00693D4C" w:rsidRDefault="00D44C26" w:rsidP="00D44C26">
            <w:r w:rsidRPr="00693D4C">
              <w:t>Зона охвата Услуги</w:t>
            </w:r>
          </w:p>
          <w:p w14:paraId="7B3D444F" w14:textId="77777777" w:rsidR="00D44C26" w:rsidRPr="00693D4C" w:rsidRDefault="00D44C26" w:rsidP="00D44C26"/>
        </w:tc>
        <w:tc>
          <w:tcPr>
            <w:tcW w:w="11765" w:type="dxa"/>
            <w:tcBorders>
              <w:top w:val="single" w:sz="4" w:space="0" w:color="000000"/>
              <w:left w:val="single" w:sz="4" w:space="0" w:color="000000"/>
              <w:bottom w:val="single" w:sz="4" w:space="0" w:color="000000"/>
              <w:right w:val="single" w:sz="4" w:space="0" w:color="000000"/>
            </w:tcBorders>
          </w:tcPr>
          <w:p w14:paraId="78728355" w14:textId="77777777" w:rsidR="00D44C26" w:rsidRPr="00693D4C" w:rsidRDefault="00D44C26" w:rsidP="00D44C26">
            <w:pPr>
              <w:rPr>
                <w:color w:val="C00000"/>
              </w:rPr>
            </w:pPr>
            <w:r w:rsidRPr="00693D4C">
              <w:t xml:space="preserve">В соответствии с п. </w:t>
            </w:r>
            <w:r w:rsidRPr="00693D4C">
              <w:fldChar w:fldCharType="begin"/>
            </w:r>
            <w:r w:rsidRPr="00693D4C">
              <w:instrText xml:space="preserve">REF _Ref113470315 \r \h \* MERGEFORMAT </w:instrText>
            </w:r>
            <w:r w:rsidRPr="00693D4C">
              <w:fldChar w:fldCharType="separate"/>
            </w:r>
            <w:r w:rsidRPr="00693D4C">
              <w:t>3.4</w:t>
            </w:r>
            <w:r w:rsidRPr="00693D4C">
              <w:fldChar w:fldCharType="end"/>
            </w:r>
            <w:r w:rsidRPr="00693D4C">
              <w:t xml:space="preserve"> настоящего ТЗ.</w:t>
            </w:r>
          </w:p>
        </w:tc>
      </w:tr>
      <w:tr w:rsidR="00D44C26" w:rsidRPr="00693D4C" w14:paraId="461ED663" w14:textId="77777777" w:rsidTr="001B2E1C">
        <w:tc>
          <w:tcPr>
            <w:tcW w:w="562" w:type="dxa"/>
            <w:tcBorders>
              <w:top w:val="single" w:sz="4" w:space="0" w:color="000000"/>
              <w:left w:val="single" w:sz="4" w:space="0" w:color="000000"/>
              <w:bottom w:val="single" w:sz="4" w:space="0" w:color="000000"/>
              <w:right w:val="single" w:sz="4" w:space="0" w:color="000000"/>
            </w:tcBorders>
          </w:tcPr>
          <w:p w14:paraId="1BE7201B" w14:textId="77777777" w:rsidR="00D44C26" w:rsidRPr="00693D4C" w:rsidRDefault="00D44C26" w:rsidP="00D44C26">
            <w:pPr>
              <w:jc w:val="center"/>
            </w:pPr>
            <w:r w:rsidRPr="00693D4C">
              <w:t>11</w:t>
            </w:r>
          </w:p>
        </w:tc>
        <w:tc>
          <w:tcPr>
            <w:tcW w:w="2977" w:type="dxa"/>
            <w:tcBorders>
              <w:top w:val="single" w:sz="4" w:space="0" w:color="000000"/>
              <w:left w:val="single" w:sz="4" w:space="0" w:color="000000"/>
              <w:bottom w:val="single" w:sz="4" w:space="0" w:color="000000"/>
              <w:right w:val="single" w:sz="4" w:space="0" w:color="000000"/>
            </w:tcBorders>
          </w:tcPr>
          <w:p w14:paraId="0CC7794A" w14:textId="77777777" w:rsidR="00D44C26" w:rsidRPr="00693D4C" w:rsidRDefault="00D44C26" w:rsidP="00D44C26">
            <w:r w:rsidRPr="00693D4C">
              <w:t>Порядок оказания Услуги</w:t>
            </w:r>
          </w:p>
          <w:p w14:paraId="5B84B850" w14:textId="77777777" w:rsidR="00D44C26" w:rsidRPr="00693D4C" w:rsidRDefault="00D44C26" w:rsidP="00D44C26"/>
        </w:tc>
        <w:tc>
          <w:tcPr>
            <w:tcW w:w="11765" w:type="dxa"/>
            <w:tcBorders>
              <w:top w:val="single" w:sz="4" w:space="0" w:color="000000"/>
              <w:left w:val="single" w:sz="4" w:space="0" w:color="000000"/>
              <w:bottom w:val="single" w:sz="4" w:space="0" w:color="000000"/>
              <w:right w:val="single" w:sz="4" w:space="0" w:color="000000"/>
            </w:tcBorders>
          </w:tcPr>
          <w:p w14:paraId="0D9FCA41" w14:textId="77777777" w:rsidR="00D44C26" w:rsidRPr="00693D4C" w:rsidRDefault="00D44C26" w:rsidP="00D44C26">
            <w:r w:rsidRPr="00693D4C">
              <w:rPr>
                <w:lang w:eastAsia="en-US"/>
              </w:rPr>
              <w:t xml:space="preserve">В соответствии с разделом </w:t>
            </w:r>
            <w:r w:rsidRPr="00693D4C">
              <w:rPr>
                <w:lang w:eastAsia="en-US"/>
              </w:rPr>
              <w:fldChar w:fldCharType="begin"/>
            </w:r>
            <w:r w:rsidRPr="00693D4C">
              <w:rPr>
                <w:lang w:eastAsia="en-US"/>
              </w:rPr>
              <w:instrText xml:space="preserve"> REF _Ref184043031 \r \h  \* MERGEFORMAT </w:instrText>
            </w:r>
            <w:r w:rsidRPr="00693D4C">
              <w:rPr>
                <w:lang w:eastAsia="en-US"/>
              </w:rPr>
            </w:r>
            <w:r w:rsidRPr="00693D4C">
              <w:rPr>
                <w:lang w:eastAsia="en-US"/>
              </w:rPr>
              <w:fldChar w:fldCharType="separate"/>
            </w:r>
            <w:r w:rsidRPr="00693D4C">
              <w:rPr>
                <w:lang w:eastAsia="en-US"/>
              </w:rPr>
              <w:t>11</w:t>
            </w:r>
            <w:r w:rsidRPr="00693D4C">
              <w:rPr>
                <w:lang w:eastAsia="en-US"/>
              </w:rPr>
              <w:fldChar w:fldCharType="end"/>
            </w:r>
            <w:r w:rsidRPr="00693D4C">
              <w:rPr>
                <w:lang w:eastAsia="en-US"/>
              </w:rPr>
              <w:t xml:space="preserve"> настоящего ТЗ.</w:t>
            </w:r>
          </w:p>
        </w:tc>
      </w:tr>
      <w:tr w:rsidR="00D44C26" w:rsidRPr="00693D4C" w14:paraId="489B3AE1" w14:textId="77777777" w:rsidTr="001B2E1C">
        <w:trPr>
          <w:trHeight w:val="276"/>
        </w:trPr>
        <w:tc>
          <w:tcPr>
            <w:tcW w:w="562" w:type="dxa"/>
            <w:tcBorders>
              <w:top w:val="single" w:sz="4" w:space="0" w:color="000000"/>
              <w:left w:val="single" w:sz="4" w:space="0" w:color="000000"/>
              <w:bottom w:val="single" w:sz="4" w:space="0" w:color="000000"/>
              <w:right w:val="single" w:sz="4" w:space="0" w:color="000000"/>
            </w:tcBorders>
          </w:tcPr>
          <w:p w14:paraId="28136557" w14:textId="77777777" w:rsidR="00D44C26" w:rsidRPr="00693D4C" w:rsidRDefault="00D44C26" w:rsidP="00D44C26">
            <w:pPr>
              <w:jc w:val="center"/>
            </w:pPr>
            <w:r w:rsidRPr="00693D4C">
              <w:t>12</w:t>
            </w:r>
          </w:p>
        </w:tc>
        <w:tc>
          <w:tcPr>
            <w:tcW w:w="2977" w:type="dxa"/>
            <w:tcBorders>
              <w:top w:val="single" w:sz="4" w:space="0" w:color="000000"/>
              <w:left w:val="single" w:sz="4" w:space="0" w:color="000000"/>
              <w:bottom w:val="single" w:sz="4" w:space="0" w:color="000000"/>
              <w:right w:val="single" w:sz="4" w:space="0" w:color="000000"/>
            </w:tcBorders>
          </w:tcPr>
          <w:p w14:paraId="0B237820" w14:textId="77777777" w:rsidR="00D44C26" w:rsidRPr="00693D4C" w:rsidRDefault="00D44C26" w:rsidP="00D44C26">
            <w:r w:rsidRPr="00693D4C">
              <w:t>Штрафные санкции</w:t>
            </w:r>
          </w:p>
        </w:tc>
        <w:tc>
          <w:tcPr>
            <w:tcW w:w="11765" w:type="dxa"/>
            <w:tcBorders>
              <w:top w:val="single" w:sz="4" w:space="0" w:color="000000"/>
              <w:left w:val="single" w:sz="4" w:space="0" w:color="000000"/>
              <w:bottom w:val="single" w:sz="4" w:space="0" w:color="000000"/>
              <w:right w:val="single" w:sz="4" w:space="0" w:color="000000"/>
            </w:tcBorders>
          </w:tcPr>
          <w:tbl>
            <w:tblPr>
              <w:tblW w:w="11648" w:type="dxa"/>
              <w:tblLayout w:type="fixed"/>
              <w:tblLook w:val="04A0" w:firstRow="1" w:lastRow="0" w:firstColumn="1" w:lastColumn="0" w:noHBand="0" w:noVBand="1"/>
            </w:tblPr>
            <w:tblGrid>
              <w:gridCol w:w="10231"/>
              <w:gridCol w:w="1417"/>
            </w:tblGrid>
            <w:tr w:rsidR="0082051E" w14:paraId="2D1FC542" w14:textId="77777777" w:rsidTr="0082051E">
              <w:trPr>
                <w:trHeight w:val="456"/>
              </w:trPr>
              <w:tc>
                <w:tcPr>
                  <w:tcW w:w="10231" w:type="dxa"/>
                  <w:tcBorders>
                    <w:top w:val="single" w:sz="4" w:space="0" w:color="000000"/>
                    <w:left w:val="single" w:sz="4" w:space="0" w:color="000000"/>
                    <w:bottom w:val="single" w:sz="4" w:space="0" w:color="auto"/>
                    <w:right w:val="single" w:sz="4" w:space="0" w:color="auto"/>
                  </w:tcBorders>
                  <w:shd w:val="clear" w:color="000000" w:fill="DDEBF7"/>
                  <w:vAlign w:val="center"/>
                </w:tcPr>
                <w:p w14:paraId="6AC41BF8" w14:textId="77777777" w:rsidR="0082051E" w:rsidRDefault="0082051E" w:rsidP="0082051E">
                  <w:pPr>
                    <w:jc w:val="center"/>
                    <w:rPr>
                      <w:b/>
                      <w:bCs/>
                      <w:sz w:val="18"/>
                      <w:szCs w:val="18"/>
                    </w:rPr>
                  </w:pPr>
                  <w:r>
                    <w:rPr>
                      <w:b/>
                      <w:bCs/>
                      <w:sz w:val="18"/>
                      <w:szCs w:val="18"/>
                    </w:rPr>
                    <w:t>Условия для наложения штрафных санкций (нарушение параметров SLA)</w:t>
                  </w:r>
                </w:p>
              </w:tc>
              <w:tc>
                <w:tcPr>
                  <w:tcW w:w="1417" w:type="dxa"/>
                  <w:tcBorders>
                    <w:top w:val="single" w:sz="4" w:space="0" w:color="000000"/>
                    <w:left w:val="single" w:sz="4" w:space="0" w:color="auto"/>
                    <w:bottom w:val="single" w:sz="4" w:space="0" w:color="auto"/>
                    <w:right w:val="single" w:sz="4" w:space="0" w:color="000000"/>
                  </w:tcBorders>
                  <w:shd w:val="clear" w:color="000000" w:fill="DDEBF7"/>
                  <w:vAlign w:val="center"/>
                </w:tcPr>
                <w:p w14:paraId="0071E9B7" w14:textId="77777777" w:rsidR="0082051E" w:rsidRDefault="0082051E" w:rsidP="0082051E">
                  <w:pPr>
                    <w:jc w:val="center"/>
                    <w:rPr>
                      <w:b/>
                      <w:bCs/>
                      <w:sz w:val="18"/>
                      <w:szCs w:val="18"/>
                    </w:rPr>
                  </w:pPr>
                  <w:r>
                    <w:rPr>
                      <w:b/>
                      <w:bCs/>
                      <w:sz w:val="18"/>
                      <w:szCs w:val="18"/>
                    </w:rPr>
                    <w:t>Важные для бизнеса</w:t>
                  </w:r>
                </w:p>
              </w:tc>
            </w:tr>
            <w:tr w:rsidR="0082051E" w14:paraId="6A84F961" w14:textId="77777777" w:rsidTr="0082051E">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36DF3C29" w14:textId="77777777" w:rsidR="0082051E" w:rsidRDefault="0082051E" w:rsidP="0082051E">
                  <w:pPr>
                    <w:rPr>
                      <w:sz w:val="18"/>
                      <w:szCs w:val="18"/>
                    </w:rPr>
                  </w:pPr>
                  <w:r>
                    <w:rPr>
                      <w:sz w:val="18"/>
                      <w:szCs w:val="18"/>
                    </w:rPr>
                    <w:t>Процент своевременно выполненных заявок в отчетном периоде менее целевого (отклонение &lt;=10%):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2D13C54E" w14:textId="77777777" w:rsidR="0082051E" w:rsidRDefault="0082051E" w:rsidP="0082051E">
                  <w:pPr>
                    <w:jc w:val="center"/>
                    <w:rPr>
                      <w:sz w:val="18"/>
                      <w:szCs w:val="18"/>
                    </w:rPr>
                  </w:pPr>
                  <w:r>
                    <w:rPr>
                      <w:sz w:val="18"/>
                      <w:szCs w:val="18"/>
                    </w:rPr>
                    <w:t>&gt;=86%</w:t>
                  </w:r>
                </w:p>
              </w:tc>
            </w:tr>
            <w:tr w:rsidR="0082051E" w14:paraId="1AA7A009" w14:textId="77777777" w:rsidTr="0082051E">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0A5FF959" w14:textId="77777777" w:rsidR="0082051E" w:rsidRDefault="0082051E" w:rsidP="0082051E">
                  <w:pPr>
                    <w:rPr>
                      <w:sz w:val="18"/>
                      <w:szCs w:val="18"/>
                    </w:rPr>
                  </w:pPr>
                  <w:r>
                    <w:rPr>
                      <w:sz w:val="18"/>
                      <w:szCs w:val="18"/>
                    </w:rPr>
                    <w:t>Количество фиктивно выполненных заявок более целевого:</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1EED8F85" w14:textId="77777777" w:rsidR="0082051E" w:rsidRDefault="0082051E" w:rsidP="0082051E">
                  <w:pPr>
                    <w:jc w:val="center"/>
                    <w:rPr>
                      <w:sz w:val="18"/>
                      <w:szCs w:val="18"/>
                    </w:rPr>
                  </w:pPr>
                  <w:r>
                    <w:rPr>
                      <w:sz w:val="18"/>
                      <w:szCs w:val="18"/>
                    </w:rPr>
                    <w:t>&gt;1</w:t>
                  </w:r>
                </w:p>
              </w:tc>
            </w:tr>
            <w:tr w:rsidR="0082051E" w14:paraId="5DB9B9FA" w14:textId="77777777" w:rsidTr="0082051E">
              <w:trPr>
                <w:trHeight w:val="288"/>
              </w:trPr>
              <w:tc>
                <w:tcPr>
                  <w:tcW w:w="10231" w:type="dxa"/>
                  <w:tcBorders>
                    <w:top w:val="single" w:sz="4" w:space="0" w:color="auto"/>
                    <w:left w:val="single" w:sz="4" w:space="0" w:color="000000"/>
                    <w:bottom w:val="single" w:sz="4" w:space="0" w:color="9BC2E6"/>
                    <w:right w:val="single" w:sz="4" w:space="0" w:color="auto"/>
                  </w:tcBorders>
                  <w:shd w:val="clear" w:color="auto" w:fill="auto"/>
                  <w:vAlign w:val="center"/>
                </w:tcPr>
                <w:p w14:paraId="2BB32E05" w14:textId="77777777" w:rsidR="0082051E" w:rsidRDefault="0082051E" w:rsidP="0082051E">
                  <w:pPr>
                    <w:rPr>
                      <w:sz w:val="18"/>
                      <w:szCs w:val="18"/>
                    </w:rPr>
                  </w:pPr>
                  <w:r>
                    <w:rPr>
                      <w:sz w:val="18"/>
                      <w:szCs w:val="18"/>
                    </w:rPr>
                    <w:t>Количество опротестованных заявок от общего числа поступивших заявок в отчетный период более целевого:</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13F94ADD" w14:textId="77777777" w:rsidR="0082051E" w:rsidRDefault="0082051E" w:rsidP="0082051E">
                  <w:pPr>
                    <w:jc w:val="center"/>
                    <w:rPr>
                      <w:sz w:val="18"/>
                      <w:szCs w:val="18"/>
                    </w:rPr>
                  </w:pPr>
                  <w:r>
                    <w:rPr>
                      <w:sz w:val="18"/>
                      <w:szCs w:val="18"/>
                    </w:rPr>
                    <w:t>&gt;7 шт. или &gt;5%</w:t>
                  </w:r>
                </w:p>
              </w:tc>
            </w:tr>
            <w:tr w:rsidR="0082051E" w14:paraId="1EB5173E" w14:textId="77777777" w:rsidTr="0082051E">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3920A6C7" w14:textId="77777777" w:rsidR="0082051E" w:rsidRDefault="0082051E" w:rsidP="0082051E">
                  <w:pPr>
                    <w:rPr>
                      <w:i/>
                      <w:iCs/>
                      <w:sz w:val="18"/>
                      <w:szCs w:val="18"/>
                    </w:rPr>
                  </w:pPr>
                  <w:r>
                    <w:rPr>
                      <w:i/>
                      <w:iCs/>
                      <w:sz w:val="18"/>
                      <w:szCs w:val="18"/>
                    </w:rPr>
                    <w:t>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34AAFCE8" w14:textId="77777777" w:rsidR="0082051E" w:rsidRDefault="0082051E" w:rsidP="0082051E">
                  <w:pPr>
                    <w:jc w:val="center"/>
                    <w:rPr>
                      <w:sz w:val="18"/>
                      <w:szCs w:val="18"/>
                    </w:rPr>
                  </w:pPr>
                  <w:r>
                    <w:rPr>
                      <w:sz w:val="18"/>
                      <w:szCs w:val="18"/>
                    </w:rPr>
                    <w:t>5,00%</w:t>
                  </w:r>
                </w:p>
              </w:tc>
            </w:tr>
            <w:tr w:rsidR="0082051E" w14:paraId="650D531B" w14:textId="77777777" w:rsidTr="0082051E">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24495987" w14:textId="77777777" w:rsidR="0082051E" w:rsidRDefault="0082051E" w:rsidP="0082051E">
                  <w:pPr>
                    <w:rPr>
                      <w:sz w:val="18"/>
                      <w:szCs w:val="18"/>
                    </w:rPr>
                  </w:pPr>
                  <w:r>
                    <w:rPr>
                      <w:sz w:val="18"/>
                      <w:szCs w:val="18"/>
                    </w:rPr>
                    <w:t>Процент своевременно выполненных заявок в отчетном периоде менее целевого (отклонение &gt;10%):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2CFC45C5" w14:textId="77777777" w:rsidR="0082051E" w:rsidRDefault="0082051E" w:rsidP="0082051E">
                  <w:pPr>
                    <w:jc w:val="center"/>
                    <w:rPr>
                      <w:sz w:val="18"/>
                      <w:szCs w:val="18"/>
                    </w:rPr>
                  </w:pPr>
                  <w:r>
                    <w:rPr>
                      <w:sz w:val="18"/>
                      <w:szCs w:val="18"/>
                    </w:rPr>
                    <w:t>&lt;86%</w:t>
                  </w:r>
                </w:p>
              </w:tc>
            </w:tr>
            <w:tr w:rsidR="0082051E" w14:paraId="4B6B2E59" w14:textId="77777777" w:rsidTr="0082051E">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4B3A2A05" w14:textId="77777777" w:rsidR="0082051E" w:rsidRDefault="0082051E" w:rsidP="0082051E">
                  <w:pPr>
                    <w:rPr>
                      <w:i/>
                      <w:iCs/>
                      <w:sz w:val="18"/>
                      <w:szCs w:val="18"/>
                    </w:rPr>
                  </w:pPr>
                  <w:r>
                    <w:rPr>
                      <w:i/>
                      <w:iCs/>
                      <w:sz w:val="18"/>
                      <w:szCs w:val="18"/>
                    </w:rPr>
                    <w:t>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116ADB49" w14:textId="77777777" w:rsidR="0082051E" w:rsidRDefault="00871B7C" w:rsidP="0082051E">
                  <w:pPr>
                    <w:jc w:val="center"/>
                    <w:rPr>
                      <w:sz w:val="18"/>
                      <w:szCs w:val="18"/>
                    </w:rPr>
                  </w:pPr>
                  <w:r>
                    <w:rPr>
                      <w:sz w:val="18"/>
                      <w:szCs w:val="18"/>
                    </w:rPr>
                    <w:t>1</w:t>
                  </w:r>
                  <w:r w:rsidR="0082051E">
                    <w:rPr>
                      <w:sz w:val="18"/>
                      <w:szCs w:val="18"/>
                    </w:rPr>
                    <w:t>5,00%</w:t>
                  </w:r>
                </w:p>
              </w:tc>
            </w:tr>
            <w:tr w:rsidR="0082051E" w14:paraId="3ECE0602" w14:textId="77777777" w:rsidTr="0082051E">
              <w:trPr>
                <w:trHeight w:val="288"/>
              </w:trPr>
              <w:tc>
                <w:tcPr>
                  <w:tcW w:w="10231" w:type="dxa"/>
                  <w:tcBorders>
                    <w:top w:val="single" w:sz="4" w:space="0" w:color="auto"/>
                    <w:left w:val="single" w:sz="4" w:space="0" w:color="000000"/>
                    <w:bottom w:val="single" w:sz="4" w:space="0" w:color="000000"/>
                    <w:right w:val="single" w:sz="4" w:space="0" w:color="auto"/>
                  </w:tcBorders>
                  <w:shd w:val="clear" w:color="auto" w:fill="auto"/>
                  <w:vAlign w:val="center"/>
                </w:tcPr>
                <w:p w14:paraId="69DDFA53" w14:textId="77777777" w:rsidR="0082051E" w:rsidRDefault="0082051E" w:rsidP="0082051E">
                  <w:pPr>
                    <w:rPr>
                      <w:sz w:val="18"/>
                      <w:szCs w:val="18"/>
                    </w:rPr>
                  </w:pPr>
                  <w:r>
                    <w:rPr>
                      <w:sz w:val="18"/>
                      <w:szCs w:val="18"/>
                    </w:rPr>
                    <w:t>Максимальный 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000000"/>
                    <w:right w:val="single" w:sz="4" w:space="0" w:color="000000"/>
                  </w:tcBorders>
                  <w:shd w:val="clear" w:color="auto" w:fill="auto"/>
                  <w:noWrap/>
                  <w:vAlign w:val="center"/>
                </w:tcPr>
                <w:p w14:paraId="03D934DF" w14:textId="77777777" w:rsidR="0082051E" w:rsidRDefault="0082051E" w:rsidP="0082051E">
                  <w:pPr>
                    <w:jc w:val="center"/>
                    <w:rPr>
                      <w:b/>
                      <w:bCs/>
                      <w:sz w:val="18"/>
                      <w:szCs w:val="18"/>
                    </w:rPr>
                  </w:pPr>
                  <w:r>
                    <w:rPr>
                      <w:b/>
                      <w:bCs/>
                      <w:sz w:val="18"/>
                      <w:szCs w:val="18"/>
                    </w:rPr>
                    <w:t>20,00%</w:t>
                  </w:r>
                </w:p>
              </w:tc>
            </w:tr>
          </w:tbl>
          <w:p w14:paraId="00C96102" w14:textId="77777777" w:rsidR="00D44C26" w:rsidRPr="00693D4C" w:rsidRDefault="00D44C26" w:rsidP="00D44C26"/>
        </w:tc>
      </w:tr>
    </w:tbl>
    <w:p w14:paraId="062EA994" w14:textId="77777777" w:rsidR="00960A0B" w:rsidRPr="00693D4C" w:rsidRDefault="00960A0B"/>
    <w:p w14:paraId="472C378E" w14:textId="77777777" w:rsidR="00960A0B" w:rsidRPr="00693D4C" w:rsidRDefault="00891687" w:rsidP="006B31B9">
      <w:pPr>
        <w:pageBreakBefore/>
        <w:outlineLvl w:val="1"/>
        <w:rPr>
          <w:b/>
          <w:sz w:val="28"/>
        </w:rPr>
      </w:pPr>
      <w:bookmarkStart w:id="210" w:name="_Toc196322926"/>
      <w:r w:rsidRPr="00693D4C">
        <w:rPr>
          <w:b/>
          <w:sz w:val="28"/>
        </w:rPr>
        <w:t xml:space="preserve">Услуга 3. Администрирование </w:t>
      </w:r>
      <w:r w:rsidR="002F3B07" w:rsidRPr="00693D4C">
        <w:rPr>
          <w:b/>
          <w:sz w:val="28"/>
        </w:rPr>
        <w:t>Системы</w:t>
      </w:r>
      <w:bookmarkEnd w:id="210"/>
    </w:p>
    <w:p w14:paraId="065C238C" w14:textId="77777777" w:rsidR="002F3B07" w:rsidRPr="00693D4C" w:rsidRDefault="002F3B07" w:rsidP="002F3B07">
      <w:pPr>
        <w:pStyle w:val="affc"/>
        <w:keepNext/>
        <w:spacing w:after="240"/>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13</w:t>
      </w:r>
      <w:r w:rsidRPr="00693D4C">
        <w:rPr>
          <w:b/>
          <w:sz w:val="26"/>
          <w:szCs w:val="26"/>
        </w:rPr>
        <w:fldChar w:fldCharType="end"/>
      </w:r>
      <w:r w:rsidRPr="00693D4C">
        <w:rPr>
          <w:b/>
          <w:sz w:val="26"/>
          <w:szCs w:val="26"/>
        </w:rPr>
        <w:t>. Карта Услуги</w:t>
      </w:r>
      <w:r w:rsidR="00300E37" w:rsidRPr="00693D4C">
        <w:rPr>
          <w:b/>
          <w:sz w:val="26"/>
          <w:szCs w:val="26"/>
        </w:rPr>
        <w:t xml:space="preserve"> 3</w:t>
      </w:r>
    </w:p>
    <w:tbl>
      <w:tblPr>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2977"/>
        <w:gridCol w:w="11765"/>
      </w:tblGrid>
      <w:tr w:rsidR="00960A0B" w:rsidRPr="00693D4C" w14:paraId="52C74ABD" w14:textId="77777777" w:rsidTr="00D078CF">
        <w:tc>
          <w:tcPr>
            <w:tcW w:w="5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7CC66FC" w14:textId="77777777" w:rsidR="00960A0B" w:rsidRPr="00693D4C" w:rsidRDefault="00891687">
            <w:pPr>
              <w:jc w:val="center"/>
              <w:rPr>
                <w:b/>
              </w:rPr>
            </w:pPr>
            <w:r w:rsidRPr="00693D4C">
              <w:rPr>
                <w:b/>
              </w:rPr>
              <w:t>№ п/п</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797A312" w14:textId="77777777" w:rsidR="00960A0B" w:rsidRPr="00693D4C" w:rsidRDefault="00891687">
            <w:pPr>
              <w:jc w:val="center"/>
            </w:pPr>
            <w:r w:rsidRPr="00693D4C">
              <w:rPr>
                <w:b/>
              </w:rPr>
              <w:t>Название</w:t>
            </w:r>
          </w:p>
        </w:tc>
        <w:tc>
          <w:tcPr>
            <w:tcW w:w="11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F57B4FE" w14:textId="77777777" w:rsidR="00960A0B" w:rsidRPr="00693D4C" w:rsidRDefault="00891687">
            <w:pPr>
              <w:jc w:val="center"/>
            </w:pPr>
            <w:r w:rsidRPr="00693D4C">
              <w:rPr>
                <w:b/>
              </w:rPr>
              <w:t>Описание</w:t>
            </w:r>
          </w:p>
        </w:tc>
      </w:tr>
      <w:tr w:rsidR="00960A0B" w:rsidRPr="00693D4C" w14:paraId="4552E3D8" w14:textId="77777777" w:rsidTr="00D078CF">
        <w:tc>
          <w:tcPr>
            <w:tcW w:w="562" w:type="dxa"/>
            <w:tcBorders>
              <w:top w:val="single" w:sz="4" w:space="0" w:color="000000"/>
              <w:left w:val="single" w:sz="4" w:space="0" w:color="000000"/>
              <w:bottom w:val="single" w:sz="4" w:space="0" w:color="000000"/>
              <w:right w:val="single" w:sz="4" w:space="0" w:color="000000"/>
            </w:tcBorders>
          </w:tcPr>
          <w:p w14:paraId="428B2607" w14:textId="77777777" w:rsidR="00960A0B" w:rsidRPr="00693D4C" w:rsidRDefault="00891687">
            <w:pPr>
              <w:jc w:val="center"/>
            </w:pPr>
            <w:r w:rsidRPr="00693D4C">
              <w:t>1</w:t>
            </w:r>
          </w:p>
        </w:tc>
        <w:tc>
          <w:tcPr>
            <w:tcW w:w="2977" w:type="dxa"/>
            <w:tcBorders>
              <w:top w:val="single" w:sz="4" w:space="0" w:color="000000"/>
              <w:left w:val="single" w:sz="4" w:space="0" w:color="000000"/>
              <w:bottom w:val="single" w:sz="4" w:space="0" w:color="000000"/>
              <w:right w:val="single" w:sz="4" w:space="0" w:color="000000"/>
            </w:tcBorders>
          </w:tcPr>
          <w:p w14:paraId="6F3EAD90" w14:textId="77777777" w:rsidR="00960A0B" w:rsidRPr="00693D4C" w:rsidRDefault="00891687">
            <w:r w:rsidRPr="00693D4C">
              <w:t>Код Услуги</w:t>
            </w:r>
          </w:p>
        </w:tc>
        <w:tc>
          <w:tcPr>
            <w:tcW w:w="11765" w:type="dxa"/>
            <w:tcBorders>
              <w:top w:val="single" w:sz="4" w:space="0" w:color="000000"/>
              <w:left w:val="single" w:sz="4" w:space="0" w:color="000000"/>
              <w:bottom w:val="single" w:sz="4" w:space="0" w:color="000000"/>
              <w:right w:val="single" w:sz="4" w:space="0" w:color="000000"/>
            </w:tcBorders>
          </w:tcPr>
          <w:p w14:paraId="5295510B" w14:textId="77777777" w:rsidR="00960A0B" w:rsidRPr="00693D4C" w:rsidRDefault="00D44C26" w:rsidP="00CD7C83">
            <w:pPr>
              <w:rPr>
                <w:i/>
                <w:color w:val="00B050"/>
              </w:rPr>
            </w:pPr>
            <w:r>
              <w:t>БИЗ</w:t>
            </w:r>
            <w:r w:rsidR="00E0533E" w:rsidRPr="00693D4C">
              <w:t>.ИС.</w:t>
            </w:r>
            <w:r w:rsidR="00CD7C83">
              <w:t>МП</w:t>
            </w:r>
            <w:r w:rsidR="007F3492">
              <w:t>К</w:t>
            </w:r>
            <w:r w:rsidR="00891687" w:rsidRPr="00693D4C">
              <w:t>-03.</w:t>
            </w:r>
          </w:p>
        </w:tc>
      </w:tr>
      <w:tr w:rsidR="00960A0B" w:rsidRPr="00693D4C" w14:paraId="10ACCF22"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17FBAEF0" w14:textId="77777777" w:rsidR="00960A0B" w:rsidRPr="00693D4C" w:rsidRDefault="00891687">
            <w:pPr>
              <w:jc w:val="center"/>
            </w:pPr>
            <w:r w:rsidRPr="00693D4C">
              <w:t>2</w:t>
            </w:r>
          </w:p>
        </w:tc>
        <w:tc>
          <w:tcPr>
            <w:tcW w:w="2977" w:type="dxa"/>
            <w:tcBorders>
              <w:top w:val="single" w:sz="4" w:space="0" w:color="000000"/>
              <w:left w:val="single" w:sz="4" w:space="0" w:color="000000"/>
              <w:bottom w:val="single" w:sz="4" w:space="0" w:color="000000"/>
              <w:right w:val="single" w:sz="4" w:space="0" w:color="000000"/>
            </w:tcBorders>
          </w:tcPr>
          <w:p w14:paraId="2D72DC05" w14:textId="77777777" w:rsidR="00960A0B" w:rsidRPr="00693D4C" w:rsidRDefault="00891687">
            <w:r w:rsidRPr="00693D4C">
              <w:t>Название Услуги</w:t>
            </w:r>
          </w:p>
        </w:tc>
        <w:tc>
          <w:tcPr>
            <w:tcW w:w="11765" w:type="dxa"/>
            <w:tcBorders>
              <w:top w:val="single" w:sz="4" w:space="0" w:color="000000"/>
              <w:left w:val="single" w:sz="4" w:space="0" w:color="000000"/>
              <w:bottom w:val="single" w:sz="4" w:space="0" w:color="000000"/>
              <w:right w:val="single" w:sz="4" w:space="0" w:color="000000"/>
            </w:tcBorders>
          </w:tcPr>
          <w:p w14:paraId="2A6F7373" w14:textId="77777777" w:rsidR="00960A0B" w:rsidRPr="00693D4C" w:rsidRDefault="00891687" w:rsidP="00CD7C83">
            <w:pPr>
              <w:contextualSpacing/>
            </w:pPr>
            <w:r w:rsidRPr="00693D4C">
              <w:t>Комплекс мероприятий по администрированию</w:t>
            </w:r>
            <w:r w:rsidR="00715CF5" w:rsidRPr="00693D4C">
              <w:t xml:space="preserve"> </w:t>
            </w:r>
            <w:r w:rsidR="00CD7C83">
              <w:t>С</w:t>
            </w:r>
            <w:r w:rsidR="00715CF5" w:rsidRPr="00693D4C">
              <w:t>истемы</w:t>
            </w:r>
          </w:p>
        </w:tc>
      </w:tr>
      <w:tr w:rsidR="00D44C26" w:rsidRPr="00693D4C" w14:paraId="53E08F45"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50930259" w14:textId="77777777" w:rsidR="00D44C26" w:rsidRPr="00693D4C" w:rsidRDefault="00D44C26" w:rsidP="00D44C26">
            <w:pPr>
              <w:jc w:val="center"/>
            </w:pPr>
            <w:r w:rsidRPr="00693D4C">
              <w:t>3</w:t>
            </w:r>
          </w:p>
        </w:tc>
        <w:tc>
          <w:tcPr>
            <w:tcW w:w="2977" w:type="dxa"/>
            <w:tcBorders>
              <w:top w:val="single" w:sz="4" w:space="0" w:color="000000"/>
              <w:left w:val="single" w:sz="4" w:space="0" w:color="000000"/>
              <w:bottom w:val="single" w:sz="4" w:space="0" w:color="000000"/>
              <w:right w:val="single" w:sz="4" w:space="0" w:color="000000"/>
            </w:tcBorders>
          </w:tcPr>
          <w:p w14:paraId="32CDF69C" w14:textId="77777777" w:rsidR="00D44C26" w:rsidRPr="00693D4C" w:rsidRDefault="00D44C26" w:rsidP="00306922">
            <w:r w:rsidRPr="00693D4C">
              <w:t>Категория Услуги</w:t>
            </w:r>
          </w:p>
        </w:tc>
        <w:tc>
          <w:tcPr>
            <w:tcW w:w="11765" w:type="dxa"/>
            <w:tcBorders>
              <w:top w:val="single" w:sz="4" w:space="0" w:color="000000"/>
              <w:left w:val="single" w:sz="4" w:space="0" w:color="000000"/>
              <w:bottom w:val="single" w:sz="4" w:space="0" w:color="000000"/>
              <w:right w:val="single" w:sz="4" w:space="0" w:color="000000"/>
            </w:tcBorders>
          </w:tcPr>
          <w:p w14:paraId="227A9631" w14:textId="77777777" w:rsidR="00D44C26" w:rsidRPr="00693D4C" w:rsidRDefault="009E2697" w:rsidP="00D44C26">
            <w:pPr>
              <w:contextualSpacing/>
              <w:rPr>
                <w:i/>
                <w:color w:val="00B0F0"/>
              </w:rPr>
            </w:pPr>
            <w:sdt>
              <w:sdtPr>
                <w:id w:val="1308755373"/>
                <w:placeholder>
                  <w:docPart w:val="63D5D6487FD64A8788BF06890F6F21E2"/>
                </w:placeholder>
                <w:comboBox>
                  <w:listItem w:displayText="Бизнес-услуга" w:value="Бизнес-услуга"/>
                  <w:listItem w:displayText="ИТ-услуга" w:value="ИТ-услуга"/>
                </w:comboBox>
              </w:sdtPr>
              <w:sdtEndPr/>
              <w:sdtContent>
                <w:r w:rsidR="005C2AF2">
                  <w:t>Бизнес-услуга</w:t>
                </w:r>
              </w:sdtContent>
            </w:sdt>
            <w:r w:rsidR="00D44C26">
              <w:rPr>
                <w:i/>
                <w:iCs/>
                <w:color w:val="0070C0"/>
              </w:rPr>
              <w:t xml:space="preserve"> </w:t>
            </w:r>
          </w:p>
        </w:tc>
      </w:tr>
      <w:tr w:rsidR="00D44C26" w:rsidRPr="00693D4C" w14:paraId="7883402E"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68E5301E" w14:textId="77777777" w:rsidR="00D44C26" w:rsidRPr="00693D4C" w:rsidRDefault="00D44C26" w:rsidP="00D44C26">
            <w:pPr>
              <w:jc w:val="center"/>
            </w:pPr>
            <w:r w:rsidRPr="00693D4C">
              <w:t>4</w:t>
            </w:r>
          </w:p>
        </w:tc>
        <w:tc>
          <w:tcPr>
            <w:tcW w:w="2977" w:type="dxa"/>
            <w:tcBorders>
              <w:top w:val="single" w:sz="4" w:space="0" w:color="000000"/>
              <w:left w:val="single" w:sz="4" w:space="0" w:color="000000"/>
              <w:bottom w:val="single" w:sz="4" w:space="0" w:color="000000"/>
              <w:right w:val="single" w:sz="4" w:space="0" w:color="000000"/>
            </w:tcBorders>
          </w:tcPr>
          <w:p w14:paraId="3B73D7E0" w14:textId="77777777" w:rsidR="00D44C26" w:rsidRPr="00693D4C" w:rsidRDefault="00D44C26" w:rsidP="00306922">
            <w:r w:rsidRPr="00693D4C">
              <w:t>Функциональный заказчик</w:t>
            </w:r>
          </w:p>
        </w:tc>
        <w:tc>
          <w:tcPr>
            <w:tcW w:w="11765" w:type="dxa"/>
            <w:tcBorders>
              <w:top w:val="single" w:sz="4" w:space="0" w:color="000000"/>
              <w:left w:val="single" w:sz="4" w:space="0" w:color="000000"/>
              <w:bottom w:val="single" w:sz="4" w:space="0" w:color="000000"/>
              <w:right w:val="single" w:sz="4" w:space="0" w:color="000000"/>
            </w:tcBorders>
          </w:tcPr>
          <w:p w14:paraId="662D7235" w14:textId="77777777" w:rsidR="00D44C26" w:rsidRPr="00693D4C" w:rsidRDefault="00CD7C83" w:rsidP="00D44C26">
            <w:pPr>
              <w:contextualSpacing/>
              <w:rPr>
                <w:color w:val="00B0F0"/>
              </w:rPr>
            </w:pPr>
            <w:r>
              <w:t>Блок по внешним коммуникациям</w:t>
            </w:r>
          </w:p>
        </w:tc>
      </w:tr>
      <w:tr w:rsidR="00960A0B" w:rsidRPr="00693D4C" w14:paraId="50E41413" w14:textId="77777777" w:rsidTr="00D078CF">
        <w:tc>
          <w:tcPr>
            <w:tcW w:w="562" w:type="dxa"/>
            <w:tcBorders>
              <w:top w:val="single" w:sz="4" w:space="0" w:color="000000"/>
              <w:left w:val="single" w:sz="4" w:space="0" w:color="000000"/>
              <w:bottom w:val="single" w:sz="4" w:space="0" w:color="000000"/>
              <w:right w:val="single" w:sz="4" w:space="0" w:color="000000"/>
            </w:tcBorders>
          </w:tcPr>
          <w:p w14:paraId="5E421840" w14:textId="77777777" w:rsidR="00960A0B" w:rsidRPr="00693D4C" w:rsidRDefault="00891687">
            <w:pPr>
              <w:jc w:val="center"/>
            </w:pPr>
            <w:r w:rsidRPr="00693D4C">
              <w:t>5</w:t>
            </w:r>
          </w:p>
        </w:tc>
        <w:tc>
          <w:tcPr>
            <w:tcW w:w="2977" w:type="dxa"/>
            <w:tcBorders>
              <w:top w:val="single" w:sz="4" w:space="0" w:color="000000"/>
              <w:left w:val="single" w:sz="4" w:space="0" w:color="000000"/>
              <w:bottom w:val="single" w:sz="4" w:space="0" w:color="000000"/>
              <w:right w:val="single" w:sz="4" w:space="0" w:color="000000"/>
            </w:tcBorders>
          </w:tcPr>
          <w:p w14:paraId="28A92CB0" w14:textId="77777777" w:rsidR="00960A0B" w:rsidRPr="00693D4C" w:rsidRDefault="00891687">
            <w:r w:rsidRPr="00693D4C">
              <w:t>Перечень работ в составе Услуги</w:t>
            </w:r>
          </w:p>
        </w:tc>
        <w:tc>
          <w:tcPr>
            <w:tcW w:w="11765" w:type="dxa"/>
            <w:tcBorders>
              <w:top w:val="single" w:sz="4" w:space="0" w:color="000000"/>
              <w:left w:val="single" w:sz="4" w:space="0" w:color="000000"/>
              <w:bottom w:val="single" w:sz="4" w:space="0" w:color="000000"/>
              <w:right w:val="single" w:sz="4" w:space="0" w:color="000000"/>
            </w:tcBorders>
          </w:tcPr>
          <w:p w14:paraId="7D2422D1" w14:textId="77777777" w:rsidR="00CD7C83" w:rsidRDefault="00CD7C83" w:rsidP="00CD7C83">
            <w:pPr>
              <w:contextualSpacing/>
            </w:pPr>
            <w:r>
              <w:t>–</w:t>
            </w:r>
            <w:r w:rsidRPr="00CD7C83">
              <w:t> </w:t>
            </w:r>
            <w:r>
              <w:t>Классификация заявок по принадлежности к определенной Услуге;</w:t>
            </w:r>
          </w:p>
          <w:p w14:paraId="6E58A5AF" w14:textId="77777777" w:rsidR="00CD7C83" w:rsidRDefault="00CD7C83" w:rsidP="00CD7C83">
            <w:pPr>
              <w:contextualSpacing/>
            </w:pPr>
            <w:r>
              <w:t>– анализ и обработка заявок пользователей;</w:t>
            </w:r>
          </w:p>
          <w:p w14:paraId="59D90ADB" w14:textId="77777777" w:rsidR="00CD7C83" w:rsidRDefault="00CD7C83" w:rsidP="00CD7C83">
            <w:pPr>
              <w:contextualSpacing/>
            </w:pPr>
            <w:r>
              <w:t>– заведение новых учетных записей, подключение пользователей и настройка прав доступа и/или зон видимости в соответствии с матрицей ролей и полномочий пользователей;</w:t>
            </w:r>
          </w:p>
          <w:p w14:paraId="76825D21" w14:textId="77777777" w:rsidR="00CD7C83" w:rsidRDefault="00CD7C83" w:rsidP="00CD7C83">
            <w:pPr>
              <w:contextualSpacing/>
            </w:pPr>
            <w:r>
              <w:t>– удаление и/или блокировка учетных записей пользователей;</w:t>
            </w:r>
          </w:p>
          <w:p w14:paraId="023BB892" w14:textId="77777777" w:rsidR="00CD7C83" w:rsidRDefault="00CD7C83" w:rsidP="00CD7C83">
            <w:pPr>
              <w:contextualSpacing/>
            </w:pPr>
            <w:r>
              <w:t>– изменение прав доступа и/или зон видимости пользователей к функциональности Системы;</w:t>
            </w:r>
          </w:p>
          <w:p w14:paraId="48247D00" w14:textId="77777777" w:rsidR="00CD7C83" w:rsidRDefault="00CD7C83" w:rsidP="00CD7C83">
            <w:pPr>
              <w:contextualSpacing/>
            </w:pPr>
            <w:r>
              <w:t>– настройка режимов работы компонентов Системы в зависимости от Зоны охвата Услуг (</w:t>
            </w:r>
            <w:r>
              <w:fldChar w:fldCharType="begin"/>
            </w:r>
            <w:r>
              <w:instrText xml:space="preserve"> REF _Ref173164743 \h  \* MERGEFORMAT </w:instrText>
            </w:r>
            <w:r>
              <w:fldChar w:fldCharType="separate"/>
            </w:r>
            <w:r w:rsidRPr="004D6505">
              <w:t>Таблица 6</w:t>
            </w:r>
            <w:r>
              <w:fldChar w:fldCharType="end"/>
            </w:r>
            <w:r>
              <w:t>);</w:t>
            </w:r>
          </w:p>
          <w:p w14:paraId="3ADC392D" w14:textId="77777777" w:rsidR="00CD7C83" w:rsidRDefault="00CD7C83" w:rsidP="00CD7C83">
            <w:pPr>
              <w:contextualSpacing/>
            </w:pPr>
            <w:r>
              <w:t>– настройка и контроль выполнения резервного копирования данных и компонентов Системы;</w:t>
            </w:r>
          </w:p>
          <w:p w14:paraId="2D8A4B77" w14:textId="77777777" w:rsidR="00CD7C83" w:rsidRDefault="00CD7C83" w:rsidP="00CD7C83">
            <w:pPr>
              <w:contextualSpacing/>
            </w:pPr>
            <w:r>
              <w:t>– восстановление данных и компонентов Системы из резервных копий;</w:t>
            </w:r>
          </w:p>
          <w:p w14:paraId="2D7DDF16" w14:textId="77777777" w:rsidR="00960A0B" w:rsidRPr="00693D4C" w:rsidRDefault="00CD7C83" w:rsidP="00CD7C83">
            <w:pPr>
              <w:contextualSpacing/>
            </w:pPr>
            <w:r>
              <w:t>– выполнение необходимых мероприятий по настройке функционирования Системы.</w:t>
            </w:r>
          </w:p>
        </w:tc>
      </w:tr>
      <w:tr w:rsidR="00B71E54" w:rsidRPr="00693D4C" w14:paraId="481E4E61" w14:textId="77777777" w:rsidTr="00D078CF">
        <w:trPr>
          <w:trHeight w:val="292"/>
        </w:trPr>
        <w:tc>
          <w:tcPr>
            <w:tcW w:w="562" w:type="dxa"/>
            <w:tcBorders>
              <w:top w:val="single" w:sz="4" w:space="0" w:color="000000"/>
              <w:left w:val="single" w:sz="4" w:space="0" w:color="000000"/>
              <w:bottom w:val="single" w:sz="4" w:space="0" w:color="000000"/>
              <w:right w:val="single" w:sz="4" w:space="0" w:color="000000"/>
            </w:tcBorders>
          </w:tcPr>
          <w:p w14:paraId="58E308DF" w14:textId="77777777" w:rsidR="00B71E54" w:rsidRPr="00693D4C" w:rsidRDefault="00B71E54" w:rsidP="00B71E54">
            <w:pPr>
              <w:jc w:val="center"/>
            </w:pPr>
            <w:r w:rsidRPr="00693D4C">
              <w:t>6</w:t>
            </w:r>
          </w:p>
        </w:tc>
        <w:tc>
          <w:tcPr>
            <w:tcW w:w="2977" w:type="dxa"/>
            <w:tcBorders>
              <w:top w:val="single" w:sz="4" w:space="0" w:color="000000"/>
              <w:left w:val="single" w:sz="4" w:space="0" w:color="000000"/>
              <w:bottom w:val="single" w:sz="4" w:space="0" w:color="000000"/>
              <w:right w:val="single" w:sz="4" w:space="0" w:color="000000"/>
            </w:tcBorders>
          </w:tcPr>
          <w:p w14:paraId="18D84967" w14:textId="77777777" w:rsidR="00B71E54" w:rsidRPr="00693D4C" w:rsidRDefault="00B71E54" w:rsidP="00B71E54">
            <w:r w:rsidRPr="00693D4C">
              <w:t>График актирования</w:t>
            </w:r>
          </w:p>
        </w:tc>
        <w:tc>
          <w:tcPr>
            <w:tcW w:w="11765" w:type="dxa"/>
            <w:tcBorders>
              <w:top w:val="single" w:sz="4" w:space="0" w:color="000000"/>
              <w:left w:val="single" w:sz="4" w:space="0" w:color="000000"/>
              <w:bottom w:val="single" w:sz="4" w:space="0" w:color="000000"/>
              <w:right w:val="single" w:sz="4" w:space="0" w:color="000000"/>
            </w:tcBorders>
          </w:tcPr>
          <w:p w14:paraId="3C84A798" w14:textId="77777777" w:rsidR="00B71E54" w:rsidRPr="00693D4C" w:rsidRDefault="009E2697" w:rsidP="00B71E54">
            <w:pPr>
              <w:rPr>
                <w:i/>
              </w:rPr>
            </w:pPr>
            <w:sdt>
              <w:sdtPr>
                <w:rPr>
                  <w:lang w:eastAsia="en-US"/>
                </w:rPr>
                <w:id w:val="-2097548374"/>
                <w:placeholder>
                  <w:docPart w:val="93DF3080DD6F456983596B911B16F664"/>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По Актам выполненных работ" w:value="По Актам выполненных работ"/>
                  <w:listItem w:displayText="По согласованию с Заказчиком" w:value="По согласованию с Заказчиком"/>
                </w:comboBox>
              </w:sdtPr>
              <w:sdtEndPr/>
              <w:sdtContent>
                <w:r w:rsidR="005C2AF2">
                  <w:rPr>
                    <w:lang w:eastAsia="en-US"/>
                  </w:rPr>
                  <w:t>Ежеквартально</w:t>
                </w:r>
              </w:sdtContent>
            </w:sdt>
          </w:p>
        </w:tc>
      </w:tr>
      <w:tr w:rsidR="00B71E54" w:rsidRPr="00693D4C" w14:paraId="70848461" w14:textId="77777777" w:rsidTr="00D078CF">
        <w:tc>
          <w:tcPr>
            <w:tcW w:w="562" w:type="dxa"/>
            <w:tcBorders>
              <w:top w:val="single" w:sz="4" w:space="0" w:color="000000"/>
              <w:left w:val="single" w:sz="4" w:space="0" w:color="000000"/>
              <w:bottom w:val="single" w:sz="4" w:space="0" w:color="000000"/>
              <w:right w:val="single" w:sz="4" w:space="0" w:color="000000"/>
            </w:tcBorders>
          </w:tcPr>
          <w:p w14:paraId="4DB1C91D" w14:textId="77777777" w:rsidR="00B71E54" w:rsidRPr="00693D4C" w:rsidRDefault="00B71E54" w:rsidP="00B71E54">
            <w:pPr>
              <w:jc w:val="center"/>
            </w:pPr>
            <w:r w:rsidRPr="00693D4C">
              <w:t>7</w:t>
            </w:r>
          </w:p>
        </w:tc>
        <w:tc>
          <w:tcPr>
            <w:tcW w:w="2977" w:type="dxa"/>
            <w:tcBorders>
              <w:top w:val="single" w:sz="4" w:space="0" w:color="000000"/>
              <w:left w:val="single" w:sz="4" w:space="0" w:color="000000"/>
              <w:bottom w:val="single" w:sz="4" w:space="0" w:color="000000"/>
              <w:right w:val="single" w:sz="4" w:space="0" w:color="000000"/>
            </w:tcBorders>
          </w:tcPr>
          <w:p w14:paraId="387D2A43" w14:textId="77777777" w:rsidR="00B71E54" w:rsidRPr="00693D4C" w:rsidRDefault="00B71E54" w:rsidP="00B71E54">
            <w:r w:rsidRPr="00693D4C">
              <w:t>Режим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34CB262E" w14:textId="77777777" w:rsidR="00B71E54" w:rsidRPr="00693D4C" w:rsidRDefault="009E2697" w:rsidP="00B71E54">
            <w:pPr>
              <w:rPr>
                <w:color w:val="C00000"/>
              </w:rPr>
            </w:pPr>
            <w:sdt>
              <w:sdtPr>
                <w:rPr>
                  <w:lang w:eastAsia="en-US"/>
                </w:rPr>
                <w:id w:val="1017812057"/>
                <w:placeholder>
                  <w:docPart w:val="F7A4A3C7E8C2481A9CA1AA1361184A3E"/>
                </w:placeholder>
                <w:comboBox>
                  <w:listItem w:displayText="24х7 (круглосуточно)" w:value="24х7 (круглосуточно)"/>
                  <w:listItem w:displayText="8х5 (в соответствии с режимом рабочего времени для работников Исполнительного аппарата Заказчика)" w:value="8х5 (в соответствии с режимом рабочего времени для работников Исполнительного аппарата Заказчика)"/>
                </w:comboBox>
              </w:sdtPr>
              <w:sdtEndPr/>
              <w:sdtContent>
                <w:r w:rsidR="00B71E54" w:rsidRPr="00693D4C" w:rsidDel="006F591E">
                  <w:rPr>
                    <w:lang w:eastAsia="en-US"/>
                  </w:rPr>
                  <w:t>8х5 (в соответствии с режимом рабочего времени для работников Исполнительного аппарата Заказчика)</w:t>
                </w:r>
                <w:r w:rsidR="006F591E">
                  <w:rPr>
                    <w:lang w:eastAsia="en-US"/>
                  </w:rPr>
                  <w:t>8х5 (в соответствии с режимом рабочего времени для работников Исполнительного аппарата Заказчика)</w:t>
                </w:r>
              </w:sdtContent>
            </w:sdt>
          </w:p>
        </w:tc>
      </w:tr>
      <w:tr w:rsidR="00B71E54" w:rsidRPr="00693D4C" w14:paraId="0D41D179" w14:textId="77777777" w:rsidTr="00D078CF">
        <w:trPr>
          <w:trHeight w:val="562"/>
        </w:trPr>
        <w:tc>
          <w:tcPr>
            <w:tcW w:w="562" w:type="dxa"/>
            <w:tcBorders>
              <w:top w:val="single" w:sz="4" w:space="0" w:color="000000"/>
              <w:left w:val="single" w:sz="4" w:space="0" w:color="000000"/>
              <w:bottom w:val="single" w:sz="4" w:space="0" w:color="000000"/>
              <w:right w:val="single" w:sz="4" w:space="0" w:color="000000"/>
            </w:tcBorders>
          </w:tcPr>
          <w:p w14:paraId="26D77CFE" w14:textId="77777777" w:rsidR="00B71E54" w:rsidRPr="00693D4C" w:rsidRDefault="00B71E54" w:rsidP="00B71E54">
            <w:pPr>
              <w:jc w:val="center"/>
            </w:pPr>
            <w:r w:rsidRPr="00693D4C">
              <w:t>8</w:t>
            </w:r>
          </w:p>
        </w:tc>
        <w:tc>
          <w:tcPr>
            <w:tcW w:w="2977" w:type="dxa"/>
            <w:tcBorders>
              <w:top w:val="single" w:sz="4" w:space="0" w:color="000000"/>
              <w:left w:val="single" w:sz="4" w:space="0" w:color="000000"/>
              <w:bottom w:val="single" w:sz="4" w:space="0" w:color="000000"/>
              <w:right w:val="single" w:sz="4" w:space="0" w:color="000000"/>
            </w:tcBorders>
          </w:tcPr>
          <w:p w14:paraId="33E2EA93" w14:textId="77777777" w:rsidR="00B71E54" w:rsidRPr="00693D4C" w:rsidRDefault="00B71E54" w:rsidP="00B71E54">
            <w:r w:rsidRPr="00693D4C">
              <w:t>Соглашение об уровне сервиса (</w:t>
            </w:r>
            <w:r w:rsidRPr="00693D4C">
              <w:rPr>
                <w:lang w:val="en-US"/>
              </w:rPr>
              <w:t>SLA</w:t>
            </w:r>
            <w:r w:rsidRPr="00693D4C">
              <w:t>)</w:t>
            </w:r>
          </w:p>
        </w:tc>
        <w:tc>
          <w:tcPr>
            <w:tcW w:w="11765" w:type="dxa"/>
            <w:tcBorders>
              <w:top w:val="single" w:sz="4" w:space="0" w:color="000000"/>
              <w:left w:val="single" w:sz="4" w:space="0" w:color="000000"/>
              <w:bottom w:val="single" w:sz="4" w:space="0" w:color="000000"/>
              <w:right w:val="single" w:sz="4" w:space="0" w:color="000000"/>
            </w:tcBorders>
            <w:vAlign w:val="center"/>
          </w:tcPr>
          <w:tbl>
            <w:tblPr>
              <w:tblW w:w="11648" w:type="dxa"/>
              <w:tblLayout w:type="fixed"/>
              <w:tblLook w:val="04A0" w:firstRow="1" w:lastRow="0" w:firstColumn="1" w:lastColumn="0" w:noHBand="0" w:noVBand="1"/>
            </w:tblPr>
            <w:tblGrid>
              <w:gridCol w:w="10231"/>
              <w:gridCol w:w="1417"/>
            </w:tblGrid>
            <w:tr w:rsidR="00CD7C83" w14:paraId="63E172F0" w14:textId="77777777" w:rsidTr="00CD7C83">
              <w:trPr>
                <w:trHeight w:val="456"/>
              </w:trPr>
              <w:tc>
                <w:tcPr>
                  <w:tcW w:w="10231" w:type="dxa"/>
                  <w:tcBorders>
                    <w:top w:val="single" w:sz="4" w:space="0" w:color="auto"/>
                    <w:left w:val="single" w:sz="4" w:space="0" w:color="auto"/>
                    <w:bottom w:val="single" w:sz="4" w:space="0" w:color="auto"/>
                    <w:right w:val="single" w:sz="4" w:space="0" w:color="auto"/>
                  </w:tcBorders>
                  <w:shd w:val="clear" w:color="000000" w:fill="DDEBF7"/>
                  <w:vAlign w:val="center"/>
                </w:tcPr>
                <w:p w14:paraId="234DDC20" w14:textId="77777777" w:rsidR="00CD7C83" w:rsidRDefault="00CD7C83" w:rsidP="00CD7C83">
                  <w:pPr>
                    <w:jc w:val="center"/>
                    <w:rPr>
                      <w:b/>
                      <w:bCs/>
                      <w:sz w:val="18"/>
                      <w:szCs w:val="18"/>
                    </w:rPr>
                  </w:pPr>
                  <w:r>
                    <w:rPr>
                      <w:b/>
                      <w:bCs/>
                      <w:sz w:val="18"/>
                      <w:szCs w:val="18"/>
                    </w:rPr>
                    <w:t>Ключевые параметры SLA в соответствии с классом критичности Системы</w:t>
                  </w:r>
                </w:p>
              </w:tc>
              <w:tc>
                <w:tcPr>
                  <w:tcW w:w="1417" w:type="dxa"/>
                  <w:tcBorders>
                    <w:top w:val="single" w:sz="4" w:space="0" w:color="auto"/>
                    <w:left w:val="none" w:sz="4" w:space="0" w:color="000000"/>
                    <w:bottom w:val="single" w:sz="4" w:space="0" w:color="auto"/>
                    <w:right w:val="single" w:sz="4" w:space="0" w:color="auto"/>
                  </w:tcBorders>
                  <w:shd w:val="clear" w:color="000000" w:fill="DDEBF7"/>
                  <w:vAlign w:val="center"/>
                </w:tcPr>
                <w:p w14:paraId="7D027F7A" w14:textId="77777777" w:rsidR="00CD7C83" w:rsidRDefault="00CD7C83" w:rsidP="00CD7C83">
                  <w:pPr>
                    <w:jc w:val="center"/>
                    <w:rPr>
                      <w:b/>
                      <w:bCs/>
                      <w:sz w:val="18"/>
                      <w:szCs w:val="18"/>
                    </w:rPr>
                  </w:pPr>
                  <w:r>
                    <w:rPr>
                      <w:b/>
                      <w:bCs/>
                      <w:sz w:val="18"/>
                      <w:szCs w:val="18"/>
                    </w:rPr>
                    <w:t>Важные для бизнеса</w:t>
                  </w:r>
                </w:p>
              </w:tc>
            </w:tr>
            <w:tr w:rsidR="00CD7C83" w14:paraId="7016DD12"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5B0358B2" w14:textId="77777777" w:rsidR="00CD7C83" w:rsidRDefault="00CD7C83" w:rsidP="00CD7C83">
                  <w:pPr>
                    <w:rPr>
                      <w:sz w:val="18"/>
                      <w:szCs w:val="18"/>
                    </w:rPr>
                  </w:pPr>
                  <w:r>
                    <w:rPr>
                      <w:sz w:val="18"/>
                      <w:szCs w:val="18"/>
                    </w:rPr>
                    <w:t>Время реакции: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2A6E9A01" w14:textId="77777777" w:rsidR="00CD7C83" w:rsidRDefault="00CD7C83" w:rsidP="00CD7C83">
                  <w:pPr>
                    <w:jc w:val="center"/>
                    <w:rPr>
                      <w:sz w:val="18"/>
                      <w:szCs w:val="18"/>
                    </w:rPr>
                  </w:pPr>
                  <w:r>
                    <w:rPr>
                      <w:sz w:val="18"/>
                      <w:szCs w:val="18"/>
                    </w:rPr>
                    <w:t>1 ч</w:t>
                  </w:r>
                </w:p>
              </w:tc>
            </w:tr>
            <w:tr w:rsidR="00CD7C83" w14:paraId="62A43D6F"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382BEB08" w14:textId="77777777" w:rsidR="00CD7C83" w:rsidRDefault="00CD7C83" w:rsidP="00CD7C83">
                  <w:pPr>
                    <w:rPr>
                      <w:sz w:val="18"/>
                      <w:szCs w:val="18"/>
                    </w:rPr>
                  </w:pPr>
                  <w:r>
                    <w:rPr>
                      <w:sz w:val="18"/>
                      <w:szCs w:val="18"/>
                    </w:rPr>
                    <w:t>Время решения заявок (может быть изменено (увеличено или уменьшено) по согласованию Сторон):</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7E4768A" w14:textId="77777777" w:rsidR="00CD7C83" w:rsidRDefault="00CD7C83" w:rsidP="00CD7C83">
                  <w:pPr>
                    <w:jc w:val="center"/>
                    <w:rPr>
                      <w:sz w:val="18"/>
                      <w:szCs w:val="18"/>
                    </w:rPr>
                  </w:pPr>
                  <w:r>
                    <w:rPr>
                      <w:sz w:val="18"/>
                      <w:szCs w:val="18"/>
                    </w:rPr>
                    <w:t> </w:t>
                  </w:r>
                </w:p>
              </w:tc>
            </w:tr>
            <w:tr w:rsidR="00CD7C83" w14:paraId="730343C4"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51D5B918" w14:textId="77777777" w:rsidR="00CD7C83" w:rsidRDefault="00CD7C83" w:rsidP="00CD7C83">
                  <w:pPr>
                    <w:ind w:firstLine="180"/>
                    <w:rPr>
                      <w:sz w:val="18"/>
                      <w:szCs w:val="18"/>
                    </w:rPr>
                  </w:pPr>
                  <w:r>
                    <w:rPr>
                      <w:sz w:val="18"/>
                      <w:szCs w:val="18"/>
                    </w:rPr>
                    <w:t>– Критические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F2AAB88" w14:textId="77777777" w:rsidR="00CD7C83" w:rsidRDefault="00CD7C83" w:rsidP="00CD7C83">
                  <w:pPr>
                    <w:jc w:val="center"/>
                    <w:rPr>
                      <w:sz w:val="18"/>
                      <w:szCs w:val="18"/>
                    </w:rPr>
                  </w:pPr>
                  <w:r>
                    <w:rPr>
                      <w:sz w:val="18"/>
                      <w:szCs w:val="18"/>
                    </w:rPr>
                    <w:t>8 ч</w:t>
                  </w:r>
                </w:p>
              </w:tc>
            </w:tr>
            <w:tr w:rsidR="00CD7C83" w14:paraId="2C43F9BE"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5F4B9B5B" w14:textId="77777777" w:rsidR="00CD7C83" w:rsidRDefault="00CD7C83" w:rsidP="00CD7C83">
                  <w:pPr>
                    <w:ind w:firstLine="180"/>
                    <w:rPr>
                      <w:sz w:val="18"/>
                      <w:szCs w:val="18"/>
                    </w:rPr>
                  </w:pPr>
                  <w:r>
                    <w:rPr>
                      <w:sz w:val="18"/>
                      <w:szCs w:val="18"/>
                    </w:rPr>
                    <w:t>– Важные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7293D449" w14:textId="77777777" w:rsidR="00CD7C83" w:rsidRDefault="00CD7C83" w:rsidP="00CD7C83">
                  <w:pPr>
                    <w:jc w:val="center"/>
                    <w:rPr>
                      <w:sz w:val="18"/>
                      <w:szCs w:val="18"/>
                    </w:rPr>
                  </w:pPr>
                  <w:r>
                    <w:rPr>
                      <w:sz w:val="18"/>
                      <w:szCs w:val="18"/>
                    </w:rPr>
                    <w:t>16 ч</w:t>
                  </w:r>
                </w:p>
              </w:tc>
            </w:tr>
            <w:tr w:rsidR="00CD7C83" w14:paraId="64B25C94"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46D0C65D" w14:textId="77777777" w:rsidR="00CD7C83" w:rsidRDefault="00CD7C83" w:rsidP="00CD7C83">
                  <w:pPr>
                    <w:ind w:firstLine="180"/>
                    <w:rPr>
                      <w:sz w:val="18"/>
                      <w:szCs w:val="18"/>
                    </w:rPr>
                  </w:pPr>
                  <w:r>
                    <w:rPr>
                      <w:sz w:val="18"/>
                      <w:szCs w:val="18"/>
                    </w:rPr>
                    <w:t>– Обычные заявки: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5256BD8B" w14:textId="77777777" w:rsidR="00CD7C83" w:rsidRDefault="00CD7C83" w:rsidP="00CD7C83">
                  <w:pPr>
                    <w:jc w:val="center"/>
                    <w:rPr>
                      <w:sz w:val="18"/>
                      <w:szCs w:val="18"/>
                    </w:rPr>
                  </w:pPr>
                  <w:r>
                    <w:rPr>
                      <w:sz w:val="18"/>
                      <w:szCs w:val="18"/>
                    </w:rPr>
                    <w:t>24 ч</w:t>
                  </w:r>
                </w:p>
              </w:tc>
            </w:tr>
            <w:tr w:rsidR="00CD7C83" w14:paraId="0CA40E7A"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299686DD" w14:textId="77777777" w:rsidR="00CD7C83" w:rsidRDefault="00CD7C83" w:rsidP="00CD7C83">
                  <w:pPr>
                    <w:rPr>
                      <w:sz w:val="18"/>
                      <w:szCs w:val="18"/>
                    </w:rPr>
                  </w:pPr>
                  <w:r>
                    <w:rPr>
                      <w:sz w:val="18"/>
                      <w:szCs w:val="18"/>
                    </w:rPr>
                    <w:t>Целевой процент своевременно выполненных заявок в отчетном периоде (не менее):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EC091BF" w14:textId="77777777" w:rsidR="00CD7C83" w:rsidRDefault="00CD7C83" w:rsidP="00CD7C83">
                  <w:pPr>
                    <w:jc w:val="center"/>
                    <w:rPr>
                      <w:sz w:val="18"/>
                      <w:szCs w:val="18"/>
                    </w:rPr>
                  </w:pPr>
                  <w:r>
                    <w:rPr>
                      <w:sz w:val="18"/>
                      <w:szCs w:val="18"/>
                    </w:rPr>
                    <w:t>96,00%</w:t>
                  </w:r>
                </w:p>
              </w:tc>
            </w:tr>
            <w:tr w:rsidR="00CD7C83" w14:paraId="778DFA74"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0CCC19BE" w14:textId="77777777" w:rsidR="00CD7C83" w:rsidRDefault="00CD7C83" w:rsidP="00CD7C83">
                  <w:pPr>
                    <w:rPr>
                      <w:sz w:val="18"/>
                      <w:szCs w:val="18"/>
                    </w:rPr>
                  </w:pPr>
                  <w:r>
                    <w:rPr>
                      <w:sz w:val="18"/>
                      <w:szCs w:val="18"/>
                    </w:rPr>
                    <w:t>Целевое количество фиктивно выполненных заявок (не более):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0D044313" w14:textId="77777777" w:rsidR="00CD7C83" w:rsidRDefault="00CD7C83" w:rsidP="00CD7C83">
                  <w:pPr>
                    <w:jc w:val="center"/>
                    <w:rPr>
                      <w:sz w:val="18"/>
                      <w:szCs w:val="18"/>
                    </w:rPr>
                  </w:pPr>
                  <w:r>
                    <w:rPr>
                      <w:sz w:val="18"/>
                      <w:szCs w:val="18"/>
                    </w:rPr>
                    <w:t>&lt;=1 шт.</w:t>
                  </w:r>
                </w:p>
              </w:tc>
            </w:tr>
            <w:tr w:rsidR="00CD7C83" w14:paraId="725FB2AF" w14:textId="77777777" w:rsidTr="00CD7C83">
              <w:trPr>
                <w:trHeight w:val="288"/>
              </w:trPr>
              <w:tc>
                <w:tcPr>
                  <w:tcW w:w="10231" w:type="dxa"/>
                  <w:tcBorders>
                    <w:top w:val="none" w:sz="4" w:space="0" w:color="000000"/>
                    <w:left w:val="single" w:sz="4" w:space="0" w:color="auto"/>
                    <w:bottom w:val="single" w:sz="4" w:space="0" w:color="auto"/>
                    <w:right w:val="single" w:sz="4" w:space="0" w:color="auto"/>
                  </w:tcBorders>
                  <w:shd w:val="clear" w:color="auto" w:fill="auto"/>
                  <w:vAlign w:val="center"/>
                </w:tcPr>
                <w:p w14:paraId="1CCE2A15" w14:textId="77777777" w:rsidR="00CD7C83" w:rsidRDefault="00CD7C83" w:rsidP="00CD7C83">
                  <w:pPr>
                    <w:rPr>
                      <w:sz w:val="18"/>
                      <w:szCs w:val="18"/>
                    </w:rPr>
                  </w:pPr>
                  <w:r>
                    <w:rPr>
                      <w:sz w:val="18"/>
                      <w:szCs w:val="18"/>
                    </w:rPr>
                    <w:t>Целевое количество опротестованных заявок от общего числа поступивших заявок в отчетный период (не более):</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14:paraId="2C311782" w14:textId="77777777" w:rsidR="00CD7C83" w:rsidRDefault="00CD7C83" w:rsidP="00CD7C83">
                  <w:pPr>
                    <w:jc w:val="center"/>
                    <w:rPr>
                      <w:sz w:val="18"/>
                      <w:szCs w:val="18"/>
                    </w:rPr>
                  </w:pPr>
                  <w:r>
                    <w:rPr>
                      <w:sz w:val="18"/>
                      <w:szCs w:val="18"/>
                    </w:rPr>
                    <w:t>7 шт. или 5%</w:t>
                  </w:r>
                </w:p>
              </w:tc>
            </w:tr>
          </w:tbl>
          <w:p w14:paraId="5C56E952" w14:textId="77777777" w:rsidR="00B71E54" w:rsidRPr="00693D4C" w:rsidRDefault="00B71E54" w:rsidP="00B71E54"/>
        </w:tc>
      </w:tr>
      <w:tr w:rsidR="00960A0B" w:rsidRPr="00693D4C" w14:paraId="102F84D6" w14:textId="77777777" w:rsidTr="00D078CF">
        <w:tc>
          <w:tcPr>
            <w:tcW w:w="562" w:type="dxa"/>
            <w:tcBorders>
              <w:top w:val="single" w:sz="4" w:space="0" w:color="000000"/>
              <w:left w:val="single" w:sz="4" w:space="0" w:color="000000"/>
              <w:bottom w:val="single" w:sz="4" w:space="0" w:color="000000"/>
              <w:right w:val="single" w:sz="4" w:space="0" w:color="000000"/>
            </w:tcBorders>
          </w:tcPr>
          <w:p w14:paraId="310DCAE7" w14:textId="77777777" w:rsidR="00960A0B" w:rsidRPr="00693D4C" w:rsidRDefault="00891687">
            <w:pPr>
              <w:jc w:val="center"/>
            </w:pPr>
            <w:r w:rsidRPr="00693D4C">
              <w:t>9</w:t>
            </w:r>
          </w:p>
        </w:tc>
        <w:tc>
          <w:tcPr>
            <w:tcW w:w="2977" w:type="dxa"/>
            <w:tcBorders>
              <w:top w:val="single" w:sz="4" w:space="0" w:color="000000"/>
              <w:left w:val="single" w:sz="4" w:space="0" w:color="000000"/>
              <w:bottom w:val="single" w:sz="4" w:space="0" w:color="000000"/>
              <w:right w:val="single" w:sz="4" w:space="0" w:color="000000"/>
            </w:tcBorders>
          </w:tcPr>
          <w:p w14:paraId="792DBF61" w14:textId="77777777" w:rsidR="00960A0B" w:rsidRPr="00693D4C" w:rsidRDefault="00891687">
            <w:r w:rsidRPr="00693D4C">
              <w:t xml:space="preserve">Объём Услуги </w:t>
            </w:r>
          </w:p>
        </w:tc>
        <w:tc>
          <w:tcPr>
            <w:tcW w:w="11765" w:type="dxa"/>
            <w:tcBorders>
              <w:top w:val="single" w:sz="4" w:space="0" w:color="000000"/>
              <w:left w:val="single" w:sz="4" w:space="0" w:color="000000"/>
              <w:bottom w:val="single" w:sz="4" w:space="0" w:color="000000"/>
              <w:right w:val="single" w:sz="4" w:space="0" w:color="000000"/>
            </w:tcBorders>
          </w:tcPr>
          <w:p w14:paraId="6B13E6AB" w14:textId="77777777" w:rsidR="00960A0B" w:rsidRPr="008C6EFD" w:rsidRDefault="00891687">
            <w:pPr>
              <w:contextualSpacing/>
            </w:pPr>
            <w:r w:rsidRPr="00693D4C">
              <w:t xml:space="preserve">Количество конфигурационных единиц – </w:t>
            </w:r>
            <w:r w:rsidR="00CD7C83" w:rsidRPr="00CD7C83">
              <w:t>13</w:t>
            </w:r>
          </w:p>
          <w:p w14:paraId="758526D4" w14:textId="77777777" w:rsidR="00960A0B" w:rsidRPr="00693D4C" w:rsidRDefault="00891687" w:rsidP="00AC77DC">
            <w:pPr>
              <w:contextualSpacing/>
            </w:pPr>
            <w:r w:rsidRPr="00693D4C">
              <w:t xml:space="preserve">Количество Пользователей – </w:t>
            </w:r>
            <w:r w:rsidR="00CD7C83">
              <w:t>не менее 3</w:t>
            </w:r>
            <w:r w:rsidR="00AC77DC">
              <w:t xml:space="preserve">00 </w:t>
            </w:r>
            <w:r w:rsidR="00D44C26">
              <w:t>одномоментно</w:t>
            </w:r>
          </w:p>
        </w:tc>
      </w:tr>
      <w:tr w:rsidR="00960A0B" w:rsidRPr="00693D4C" w14:paraId="4911D0C6" w14:textId="77777777" w:rsidTr="00D078CF">
        <w:tc>
          <w:tcPr>
            <w:tcW w:w="562" w:type="dxa"/>
            <w:tcBorders>
              <w:top w:val="single" w:sz="4" w:space="0" w:color="000000"/>
              <w:left w:val="single" w:sz="4" w:space="0" w:color="000000"/>
              <w:bottom w:val="single" w:sz="4" w:space="0" w:color="000000"/>
              <w:right w:val="single" w:sz="4" w:space="0" w:color="000000"/>
            </w:tcBorders>
          </w:tcPr>
          <w:p w14:paraId="0A07B5ED" w14:textId="77777777" w:rsidR="00960A0B" w:rsidRPr="00693D4C" w:rsidRDefault="00891687">
            <w:pPr>
              <w:jc w:val="center"/>
            </w:pPr>
            <w:r w:rsidRPr="00693D4C">
              <w:t>10</w:t>
            </w:r>
          </w:p>
        </w:tc>
        <w:tc>
          <w:tcPr>
            <w:tcW w:w="2977" w:type="dxa"/>
            <w:tcBorders>
              <w:top w:val="single" w:sz="4" w:space="0" w:color="000000"/>
              <w:left w:val="single" w:sz="4" w:space="0" w:color="000000"/>
              <w:bottom w:val="single" w:sz="4" w:space="0" w:color="000000"/>
              <w:right w:val="single" w:sz="4" w:space="0" w:color="000000"/>
            </w:tcBorders>
          </w:tcPr>
          <w:p w14:paraId="64DAF0B4" w14:textId="77777777" w:rsidR="00960A0B" w:rsidRPr="00693D4C" w:rsidRDefault="00891687" w:rsidP="00306922">
            <w:r w:rsidRPr="00693D4C">
              <w:t>Зона охвата Услуги</w:t>
            </w:r>
          </w:p>
        </w:tc>
        <w:tc>
          <w:tcPr>
            <w:tcW w:w="11765" w:type="dxa"/>
            <w:tcBorders>
              <w:top w:val="single" w:sz="4" w:space="0" w:color="000000"/>
              <w:left w:val="single" w:sz="4" w:space="0" w:color="000000"/>
              <w:bottom w:val="single" w:sz="4" w:space="0" w:color="000000"/>
              <w:right w:val="single" w:sz="4" w:space="0" w:color="000000"/>
            </w:tcBorders>
          </w:tcPr>
          <w:p w14:paraId="3E511EA7" w14:textId="77777777" w:rsidR="00960A0B" w:rsidRPr="00693D4C" w:rsidRDefault="00891687">
            <w:pPr>
              <w:rPr>
                <w:color w:val="C00000"/>
              </w:rPr>
            </w:pPr>
            <w:r w:rsidRPr="00693D4C">
              <w:t xml:space="preserve">В соответствии с п. </w:t>
            </w:r>
            <w:r w:rsidRPr="00693D4C">
              <w:fldChar w:fldCharType="begin"/>
            </w:r>
            <w:r w:rsidRPr="00693D4C">
              <w:instrText>REF _Ref113470315 \r \h</w:instrText>
            </w:r>
            <w:r w:rsidR="00B1158C" w:rsidRPr="00693D4C">
              <w:instrText xml:space="preserve"> \* MERGEFORMAT </w:instrText>
            </w:r>
            <w:r w:rsidRPr="00693D4C">
              <w:fldChar w:fldCharType="separate"/>
            </w:r>
            <w:r w:rsidRPr="00693D4C">
              <w:t>3.4</w:t>
            </w:r>
            <w:r w:rsidRPr="00693D4C">
              <w:fldChar w:fldCharType="end"/>
            </w:r>
            <w:r w:rsidRPr="00693D4C">
              <w:t xml:space="preserve"> настоящего ТЗ.</w:t>
            </w:r>
          </w:p>
        </w:tc>
      </w:tr>
      <w:tr w:rsidR="00B71E54" w:rsidRPr="00693D4C" w14:paraId="3C08EE75" w14:textId="77777777" w:rsidTr="00D078CF">
        <w:tc>
          <w:tcPr>
            <w:tcW w:w="562" w:type="dxa"/>
            <w:tcBorders>
              <w:top w:val="single" w:sz="4" w:space="0" w:color="000000"/>
              <w:left w:val="single" w:sz="4" w:space="0" w:color="000000"/>
              <w:bottom w:val="single" w:sz="4" w:space="0" w:color="000000"/>
              <w:right w:val="single" w:sz="4" w:space="0" w:color="000000"/>
            </w:tcBorders>
          </w:tcPr>
          <w:p w14:paraId="4B83092E" w14:textId="77777777" w:rsidR="00B71E54" w:rsidRPr="00693D4C" w:rsidRDefault="00B71E54" w:rsidP="00B71E54">
            <w:pPr>
              <w:jc w:val="center"/>
            </w:pPr>
            <w:r w:rsidRPr="00693D4C">
              <w:t>11</w:t>
            </w:r>
          </w:p>
        </w:tc>
        <w:tc>
          <w:tcPr>
            <w:tcW w:w="2977" w:type="dxa"/>
            <w:tcBorders>
              <w:top w:val="single" w:sz="4" w:space="0" w:color="000000"/>
              <w:left w:val="single" w:sz="4" w:space="0" w:color="000000"/>
              <w:bottom w:val="single" w:sz="4" w:space="0" w:color="000000"/>
              <w:right w:val="single" w:sz="4" w:space="0" w:color="000000"/>
            </w:tcBorders>
          </w:tcPr>
          <w:p w14:paraId="7D040DF6" w14:textId="77777777" w:rsidR="00B71E54" w:rsidRPr="00693D4C" w:rsidRDefault="00B71E54" w:rsidP="00306922">
            <w:r w:rsidRPr="00693D4C">
              <w:t>Порядок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1F9897EC" w14:textId="77777777" w:rsidR="00B71E54" w:rsidRPr="00693D4C" w:rsidRDefault="00B71E54" w:rsidP="00B71E54">
            <w:r w:rsidRPr="00693D4C">
              <w:rPr>
                <w:lang w:eastAsia="en-US"/>
              </w:rPr>
              <w:t xml:space="preserve">В соответствии с разделом </w:t>
            </w:r>
            <w:r w:rsidRPr="00693D4C">
              <w:rPr>
                <w:lang w:eastAsia="en-US"/>
              </w:rPr>
              <w:fldChar w:fldCharType="begin"/>
            </w:r>
            <w:r w:rsidRPr="00693D4C">
              <w:rPr>
                <w:lang w:eastAsia="en-US"/>
              </w:rPr>
              <w:instrText xml:space="preserve"> REF _Ref184043031 \r \h  \* MERGEFORMAT </w:instrText>
            </w:r>
            <w:r w:rsidRPr="00693D4C">
              <w:rPr>
                <w:lang w:eastAsia="en-US"/>
              </w:rPr>
            </w:r>
            <w:r w:rsidRPr="00693D4C">
              <w:rPr>
                <w:lang w:eastAsia="en-US"/>
              </w:rPr>
              <w:fldChar w:fldCharType="separate"/>
            </w:r>
            <w:r w:rsidRPr="00693D4C">
              <w:rPr>
                <w:lang w:eastAsia="en-US"/>
              </w:rPr>
              <w:t>11</w:t>
            </w:r>
            <w:r w:rsidRPr="00693D4C">
              <w:rPr>
                <w:lang w:eastAsia="en-US"/>
              </w:rPr>
              <w:fldChar w:fldCharType="end"/>
            </w:r>
            <w:r w:rsidRPr="00693D4C">
              <w:rPr>
                <w:lang w:eastAsia="en-US"/>
              </w:rPr>
              <w:t xml:space="preserve"> настоящего ТЗ.</w:t>
            </w:r>
          </w:p>
        </w:tc>
      </w:tr>
      <w:tr w:rsidR="00B71E54" w:rsidRPr="00693D4C" w14:paraId="43A91EB2" w14:textId="77777777" w:rsidTr="00D078CF">
        <w:trPr>
          <w:trHeight w:val="276"/>
        </w:trPr>
        <w:tc>
          <w:tcPr>
            <w:tcW w:w="562" w:type="dxa"/>
            <w:tcBorders>
              <w:top w:val="single" w:sz="4" w:space="0" w:color="000000"/>
              <w:left w:val="single" w:sz="4" w:space="0" w:color="000000"/>
              <w:bottom w:val="single" w:sz="4" w:space="0" w:color="000000"/>
              <w:right w:val="single" w:sz="4" w:space="0" w:color="000000"/>
            </w:tcBorders>
          </w:tcPr>
          <w:p w14:paraId="3DB0E169" w14:textId="77777777" w:rsidR="00B71E54" w:rsidRPr="00693D4C" w:rsidRDefault="00B71E54" w:rsidP="00B71E54">
            <w:pPr>
              <w:jc w:val="center"/>
            </w:pPr>
            <w:r w:rsidRPr="00693D4C">
              <w:t>12</w:t>
            </w:r>
          </w:p>
        </w:tc>
        <w:tc>
          <w:tcPr>
            <w:tcW w:w="2977" w:type="dxa"/>
            <w:tcBorders>
              <w:top w:val="single" w:sz="4" w:space="0" w:color="000000"/>
              <w:left w:val="single" w:sz="4" w:space="0" w:color="000000"/>
              <w:bottom w:val="single" w:sz="4" w:space="0" w:color="000000"/>
              <w:right w:val="single" w:sz="4" w:space="0" w:color="000000"/>
            </w:tcBorders>
          </w:tcPr>
          <w:p w14:paraId="45C449FE" w14:textId="77777777" w:rsidR="00B71E54" w:rsidRPr="00693D4C" w:rsidRDefault="00B71E54" w:rsidP="00B71E54">
            <w:r w:rsidRPr="00693D4C">
              <w:t>Штрафные санкции</w:t>
            </w:r>
          </w:p>
        </w:tc>
        <w:tc>
          <w:tcPr>
            <w:tcW w:w="11765" w:type="dxa"/>
            <w:tcBorders>
              <w:top w:val="single" w:sz="4" w:space="0" w:color="000000"/>
              <w:left w:val="single" w:sz="4" w:space="0" w:color="000000"/>
              <w:bottom w:val="single" w:sz="4" w:space="0" w:color="000000"/>
              <w:right w:val="single" w:sz="4" w:space="0" w:color="000000"/>
            </w:tcBorders>
          </w:tcPr>
          <w:tbl>
            <w:tblPr>
              <w:tblW w:w="11648" w:type="dxa"/>
              <w:tblLayout w:type="fixed"/>
              <w:tblLook w:val="04A0" w:firstRow="1" w:lastRow="0" w:firstColumn="1" w:lastColumn="0" w:noHBand="0" w:noVBand="1"/>
            </w:tblPr>
            <w:tblGrid>
              <w:gridCol w:w="10231"/>
              <w:gridCol w:w="1417"/>
            </w:tblGrid>
            <w:tr w:rsidR="00F71518" w14:paraId="3DC62231" w14:textId="77777777" w:rsidTr="00F71518">
              <w:trPr>
                <w:trHeight w:val="456"/>
              </w:trPr>
              <w:tc>
                <w:tcPr>
                  <w:tcW w:w="10231" w:type="dxa"/>
                  <w:tcBorders>
                    <w:top w:val="single" w:sz="4" w:space="0" w:color="000000"/>
                    <w:left w:val="single" w:sz="4" w:space="0" w:color="000000"/>
                    <w:bottom w:val="single" w:sz="4" w:space="0" w:color="auto"/>
                    <w:right w:val="single" w:sz="4" w:space="0" w:color="auto"/>
                  </w:tcBorders>
                  <w:shd w:val="clear" w:color="000000" w:fill="DDEBF7"/>
                  <w:vAlign w:val="center"/>
                </w:tcPr>
                <w:p w14:paraId="16576EBE" w14:textId="77777777" w:rsidR="00F71518" w:rsidRDefault="00F71518" w:rsidP="00F71518">
                  <w:pPr>
                    <w:jc w:val="center"/>
                    <w:rPr>
                      <w:b/>
                      <w:bCs/>
                      <w:sz w:val="18"/>
                      <w:szCs w:val="18"/>
                    </w:rPr>
                  </w:pPr>
                  <w:r>
                    <w:rPr>
                      <w:b/>
                      <w:bCs/>
                      <w:sz w:val="18"/>
                      <w:szCs w:val="18"/>
                    </w:rPr>
                    <w:t>Условия для наложения штрафных санкций (нарушение параметров SLA)</w:t>
                  </w:r>
                </w:p>
              </w:tc>
              <w:tc>
                <w:tcPr>
                  <w:tcW w:w="1417" w:type="dxa"/>
                  <w:tcBorders>
                    <w:top w:val="single" w:sz="4" w:space="0" w:color="000000"/>
                    <w:left w:val="single" w:sz="4" w:space="0" w:color="auto"/>
                    <w:bottom w:val="single" w:sz="4" w:space="0" w:color="auto"/>
                    <w:right w:val="single" w:sz="4" w:space="0" w:color="000000"/>
                  </w:tcBorders>
                  <w:shd w:val="clear" w:color="000000" w:fill="DDEBF7"/>
                  <w:vAlign w:val="center"/>
                </w:tcPr>
                <w:p w14:paraId="33401DDB" w14:textId="77777777" w:rsidR="00F71518" w:rsidRDefault="00F71518" w:rsidP="00F71518">
                  <w:pPr>
                    <w:jc w:val="center"/>
                    <w:rPr>
                      <w:b/>
                      <w:bCs/>
                      <w:sz w:val="18"/>
                      <w:szCs w:val="18"/>
                    </w:rPr>
                  </w:pPr>
                  <w:r>
                    <w:rPr>
                      <w:b/>
                      <w:bCs/>
                      <w:sz w:val="18"/>
                      <w:szCs w:val="18"/>
                    </w:rPr>
                    <w:t>Важные для бизнеса</w:t>
                  </w:r>
                </w:p>
              </w:tc>
            </w:tr>
            <w:tr w:rsidR="00F71518" w14:paraId="3A9DD078" w14:textId="77777777" w:rsidTr="00F71518">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751A7E26" w14:textId="77777777" w:rsidR="00F71518" w:rsidRDefault="00F71518" w:rsidP="00F71518">
                  <w:pPr>
                    <w:rPr>
                      <w:sz w:val="18"/>
                      <w:szCs w:val="18"/>
                    </w:rPr>
                  </w:pPr>
                  <w:r>
                    <w:rPr>
                      <w:sz w:val="18"/>
                      <w:szCs w:val="18"/>
                    </w:rPr>
                    <w:t>Процент своевременно выполненных заявок в отчетном периоде менее целевого (отклонение &lt;=10%):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14667B88" w14:textId="77777777" w:rsidR="00F71518" w:rsidRDefault="00F71518" w:rsidP="00F71518">
                  <w:pPr>
                    <w:jc w:val="center"/>
                    <w:rPr>
                      <w:sz w:val="18"/>
                      <w:szCs w:val="18"/>
                    </w:rPr>
                  </w:pPr>
                  <w:r>
                    <w:rPr>
                      <w:sz w:val="18"/>
                      <w:szCs w:val="18"/>
                    </w:rPr>
                    <w:t>&gt;=86%</w:t>
                  </w:r>
                </w:p>
              </w:tc>
            </w:tr>
            <w:tr w:rsidR="00F71518" w14:paraId="71A54114" w14:textId="77777777" w:rsidTr="00F71518">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5353710C" w14:textId="77777777" w:rsidR="00F71518" w:rsidRDefault="00F71518" w:rsidP="00F71518">
                  <w:pPr>
                    <w:rPr>
                      <w:sz w:val="18"/>
                      <w:szCs w:val="18"/>
                    </w:rPr>
                  </w:pPr>
                  <w:r>
                    <w:rPr>
                      <w:sz w:val="18"/>
                      <w:szCs w:val="18"/>
                    </w:rPr>
                    <w:t>Количество фиктивно выполненных заявок более целевого:</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4324B0F3" w14:textId="77777777" w:rsidR="00F71518" w:rsidRDefault="00F71518" w:rsidP="00F71518">
                  <w:pPr>
                    <w:jc w:val="center"/>
                    <w:rPr>
                      <w:sz w:val="18"/>
                      <w:szCs w:val="18"/>
                    </w:rPr>
                  </w:pPr>
                  <w:r>
                    <w:rPr>
                      <w:sz w:val="18"/>
                      <w:szCs w:val="18"/>
                    </w:rPr>
                    <w:t>&gt;1</w:t>
                  </w:r>
                </w:p>
              </w:tc>
            </w:tr>
            <w:tr w:rsidR="00F71518" w14:paraId="366DC336" w14:textId="77777777" w:rsidTr="00F71518">
              <w:trPr>
                <w:trHeight w:val="288"/>
              </w:trPr>
              <w:tc>
                <w:tcPr>
                  <w:tcW w:w="10231" w:type="dxa"/>
                  <w:tcBorders>
                    <w:top w:val="single" w:sz="4" w:space="0" w:color="auto"/>
                    <w:left w:val="single" w:sz="4" w:space="0" w:color="000000"/>
                    <w:bottom w:val="single" w:sz="4" w:space="0" w:color="9BC2E6"/>
                    <w:right w:val="single" w:sz="4" w:space="0" w:color="auto"/>
                  </w:tcBorders>
                  <w:shd w:val="clear" w:color="auto" w:fill="auto"/>
                  <w:vAlign w:val="center"/>
                </w:tcPr>
                <w:p w14:paraId="6BBE7E32" w14:textId="77777777" w:rsidR="00F71518" w:rsidRDefault="00F71518" w:rsidP="00F71518">
                  <w:pPr>
                    <w:rPr>
                      <w:sz w:val="18"/>
                      <w:szCs w:val="18"/>
                    </w:rPr>
                  </w:pPr>
                  <w:r>
                    <w:rPr>
                      <w:sz w:val="18"/>
                      <w:szCs w:val="18"/>
                    </w:rPr>
                    <w:t>Количество опротестованных заявок от общего числа поступивших заявок в отчетный период более целевого:</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05FC2D98" w14:textId="77777777" w:rsidR="00F71518" w:rsidRDefault="00F71518" w:rsidP="00F71518">
                  <w:pPr>
                    <w:jc w:val="center"/>
                    <w:rPr>
                      <w:sz w:val="18"/>
                      <w:szCs w:val="18"/>
                    </w:rPr>
                  </w:pPr>
                  <w:r>
                    <w:rPr>
                      <w:sz w:val="18"/>
                      <w:szCs w:val="18"/>
                    </w:rPr>
                    <w:t>&gt;7 шт. или &gt;5%</w:t>
                  </w:r>
                </w:p>
              </w:tc>
            </w:tr>
            <w:tr w:rsidR="00F71518" w14:paraId="31D68178" w14:textId="77777777" w:rsidTr="00F71518">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2BE6C1CA" w14:textId="77777777" w:rsidR="00F71518" w:rsidRDefault="00F71518" w:rsidP="00F71518">
                  <w:pPr>
                    <w:rPr>
                      <w:i/>
                      <w:iCs/>
                      <w:sz w:val="18"/>
                      <w:szCs w:val="18"/>
                    </w:rPr>
                  </w:pPr>
                  <w:r>
                    <w:rPr>
                      <w:i/>
                      <w:iCs/>
                      <w:sz w:val="18"/>
                      <w:szCs w:val="18"/>
                    </w:rPr>
                    <w:t>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4EA52DAF" w14:textId="77777777" w:rsidR="00F71518" w:rsidRDefault="00F71518" w:rsidP="00F71518">
                  <w:pPr>
                    <w:jc w:val="center"/>
                    <w:rPr>
                      <w:sz w:val="18"/>
                      <w:szCs w:val="18"/>
                    </w:rPr>
                  </w:pPr>
                  <w:r>
                    <w:rPr>
                      <w:sz w:val="18"/>
                      <w:szCs w:val="18"/>
                    </w:rPr>
                    <w:t>5,00%</w:t>
                  </w:r>
                </w:p>
              </w:tc>
            </w:tr>
            <w:tr w:rsidR="00F71518" w14:paraId="463232A6" w14:textId="77777777" w:rsidTr="00F71518">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0D31ABD8" w14:textId="77777777" w:rsidR="00F71518" w:rsidRDefault="00F71518" w:rsidP="00F71518">
                  <w:pPr>
                    <w:rPr>
                      <w:sz w:val="18"/>
                      <w:szCs w:val="18"/>
                    </w:rPr>
                  </w:pPr>
                  <w:r>
                    <w:rPr>
                      <w:sz w:val="18"/>
                      <w:szCs w:val="18"/>
                    </w:rPr>
                    <w:t>Процент своевременно выполненных заявок в отчетном периоде менее целевого (отклонение &gt;10%):</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459A2960" w14:textId="77777777" w:rsidR="00F71518" w:rsidRDefault="00F71518" w:rsidP="00F71518">
                  <w:pPr>
                    <w:jc w:val="center"/>
                    <w:rPr>
                      <w:sz w:val="18"/>
                      <w:szCs w:val="18"/>
                    </w:rPr>
                  </w:pPr>
                  <w:r>
                    <w:rPr>
                      <w:sz w:val="18"/>
                      <w:szCs w:val="18"/>
                    </w:rPr>
                    <w:t>&lt;86%</w:t>
                  </w:r>
                </w:p>
              </w:tc>
            </w:tr>
            <w:tr w:rsidR="00F71518" w14:paraId="26B2AA00" w14:textId="77777777" w:rsidTr="00F71518">
              <w:trPr>
                <w:trHeight w:val="288"/>
              </w:trPr>
              <w:tc>
                <w:tcPr>
                  <w:tcW w:w="10231" w:type="dxa"/>
                  <w:tcBorders>
                    <w:top w:val="single" w:sz="4" w:space="0" w:color="auto"/>
                    <w:left w:val="single" w:sz="4" w:space="0" w:color="000000"/>
                    <w:bottom w:val="single" w:sz="4" w:space="0" w:color="auto"/>
                    <w:right w:val="single" w:sz="4" w:space="0" w:color="auto"/>
                  </w:tcBorders>
                  <w:shd w:val="clear" w:color="auto" w:fill="auto"/>
                  <w:vAlign w:val="center"/>
                </w:tcPr>
                <w:p w14:paraId="0ECDDDEE" w14:textId="77777777" w:rsidR="00F71518" w:rsidRDefault="00F71518" w:rsidP="00F71518">
                  <w:pPr>
                    <w:rPr>
                      <w:i/>
                      <w:iCs/>
                      <w:sz w:val="18"/>
                      <w:szCs w:val="18"/>
                    </w:rPr>
                  </w:pPr>
                  <w:r>
                    <w:rPr>
                      <w:i/>
                      <w:iCs/>
                      <w:sz w:val="18"/>
                      <w:szCs w:val="18"/>
                    </w:rPr>
                    <w:t>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tcPr>
                <w:p w14:paraId="0AC79BDA" w14:textId="77777777" w:rsidR="00F71518" w:rsidRDefault="00F71518" w:rsidP="00F71518">
                  <w:pPr>
                    <w:jc w:val="center"/>
                    <w:rPr>
                      <w:sz w:val="18"/>
                      <w:szCs w:val="18"/>
                    </w:rPr>
                  </w:pPr>
                  <w:r>
                    <w:rPr>
                      <w:sz w:val="18"/>
                      <w:szCs w:val="18"/>
                    </w:rPr>
                    <w:t>5,00%</w:t>
                  </w:r>
                </w:p>
              </w:tc>
            </w:tr>
            <w:tr w:rsidR="00F71518" w14:paraId="4281A606" w14:textId="77777777" w:rsidTr="00F71518">
              <w:trPr>
                <w:trHeight w:val="288"/>
              </w:trPr>
              <w:tc>
                <w:tcPr>
                  <w:tcW w:w="10231" w:type="dxa"/>
                  <w:tcBorders>
                    <w:top w:val="single" w:sz="4" w:space="0" w:color="auto"/>
                    <w:left w:val="single" w:sz="4" w:space="0" w:color="000000"/>
                    <w:bottom w:val="single" w:sz="4" w:space="0" w:color="000000"/>
                    <w:right w:val="single" w:sz="4" w:space="0" w:color="auto"/>
                  </w:tcBorders>
                  <w:shd w:val="clear" w:color="auto" w:fill="auto"/>
                  <w:vAlign w:val="center"/>
                </w:tcPr>
                <w:p w14:paraId="2F30977F" w14:textId="77777777" w:rsidR="00F71518" w:rsidRDefault="00F71518" w:rsidP="00F71518">
                  <w:pPr>
                    <w:rPr>
                      <w:sz w:val="18"/>
                      <w:szCs w:val="18"/>
                    </w:rPr>
                  </w:pPr>
                  <w:r>
                    <w:rPr>
                      <w:sz w:val="18"/>
                      <w:szCs w:val="18"/>
                    </w:rPr>
                    <w:t>Максимальный размер штрафа (в процентах от стоимости Услуги в отчетном периоде):</w:t>
                  </w:r>
                </w:p>
              </w:tc>
              <w:tc>
                <w:tcPr>
                  <w:tcW w:w="1417" w:type="dxa"/>
                  <w:tcBorders>
                    <w:top w:val="single" w:sz="4" w:space="0" w:color="auto"/>
                    <w:left w:val="single" w:sz="4" w:space="0" w:color="auto"/>
                    <w:bottom w:val="single" w:sz="4" w:space="0" w:color="000000"/>
                    <w:right w:val="single" w:sz="4" w:space="0" w:color="000000"/>
                  </w:tcBorders>
                  <w:shd w:val="clear" w:color="auto" w:fill="auto"/>
                  <w:noWrap/>
                  <w:vAlign w:val="center"/>
                </w:tcPr>
                <w:p w14:paraId="7630A046" w14:textId="77777777" w:rsidR="00F71518" w:rsidRDefault="00F71518" w:rsidP="00F71518">
                  <w:pPr>
                    <w:jc w:val="center"/>
                    <w:rPr>
                      <w:b/>
                      <w:bCs/>
                      <w:sz w:val="18"/>
                      <w:szCs w:val="18"/>
                    </w:rPr>
                  </w:pPr>
                  <w:r>
                    <w:rPr>
                      <w:b/>
                      <w:bCs/>
                      <w:sz w:val="18"/>
                      <w:szCs w:val="18"/>
                    </w:rPr>
                    <w:t>20,00%</w:t>
                  </w:r>
                </w:p>
              </w:tc>
            </w:tr>
          </w:tbl>
          <w:p w14:paraId="02CB131E" w14:textId="77777777" w:rsidR="00B71E54" w:rsidRPr="00693D4C" w:rsidRDefault="00B71E54" w:rsidP="00B71E54"/>
        </w:tc>
      </w:tr>
    </w:tbl>
    <w:p w14:paraId="4A0B605E" w14:textId="77777777" w:rsidR="00960A0B" w:rsidRPr="00693D4C" w:rsidRDefault="00891687" w:rsidP="006B31B9">
      <w:pPr>
        <w:pageBreakBefore/>
        <w:outlineLvl w:val="1"/>
        <w:rPr>
          <w:b/>
          <w:sz w:val="28"/>
        </w:rPr>
      </w:pPr>
      <w:bookmarkStart w:id="211" w:name="_Toc196322927"/>
      <w:r w:rsidRPr="00693D4C">
        <w:rPr>
          <w:b/>
          <w:sz w:val="28"/>
        </w:rPr>
        <w:t xml:space="preserve">Услуга 4. Обновление </w:t>
      </w:r>
      <w:r w:rsidR="00871B7C">
        <w:rPr>
          <w:b/>
          <w:sz w:val="28"/>
        </w:rPr>
        <w:t>С</w:t>
      </w:r>
      <w:r w:rsidR="002F7996" w:rsidRPr="00693D4C">
        <w:rPr>
          <w:b/>
          <w:sz w:val="28"/>
        </w:rPr>
        <w:t>истемы</w:t>
      </w:r>
      <w:bookmarkEnd w:id="211"/>
    </w:p>
    <w:p w14:paraId="317CCE7D" w14:textId="77777777" w:rsidR="00B71E54" w:rsidRPr="00693D4C" w:rsidRDefault="00B71E54" w:rsidP="00300E37">
      <w:pPr>
        <w:pStyle w:val="affc"/>
        <w:keepNext/>
        <w:spacing w:after="240"/>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14</w:t>
      </w:r>
      <w:r w:rsidRPr="00693D4C">
        <w:rPr>
          <w:b/>
          <w:sz w:val="26"/>
          <w:szCs w:val="26"/>
        </w:rPr>
        <w:fldChar w:fldCharType="end"/>
      </w:r>
      <w:r w:rsidRPr="00693D4C">
        <w:rPr>
          <w:b/>
          <w:sz w:val="26"/>
          <w:szCs w:val="26"/>
        </w:rPr>
        <w:t>. Карта Услуги 4</w:t>
      </w:r>
    </w:p>
    <w:tbl>
      <w:tblPr>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2977"/>
        <w:gridCol w:w="11765"/>
      </w:tblGrid>
      <w:tr w:rsidR="00960A0B" w:rsidRPr="00693D4C" w14:paraId="707813DE" w14:textId="77777777" w:rsidTr="00D078CF">
        <w:tc>
          <w:tcPr>
            <w:tcW w:w="5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C0A712C" w14:textId="77777777" w:rsidR="00960A0B" w:rsidRPr="00693D4C" w:rsidRDefault="00891687">
            <w:pPr>
              <w:jc w:val="center"/>
              <w:rPr>
                <w:b/>
              </w:rPr>
            </w:pPr>
            <w:r w:rsidRPr="00693D4C">
              <w:rPr>
                <w:b/>
              </w:rPr>
              <w:t>№ п/п</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A45DB4" w14:textId="77777777" w:rsidR="00960A0B" w:rsidRPr="00693D4C" w:rsidRDefault="00891687">
            <w:pPr>
              <w:jc w:val="center"/>
            </w:pPr>
            <w:r w:rsidRPr="00693D4C">
              <w:rPr>
                <w:b/>
              </w:rPr>
              <w:t>Название</w:t>
            </w:r>
          </w:p>
        </w:tc>
        <w:tc>
          <w:tcPr>
            <w:tcW w:w="11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ABAF7C" w14:textId="77777777" w:rsidR="00960A0B" w:rsidRPr="00693D4C" w:rsidRDefault="00891687">
            <w:pPr>
              <w:jc w:val="center"/>
            </w:pPr>
            <w:r w:rsidRPr="00693D4C">
              <w:rPr>
                <w:b/>
              </w:rPr>
              <w:t>Описание</w:t>
            </w:r>
          </w:p>
        </w:tc>
      </w:tr>
      <w:tr w:rsidR="00960A0B" w:rsidRPr="00693D4C" w14:paraId="4446EA83" w14:textId="77777777" w:rsidTr="00D078CF">
        <w:tc>
          <w:tcPr>
            <w:tcW w:w="562" w:type="dxa"/>
            <w:tcBorders>
              <w:top w:val="single" w:sz="4" w:space="0" w:color="000000"/>
              <w:left w:val="single" w:sz="4" w:space="0" w:color="000000"/>
              <w:bottom w:val="single" w:sz="4" w:space="0" w:color="000000"/>
              <w:right w:val="single" w:sz="4" w:space="0" w:color="000000"/>
            </w:tcBorders>
          </w:tcPr>
          <w:p w14:paraId="499F1419" w14:textId="77777777" w:rsidR="00960A0B" w:rsidRPr="00693D4C" w:rsidRDefault="00891687">
            <w:pPr>
              <w:jc w:val="center"/>
            </w:pPr>
            <w:r w:rsidRPr="00693D4C">
              <w:t>1</w:t>
            </w:r>
          </w:p>
        </w:tc>
        <w:tc>
          <w:tcPr>
            <w:tcW w:w="2977" w:type="dxa"/>
            <w:tcBorders>
              <w:top w:val="single" w:sz="4" w:space="0" w:color="000000"/>
              <w:left w:val="single" w:sz="4" w:space="0" w:color="000000"/>
              <w:bottom w:val="single" w:sz="4" w:space="0" w:color="000000"/>
              <w:right w:val="single" w:sz="4" w:space="0" w:color="000000"/>
            </w:tcBorders>
          </w:tcPr>
          <w:p w14:paraId="76D2E503" w14:textId="77777777" w:rsidR="00960A0B" w:rsidRPr="00693D4C" w:rsidRDefault="00891687">
            <w:r w:rsidRPr="00693D4C">
              <w:t>Код Услуги</w:t>
            </w:r>
          </w:p>
        </w:tc>
        <w:tc>
          <w:tcPr>
            <w:tcW w:w="11765" w:type="dxa"/>
            <w:tcBorders>
              <w:top w:val="single" w:sz="4" w:space="0" w:color="000000"/>
              <w:left w:val="single" w:sz="4" w:space="0" w:color="000000"/>
              <w:bottom w:val="single" w:sz="4" w:space="0" w:color="000000"/>
              <w:right w:val="single" w:sz="4" w:space="0" w:color="000000"/>
            </w:tcBorders>
          </w:tcPr>
          <w:p w14:paraId="13A88D71" w14:textId="77777777" w:rsidR="00960A0B" w:rsidRPr="00693D4C" w:rsidRDefault="00D44C26" w:rsidP="003172C2">
            <w:pPr>
              <w:rPr>
                <w:i/>
                <w:color w:val="00B050"/>
              </w:rPr>
            </w:pPr>
            <w:r>
              <w:t>БИЗ</w:t>
            </w:r>
            <w:r w:rsidR="00E0533E" w:rsidRPr="00693D4C">
              <w:t>.ИС.</w:t>
            </w:r>
            <w:r w:rsidR="007F3492">
              <w:t>МПК</w:t>
            </w:r>
            <w:r w:rsidR="00891687" w:rsidRPr="00693D4C">
              <w:t>-04.</w:t>
            </w:r>
          </w:p>
        </w:tc>
      </w:tr>
      <w:tr w:rsidR="00960A0B" w:rsidRPr="00693D4C" w14:paraId="6A8BFA95"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6F9F81D9" w14:textId="77777777" w:rsidR="00960A0B" w:rsidRPr="00693D4C" w:rsidRDefault="00891687">
            <w:pPr>
              <w:jc w:val="center"/>
            </w:pPr>
            <w:r w:rsidRPr="00693D4C">
              <w:t>2</w:t>
            </w:r>
          </w:p>
        </w:tc>
        <w:tc>
          <w:tcPr>
            <w:tcW w:w="2977" w:type="dxa"/>
            <w:tcBorders>
              <w:top w:val="single" w:sz="4" w:space="0" w:color="000000"/>
              <w:left w:val="single" w:sz="4" w:space="0" w:color="000000"/>
              <w:bottom w:val="single" w:sz="4" w:space="0" w:color="000000"/>
              <w:right w:val="single" w:sz="4" w:space="0" w:color="000000"/>
            </w:tcBorders>
          </w:tcPr>
          <w:p w14:paraId="55454F00" w14:textId="77777777" w:rsidR="00960A0B" w:rsidRPr="00693D4C" w:rsidRDefault="00891687">
            <w:r w:rsidRPr="00693D4C">
              <w:t>Название Услуги</w:t>
            </w:r>
          </w:p>
        </w:tc>
        <w:tc>
          <w:tcPr>
            <w:tcW w:w="11765" w:type="dxa"/>
            <w:tcBorders>
              <w:top w:val="single" w:sz="4" w:space="0" w:color="000000"/>
              <w:left w:val="single" w:sz="4" w:space="0" w:color="000000"/>
              <w:bottom w:val="single" w:sz="4" w:space="0" w:color="000000"/>
              <w:right w:val="single" w:sz="4" w:space="0" w:color="000000"/>
            </w:tcBorders>
          </w:tcPr>
          <w:p w14:paraId="5EF4A5DD" w14:textId="77777777" w:rsidR="00960A0B" w:rsidRPr="00693D4C" w:rsidRDefault="00891687" w:rsidP="00CA7106">
            <w:pPr>
              <w:contextualSpacing/>
            </w:pPr>
            <w:r w:rsidRPr="00693D4C">
              <w:t xml:space="preserve">Комплекс мероприятий по обновлению программных компонентов </w:t>
            </w:r>
            <w:r w:rsidR="00CA7106" w:rsidRPr="008746D2">
              <w:t>Системы</w:t>
            </w:r>
          </w:p>
        </w:tc>
      </w:tr>
      <w:tr w:rsidR="00D44C26" w:rsidRPr="00693D4C" w14:paraId="23BD86CD"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1719042B" w14:textId="77777777" w:rsidR="00D44C26" w:rsidRPr="00693D4C" w:rsidRDefault="00D44C26" w:rsidP="00D44C26">
            <w:pPr>
              <w:jc w:val="center"/>
            </w:pPr>
            <w:r w:rsidRPr="00693D4C">
              <w:t>3</w:t>
            </w:r>
          </w:p>
        </w:tc>
        <w:tc>
          <w:tcPr>
            <w:tcW w:w="2977" w:type="dxa"/>
            <w:tcBorders>
              <w:top w:val="single" w:sz="4" w:space="0" w:color="000000"/>
              <w:left w:val="single" w:sz="4" w:space="0" w:color="000000"/>
              <w:bottom w:val="single" w:sz="4" w:space="0" w:color="000000"/>
              <w:right w:val="single" w:sz="4" w:space="0" w:color="000000"/>
            </w:tcBorders>
          </w:tcPr>
          <w:p w14:paraId="35C19786" w14:textId="77777777" w:rsidR="00D44C26" w:rsidRPr="00693D4C" w:rsidRDefault="00D44C26" w:rsidP="00306922">
            <w:pPr>
              <w:contextualSpacing/>
            </w:pPr>
            <w:r w:rsidRPr="00693D4C">
              <w:t>Категория Услуги</w:t>
            </w:r>
          </w:p>
        </w:tc>
        <w:tc>
          <w:tcPr>
            <w:tcW w:w="11765" w:type="dxa"/>
            <w:tcBorders>
              <w:top w:val="single" w:sz="4" w:space="0" w:color="000000"/>
              <w:left w:val="single" w:sz="4" w:space="0" w:color="000000"/>
              <w:bottom w:val="single" w:sz="4" w:space="0" w:color="000000"/>
              <w:right w:val="single" w:sz="4" w:space="0" w:color="000000"/>
            </w:tcBorders>
          </w:tcPr>
          <w:p w14:paraId="5EDEC878" w14:textId="77777777" w:rsidR="00D44C26" w:rsidRPr="00CE7E67" w:rsidRDefault="009E2697" w:rsidP="00D44C26">
            <w:pPr>
              <w:contextualSpacing/>
            </w:pPr>
            <w:sdt>
              <w:sdtPr>
                <w:id w:val="-1432964648"/>
                <w:placeholder>
                  <w:docPart w:val="7FFBBACF2EF54D1EACA9DAA680F94A52"/>
                </w:placeholder>
                <w:comboBox>
                  <w:listItem w:displayText="Бизнес-услуга" w:value="Бизнес-услуга"/>
                  <w:listItem w:displayText="ИТ-услуга" w:value="ИТ-услуга"/>
                </w:comboBox>
              </w:sdtPr>
              <w:sdtEndPr/>
              <w:sdtContent>
                <w:r w:rsidR="005C2AF2">
                  <w:t>Бизнес-услуга</w:t>
                </w:r>
              </w:sdtContent>
            </w:sdt>
            <w:r w:rsidR="00D44C26">
              <w:rPr>
                <w:i/>
                <w:iCs/>
                <w:color w:val="0070C0"/>
              </w:rPr>
              <w:t xml:space="preserve"> </w:t>
            </w:r>
          </w:p>
        </w:tc>
      </w:tr>
      <w:tr w:rsidR="00D44C26" w:rsidRPr="00693D4C" w14:paraId="15688872"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38E92CD5" w14:textId="77777777" w:rsidR="00D44C26" w:rsidRPr="00693D4C" w:rsidRDefault="00D44C26" w:rsidP="00D44C26">
            <w:pPr>
              <w:jc w:val="center"/>
            </w:pPr>
            <w:r w:rsidRPr="00693D4C">
              <w:t>4</w:t>
            </w:r>
          </w:p>
        </w:tc>
        <w:tc>
          <w:tcPr>
            <w:tcW w:w="2977" w:type="dxa"/>
            <w:tcBorders>
              <w:top w:val="single" w:sz="4" w:space="0" w:color="000000"/>
              <w:left w:val="single" w:sz="4" w:space="0" w:color="000000"/>
              <w:bottom w:val="single" w:sz="4" w:space="0" w:color="000000"/>
              <w:right w:val="single" w:sz="4" w:space="0" w:color="000000"/>
            </w:tcBorders>
          </w:tcPr>
          <w:p w14:paraId="6469B05B" w14:textId="77777777" w:rsidR="00D44C26" w:rsidRPr="00693D4C" w:rsidRDefault="00D44C26" w:rsidP="00306922">
            <w:r w:rsidRPr="00693D4C">
              <w:t>Функциональный заказчик</w:t>
            </w:r>
          </w:p>
        </w:tc>
        <w:tc>
          <w:tcPr>
            <w:tcW w:w="11765" w:type="dxa"/>
            <w:tcBorders>
              <w:top w:val="single" w:sz="4" w:space="0" w:color="000000"/>
              <w:left w:val="single" w:sz="4" w:space="0" w:color="000000"/>
              <w:bottom w:val="single" w:sz="4" w:space="0" w:color="000000"/>
              <w:right w:val="single" w:sz="4" w:space="0" w:color="000000"/>
            </w:tcBorders>
          </w:tcPr>
          <w:p w14:paraId="459F901D" w14:textId="77777777" w:rsidR="00D44C26" w:rsidRPr="00693D4C" w:rsidRDefault="00D44C26" w:rsidP="003172C2">
            <w:pPr>
              <w:contextualSpacing/>
              <w:rPr>
                <w:color w:val="00B0F0"/>
              </w:rPr>
            </w:pPr>
            <w:r w:rsidRPr="00D44C26">
              <w:t xml:space="preserve">Блок по </w:t>
            </w:r>
            <w:r w:rsidR="003172C2">
              <w:t>внешним коммуникациям</w:t>
            </w:r>
          </w:p>
        </w:tc>
      </w:tr>
      <w:tr w:rsidR="00960A0B" w:rsidRPr="00693D4C" w14:paraId="7288B602" w14:textId="77777777" w:rsidTr="00D078CF">
        <w:tc>
          <w:tcPr>
            <w:tcW w:w="562" w:type="dxa"/>
            <w:tcBorders>
              <w:top w:val="single" w:sz="4" w:space="0" w:color="000000"/>
              <w:left w:val="single" w:sz="4" w:space="0" w:color="000000"/>
              <w:bottom w:val="single" w:sz="4" w:space="0" w:color="000000"/>
              <w:right w:val="single" w:sz="4" w:space="0" w:color="000000"/>
            </w:tcBorders>
          </w:tcPr>
          <w:p w14:paraId="66474412" w14:textId="77777777" w:rsidR="00960A0B" w:rsidRPr="00693D4C" w:rsidRDefault="00891687">
            <w:pPr>
              <w:jc w:val="center"/>
            </w:pPr>
            <w:r w:rsidRPr="00693D4C">
              <w:t>5</w:t>
            </w:r>
          </w:p>
        </w:tc>
        <w:tc>
          <w:tcPr>
            <w:tcW w:w="2977" w:type="dxa"/>
            <w:tcBorders>
              <w:top w:val="single" w:sz="4" w:space="0" w:color="000000"/>
              <w:left w:val="single" w:sz="4" w:space="0" w:color="000000"/>
              <w:bottom w:val="single" w:sz="4" w:space="0" w:color="000000"/>
              <w:right w:val="single" w:sz="4" w:space="0" w:color="000000"/>
            </w:tcBorders>
          </w:tcPr>
          <w:p w14:paraId="570B4B64" w14:textId="77777777" w:rsidR="00960A0B" w:rsidRPr="00693D4C" w:rsidRDefault="00891687">
            <w:r w:rsidRPr="00693D4C">
              <w:t>Перечень работ в составе Услуги</w:t>
            </w:r>
          </w:p>
        </w:tc>
        <w:tc>
          <w:tcPr>
            <w:tcW w:w="11765" w:type="dxa"/>
            <w:tcBorders>
              <w:top w:val="single" w:sz="4" w:space="0" w:color="000000"/>
              <w:left w:val="single" w:sz="4" w:space="0" w:color="000000"/>
              <w:bottom w:val="single" w:sz="4" w:space="0" w:color="000000"/>
              <w:right w:val="single" w:sz="4" w:space="0" w:color="000000"/>
            </w:tcBorders>
          </w:tcPr>
          <w:p w14:paraId="675827E6" w14:textId="77777777" w:rsidR="003172C2" w:rsidRDefault="003172C2" w:rsidP="003172C2">
            <w:pPr>
              <w:contextualSpacing/>
            </w:pPr>
            <w:r>
              <w:t>–</w:t>
            </w:r>
            <w:r w:rsidRPr="003172C2">
              <w:t> </w:t>
            </w:r>
            <w:r>
              <w:t>Классификация заявок по принадлежности к определенной Услуге;</w:t>
            </w:r>
          </w:p>
          <w:p w14:paraId="3BFF83F6" w14:textId="77777777" w:rsidR="003172C2" w:rsidRDefault="003172C2" w:rsidP="003172C2">
            <w:pPr>
              <w:contextualSpacing/>
            </w:pPr>
            <w:r>
              <w:t>– анализ заявок на предмет необходимости обновления Системы;</w:t>
            </w:r>
          </w:p>
          <w:p w14:paraId="5476534D" w14:textId="77777777" w:rsidR="003172C2" w:rsidRDefault="003172C2" w:rsidP="003172C2">
            <w:pPr>
              <w:contextualSpacing/>
            </w:pPr>
            <w:r>
              <w:t>– проверка наличия новых версий программных компонентов Системы;</w:t>
            </w:r>
          </w:p>
          <w:p w14:paraId="5A669021" w14:textId="77777777" w:rsidR="00727773" w:rsidRDefault="00727773" w:rsidP="00727773">
            <w:pPr>
              <w:pStyle w:val="afffb"/>
              <w:rPr>
                <w:sz w:val="20"/>
                <w:szCs w:val="20"/>
              </w:rPr>
            </w:pPr>
            <w:r>
              <w:rPr>
                <w:sz w:val="20"/>
                <w:szCs w:val="20"/>
              </w:rPr>
              <w:t>– подготовка и выполнение плана обновления Системы;</w:t>
            </w:r>
          </w:p>
          <w:p w14:paraId="2BB4360E" w14:textId="77777777" w:rsidR="003172C2" w:rsidRDefault="003172C2" w:rsidP="003172C2">
            <w:pPr>
              <w:contextualSpacing/>
            </w:pPr>
            <w:r>
              <w:t xml:space="preserve">– организация и обеспечение функционирования тестовой среды </w:t>
            </w:r>
            <w:sdt>
              <w:sdtPr>
                <w:id w:val="437030510"/>
                <w:placeholder>
                  <w:docPart w:val="3D692C1212A44B649513D2C4C1E8B7E1"/>
                </w:placeholder>
                <w:comboBox>
                  <w:listItem w:displayText="на собственных ресурсах Исполнителя" w:value="на собственных ресурсах Исполнителя"/>
                  <w:listItem w:displayText="на ресурсах Заказчика" w:value="на ресурсах Заказчика"/>
                </w:comboBox>
              </w:sdtPr>
              <w:sdtEndPr/>
              <w:sdtContent>
                <w:r w:rsidR="005C2AF2">
                  <w:t>на ресурсах Заказчика</w:t>
                </w:r>
              </w:sdtContent>
            </w:sdt>
            <w:r>
              <w:t xml:space="preserve"> для тестирования обновлений Системы;</w:t>
            </w:r>
          </w:p>
          <w:p w14:paraId="3B8A786D" w14:textId="77777777" w:rsidR="003172C2" w:rsidRDefault="003172C2" w:rsidP="003172C2">
            <w:pPr>
              <w:contextualSpacing/>
            </w:pPr>
            <w:r>
              <w:t>– установка обновлений Системы в тестовую среду</w:t>
            </w:r>
            <w:r w:rsidR="00727773">
              <w:t xml:space="preserve"> Заказчика</w:t>
            </w:r>
          </w:p>
          <w:p w14:paraId="4A3AB00F" w14:textId="77777777" w:rsidR="003172C2" w:rsidRDefault="003172C2" w:rsidP="003172C2">
            <w:pPr>
              <w:contextualSpacing/>
            </w:pPr>
            <w:r>
              <w:t>– тестирование (в том числе, проверка совместимости) работы новых версий программных компонентов Системы;</w:t>
            </w:r>
          </w:p>
          <w:p w14:paraId="48810DB5" w14:textId="77777777" w:rsidR="003172C2" w:rsidRDefault="003172C2" w:rsidP="003172C2">
            <w:pPr>
              <w:contextualSpacing/>
            </w:pPr>
            <w:r>
              <w:t>– установка обновлений в продуктивную среду Системы;</w:t>
            </w:r>
          </w:p>
          <w:p w14:paraId="19F7C5ED" w14:textId="77777777" w:rsidR="003172C2" w:rsidRDefault="003172C2" w:rsidP="003172C2">
            <w:pPr>
              <w:contextualSpacing/>
            </w:pPr>
            <w:r>
              <w:t>– предоставление информации пользователям по составу устанавливаемых обновлений Системы в формате документа «Список изменений»;</w:t>
            </w:r>
          </w:p>
          <w:p w14:paraId="5170E186" w14:textId="77777777" w:rsidR="00960A0B" w:rsidRPr="00693D4C" w:rsidRDefault="003172C2" w:rsidP="003172C2">
            <w:pPr>
              <w:contextualSpacing/>
            </w:pPr>
            <w:r>
              <w:t>– предоставление пользователям обновленного пакета эксплуатационной документации по работе с Системой в случае, если обновление содержит измененную или новую функциональность.</w:t>
            </w:r>
          </w:p>
        </w:tc>
      </w:tr>
      <w:tr w:rsidR="00B71E54" w:rsidRPr="00693D4C" w14:paraId="468D8BB7" w14:textId="77777777" w:rsidTr="00D078CF">
        <w:trPr>
          <w:trHeight w:val="292"/>
        </w:trPr>
        <w:tc>
          <w:tcPr>
            <w:tcW w:w="562" w:type="dxa"/>
            <w:tcBorders>
              <w:top w:val="single" w:sz="4" w:space="0" w:color="000000"/>
              <w:left w:val="single" w:sz="4" w:space="0" w:color="000000"/>
              <w:bottom w:val="single" w:sz="4" w:space="0" w:color="000000"/>
              <w:right w:val="single" w:sz="4" w:space="0" w:color="000000"/>
            </w:tcBorders>
          </w:tcPr>
          <w:p w14:paraId="01BB4CE3" w14:textId="77777777" w:rsidR="00B71E54" w:rsidRPr="00693D4C" w:rsidRDefault="00B71E54" w:rsidP="00B71E54">
            <w:pPr>
              <w:jc w:val="center"/>
            </w:pPr>
            <w:r w:rsidRPr="00693D4C">
              <w:t>6</w:t>
            </w:r>
          </w:p>
        </w:tc>
        <w:tc>
          <w:tcPr>
            <w:tcW w:w="2977" w:type="dxa"/>
            <w:tcBorders>
              <w:top w:val="single" w:sz="4" w:space="0" w:color="000000"/>
              <w:left w:val="single" w:sz="4" w:space="0" w:color="000000"/>
              <w:bottom w:val="single" w:sz="4" w:space="0" w:color="000000"/>
              <w:right w:val="single" w:sz="4" w:space="0" w:color="000000"/>
            </w:tcBorders>
          </w:tcPr>
          <w:p w14:paraId="09815225" w14:textId="77777777" w:rsidR="00B71E54" w:rsidRPr="00693D4C" w:rsidRDefault="00B71E54" w:rsidP="00B71E54">
            <w:r w:rsidRPr="00693D4C">
              <w:t>График актирования</w:t>
            </w:r>
          </w:p>
        </w:tc>
        <w:tc>
          <w:tcPr>
            <w:tcW w:w="11765" w:type="dxa"/>
            <w:tcBorders>
              <w:top w:val="single" w:sz="4" w:space="0" w:color="000000"/>
              <w:left w:val="single" w:sz="4" w:space="0" w:color="000000"/>
              <w:bottom w:val="single" w:sz="4" w:space="0" w:color="000000"/>
              <w:right w:val="single" w:sz="4" w:space="0" w:color="000000"/>
            </w:tcBorders>
          </w:tcPr>
          <w:p w14:paraId="41391954" w14:textId="77777777" w:rsidR="00B71E54" w:rsidRPr="00693D4C" w:rsidRDefault="009E2697" w:rsidP="00B71E54">
            <w:pPr>
              <w:rPr>
                <w:i/>
              </w:rPr>
            </w:pPr>
            <w:sdt>
              <w:sdtPr>
                <w:rPr>
                  <w:lang w:eastAsia="en-US"/>
                </w:rPr>
                <w:id w:val="-2007427865"/>
                <w:placeholder>
                  <w:docPart w:val="D49577109E2E4BB398C5A209D13D0E7A"/>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По Актам выполненных работ" w:value="По Актам выполненных работ"/>
                  <w:listItem w:displayText="По согласованию с Заказчиком" w:value="По согласованию с Заказчиком"/>
                </w:comboBox>
              </w:sdtPr>
              <w:sdtEndPr/>
              <w:sdtContent>
                <w:r w:rsidR="005C2AF2">
                  <w:rPr>
                    <w:lang w:eastAsia="en-US"/>
                  </w:rPr>
                  <w:t>Ежеквартально</w:t>
                </w:r>
              </w:sdtContent>
            </w:sdt>
          </w:p>
        </w:tc>
      </w:tr>
      <w:tr w:rsidR="00B71E54" w:rsidRPr="00693D4C" w14:paraId="6CBC945B" w14:textId="77777777" w:rsidTr="00D078CF">
        <w:tc>
          <w:tcPr>
            <w:tcW w:w="562" w:type="dxa"/>
            <w:tcBorders>
              <w:top w:val="single" w:sz="4" w:space="0" w:color="000000"/>
              <w:left w:val="single" w:sz="4" w:space="0" w:color="000000"/>
              <w:bottom w:val="single" w:sz="4" w:space="0" w:color="000000"/>
              <w:right w:val="single" w:sz="4" w:space="0" w:color="000000"/>
            </w:tcBorders>
          </w:tcPr>
          <w:p w14:paraId="3F35BEBA" w14:textId="77777777" w:rsidR="00B71E54" w:rsidRPr="00693D4C" w:rsidRDefault="00B71E54" w:rsidP="00B71E54">
            <w:pPr>
              <w:jc w:val="center"/>
            </w:pPr>
            <w:r w:rsidRPr="00693D4C">
              <w:t>7</w:t>
            </w:r>
          </w:p>
        </w:tc>
        <w:tc>
          <w:tcPr>
            <w:tcW w:w="2977" w:type="dxa"/>
            <w:tcBorders>
              <w:top w:val="single" w:sz="4" w:space="0" w:color="000000"/>
              <w:left w:val="single" w:sz="4" w:space="0" w:color="000000"/>
              <w:bottom w:val="single" w:sz="4" w:space="0" w:color="000000"/>
              <w:right w:val="single" w:sz="4" w:space="0" w:color="000000"/>
            </w:tcBorders>
          </w:tcPr>
          <w:p w14:paraId="0BE2B7D8" w14:textId="77777777" w:rsidR="00B71E54" w:rsidRPr="00693D4C" w:rsidRDefault="00B71E54" w:rsidP="00B71E54">
            <w:r w:rsidRPr="00693D4C">
              <w:t>Режим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13B39DE2" w14:textId="77777777" w:rsidR="00B71E54" w:rsidRPr="00693D4C" w:rsidRDefault="00B71E54" w:rsidP="00B71E54">
            <w:pPr>
              <w:rPr>
                <w:color w:val="C00000"/>
              </w:rPr>
            </w:pPr>
            <w:r w:rsidRPr="00693D4C">
              <w:rPr>
                <w:lang w:eastAsia="en-US"/>
              </w:rPr>
              <w:t>В согласованный Сторонами временной интервал.</w:t>
            </w:r>
          </w:p>
        </w:tc>
      </w:tr>
      <w:tr w:rsidR="00B71E54" w:rsidRPr="00693D4C" w14:paraId="57A3E1F0" w14:textId="77777777" w:rsidTr="00B71E54">
        <w:trPr>
          <w:trHeight w:val="265"/>
        </w:trPr>
        <w:tc>
          <w:tcPr>
            <w:tcW w:w="562" w:type="dxa"/>
            <w:tcBorders>
              <w:top w:val="single" w:sz="4" w:space="0" w:color="000000"/>
              <w:left w:val="single" w:sz="4" w:space="0" w:color="000000"/>
              <w:bottom w:val="single" w:sz="4" w:space="0" w:color="000000"/>
              <w:right w:val="single" w:sz="4" w:space="0" w:color="000000"/>
            </w:tcBorders>
          </w:tcPr>
          <w:p w14:paraId="19945C2D" w14:textId="77777777" w:rsidR="00B71E54" w:rsidRPr="00693D4C" w:rsidRDefault="00B71E54" w:rsidP="00B71E54">
            <w:pPr>
              <w:jc w:val="center"/>
            </w:pPr>
            <w:r w:rsidRPr="00693D4C">
              <w:t>8</w:t>
            </w:r>
          </w:p>
        </w:tc>
        <w:tc>
          <w:tcPr>
            <w:tcW w:w="2977" w:type="dxa"/>
            <w:tcBorders>
              <w:top w:val="single" w:sz="4" w:space="0" w:color="000000"/>
              <w:left w:val="single" w:sz="4" w:space="0" w:color="000000"/>
              <w:bottom w:val="single" w:sz="4" w:space="0" w:color="000000"/>
              <w:right w:val="single" w:sz="4" w:space="0" w:color="000000"/>
            </w:tcBorders>
          </w:tcPr>
          <w:p w14:paraId="6BA0DA39" w14:textId="77777777" w:rsidR="00B71E54" w:rsidRPr="00693D4C" w:rsidRDefault="00B71E54" w:rsidP="00B71E54">
            <w:r w:rsidRPr="00693D4C">
              <w:t>Соглашение об уровне сервиса (</w:t>
            </w:r>
            <w:r w:rsidRPr="00693D4C">
              <w:rPr>
                <w:lang w:val="en-US"/>
              </w:rPr>
              <w:t>SLA</w:t>
            </w:r>
            <w:r w:rsidRPr="00693D4C">
              <w:t>)</w:t>
            </w:r>
          </w:p>
        </w:tc>
        <w:tc>
          <w:tcPr>
            <w:tcW w:w="11765" w:type="dxa"/>
            <w:tcBorders>
              <w:top w:val="single" w:sz="4" w:space="0" w:color="000000"/>
              <w:left w:val="single" w:sz="4" w:space="0" w:color="000000"/>
              <w:bottom w:val="single" w:sz="4" w:space="0" w:color="000000"/>
              <w:right w:val="single" w:sz="4" w:space="0" w:color="000000"/>
            </w:tcBorders>
            <w:vAlign w:val="center"/>
          </w:tcPr>
          <w:tbl>
            <w:tblPr>
              <w:tblW w:w="11648" w:type="dxa"/>
              <w:tblLayout w:type="fixed"/>
              <w:tblLook w:val="04A0" w:firstRow="1" w:lastRow="0" w:firstColumn="1" w:lastColumn="0" w:noHBand="0" w:noVBand="1"/>
            </w:tblPr>
            <w:tblGrid>
              <w:gridCol w:w="9947"/>
              <w:gridCol w:w="1701"/>
            </w:tblGrid>
            <w:tr w:rsidR="003172C2" w14:paraId="383E1EBB" w14:textId="77777777" w:rsidTr="003172C2">
              <w:trPr>
                <w:trHeight w:val="456"/>
              </w:trPr>
              <w:tc>
                <w:tcPr>
                  <w:tcW w:w="9947" w:type="dxa"/>
                  <w:tcBorders>
                    <w:top w:val="single" w:sz="4" w:space="0" w:color="auto"/>
                    <w:left w:val="single" w:sz="4" w:space="0" w:color="auto"/>
                    <w:bottom w:val="single" w:sz="4" w:space="0" w:color="auto"/>
                    <w:right w:val="single" w:sz="4" w:space="0" w:color="auto"/>
                  </w:tcBorders>
                  <w:shd w:val="clear" w:color="000000" w:fill="DDEBF7"/>
                  <w:vAlign w:val="center"/>
                </w:tcPr>
                <w:p w14:paraId="14E0BF89" w14:textId="77777777" w:rsidR="003172C2" w:rsidRDefault="003172C2" w:rsidP="003172C2">
                  <w:pPr>
                    <w:jc w:val="center"/>
                    <w:rPr>
                      <w:b/>
                      <w:bCs/>
                      <w:sz w:val="18"/>
                      <w:szCs w:val="18"/>
                    </w:rPr>
                  </w:pPr>
                  <w:r>
                    <w:rPr>
                      <w:b/>
                      <w:bCs/>
                      <w:sz w:val="18"/>
                      <w:szCs w:val="18"/>
                    </w:rPr>
                    <w:t>Ключевые параметры SLA в соответствии с классом критичности Системы</w:t>
                  </w:r>
                </w:p>
              </w:tc>
              <w:tc>
                <w:tcPr>
                  <w:tcW w:w="1701" w:type="dxa"/>
                  <w:tcBorders>
                    <w:top w:val="single" w:sz="4" w:space="0" w:color="auto"/>
                    <w:left w:val="none" w:sz="4" w:space="0" w:color="000000"/>
                    <w:bottom w:val="single" w:sz="4" w:space="0" w:color="auto"/>
                    <w:right w:val="single" w:sz="4" w:space="0" w:color="auto"/>
                  </w:tcBorders>
                  <w:shd w:val="clear" w:color="000000" w:fill="DDEBF7"/>
                  <w:vAlign w:val="center"/>
                </w:tcPr>
                <w:p w14:paraId="0D20A3F1" w14:textId="77777777" w:rsidR="003172C2" w:rsidRDefault="003172C2" w:rsidP="003172C2">
                  <w:pPr>
                    <w:jc w:val="center"/>
                    <w:rPr>
                      <w:b/>
                      <w:bCs/>
                      <w:sz w:val="18"/>
                      <w:szCs w:val="18"/>
                    </w:rPr>
                  </w:pPr>
                  <w:r>
                    <w:rPr>
                      <w:b/>
                      <w:bCs/>
                      <w:sz w:val="18"/>
                      <w:szCs w:val="18"/>
                    </w:rPr>
                    <w:t>Важные для бизнеса</w:t>
                  </w:r>
                </w:p>
              </w:tc>
            </w:tr>
            <w:tr w:rsidR="003172C2" w14:paraId="3EC0C92D" w14:textId="77777777" w:rsidTr="003172C2">
              <w:trPr>
                <w:trHeight w:val="288"/>
              </w:trPr>
              <w:tc>
                <w:tcPr>
                  <w:tcW w:w="9947" w:type="dxa"/>
                  <w:tcBorders>
                    <w:top w:val="none" w:sz="4" w:space="0" w:color="000000"/>
                    <w:left w:val="single" w:sz="4" w:space="0" w:color="auto"/>
                    <w:bottom w:val="single" w:sz="4" w:space="0" w:color="auto"/>
                    <w:right w:val="single" w:sz="4" w:space="0" w:color="auto"/>
                  </w:tcBorders>
                  <w:shd w:val="clear" w:color="auto" w:fill="auto"/>
                  <w:vAlign w:val="center"/>
                </w:tcPr>
                <w:p w14:paraId="422DBF07" w14:textId="77777777" w:rsidR="003172C2" w:rsidRDefault="003172C2" w:rsidP="003172C2">
                  <w:pPr>
                    <w:rPr>
                      <w:sz w:val="18"/>
                      <w:szCs w:val="18"/>
                    </w:rPr>
                  </w:pPr>
                  <w:r>
                    <w:rPr>
                      <w:sz w:val="18"/>
                      <w:szCs w:val="18"/>
                    </w:rPr>
                    <w:t>Время реакции (оформление ЗНИ и направление его на 1-й цикл согласования):</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70065A3D" w14:textId="77777777" w:rsidR="003172C2" w:rsidRDefault="003172C2" w:rsidP="003172C2">
                  <w:pPr>
                    <w:jc w:val="center"/>
                    <w:rPr>
                      <w:sz w:val="18"/>
                      <w:szCs w:val="18"/>
                    </w:rPr>
                  </w:pPr>
                  <w:r>
                    <w:rPr>
                      <w:sz w:val="18"/>
                      <w:szCs w:val="18"/>
                    </w:rPr>
                    <w:t>24 ч</w:t>
                  </w:r>
                </w:p>
              </w:tc>
            </w:tr>
            <w:tr w:rsidR="003172C2" w14:paraId="6BE0599E" w14:textId="77777777" w:rsidTr="003172C2">
              <w:trPr>
                <w:trHeight w:val="288"/>
              </w:trPr>
              <w:tc>
                <w:tcPr>
                  <w:tcW w:w="9947" w:type="dxa"/>
                  <w:tcBorders>
                    <w:top w:val="none" w:sz="4" w:space="0" w:color="000000"/>
                    <w:left w:val="single" w:sz="4" w:space="0" w:color="auto"/>
                    <w:bottom w:val="single" w:sz="4" w:space="0" w:color="auto"/>
                    <w:right w:val="single" w:sz="4" w:space="0" w:color="auto"/>
                  </w:tcBorders>
                  <w:shd w:val="clear" w:color="auto" w:fill="auto"/>
                  <w:vAlign w:val="center"/>
                </w:tcPr>
                <w:p w14:paraId="04F2964C" w14:textId="77777777" w:rsidR="003172C2" w:rsidRDefault="003172C2" w:rsidP="003172C2">
                  <w:pPr>
                    <w:rPr>
                      <w:sz w:val="18"/>
                      <w:szCs w:val="18"/>
                    </w:rPr>
                  </w:pPr>
                  <w:r>
                    <w:rPr>
                      <w:sz w:val="18"/>
                      <w:szCs w:val="18"/>
                    </w:rPr>
                    <w:t>Время решения заявок (выполнения ЗНИ):</w:t>
                  </w:r>
                </w:p>
              </w:tc>
              <w:tc>
                <w:tcPr>
                  <w:tcW w:w="170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97C9801" w14:textId="77777777" w:rsidR="003172C2" w:rsidRDefault="003172C2" w:rsidP="003172C2">
                  <w:pPr>
                    <w:jc w:val="center"/>
                    <w:rPr>
                      <w:sz w:val="18"/>
                      <w:szCs w:val="18"/>
                    </w:rPr>
                  </w:pPr>
                  <w:r>
                    <w:rPr>
                      <w:sz w:val="18"/>
                      <w:szCs w:val="18"/>
                    </w:rPr>
                    <w:t> </w:t>
                  </w:r>
                </w:p>
              </w:tc>
            </w:tr>
            <w:tr w:rsidR="003172C2" w14:paraId="1F46AF0D" w14:textId="77777777" w:rsidTr="003172C2">
              <w:trPr>
                <w:trHeight w:val="288"/>
              </w:trPr>
              <w:tc>
                <w:tcPr>
                  <w:tcW w:w="9947" w:type="dxa"/>
                  <w:tcBorders>
                    <w:top w:val="none" w:sz="4" w:space="0" w:color="000000"/>
                    <w:left w:val="single" w:sz="4" w:space="0" w:color="auto"/>
                    <w:bottom w:val="single" w:sz="4" w:space="0" w:color="auto"/>
                    <w:right w:val="single" w:sz="4" w:space="0" w:color="auto"/>
                  </w:tcBorders>
                  <w:shd w:val="clear" w:color="auto" w:fill="auto"/>
                  <w:vAlign w:val="center"/>
                </w:tcPr>
                <w:p w14:paraId="18DAFAE3" w14:textId="77777777" w:rsidR="003172C2" w:rsidRDefault="003172C2" w:rsidP="003172C2">
                  <w:pPr>
                    <w:ind w:firstLine="180"/>
                    <w:rPr>
                      <w:sz w:val="18"/>
                      <w:szCs w:val="18"/>
                    </w:rPr>
                  </w:pPr>
                  <w:r>
                    <w:rPr>
                      <w:sz w:val="18"/>
                      <w:szCs w:val="18"/>
                    </w:rPr>
                    <w:t>– Критические заявки:</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23D78CF1" w14:textId="77777777" w:rsidR="003172C2" w:rsidRDefault="003172C2" w:rsidP="003172C2">
                  <w:pPr>
                    <w:jc w:val="center"/>
                    <w:rPr>
                      <w:sz w:val="18"/>
                      <w:szCs w:val="18"/>
                    </w:rPr>
                  </w:pPr>
                  <w:r>
                    <w:rPr>
                      <w:sz w:val="18"/>
                      <w:szCs w:val="18"/>
                    </w:rPr>
                    <w:t>30 дней</w:t>
                  </w:r>
                </w:p>
              </w:tc>
            </w:tr>
            <w:tr w:rsidR="003172C2" w14:paraId="738D8A35" w14:textId="77777777" w:rsidTr="003172C2">
              <w:trPr>
                <w:trHeight w:val="288"/>
              </w:trPr>
              <w:tc>
                <w:tcPr>
                  <w:tcW w:w="9947" w:type="dxa"/>
                  <w:tcBorders>
                    <w:top w:val="none" w:sz="4" w:space="0" w:color="000000"/>
                    <w:left w:val="single" w:sz="4" w:space="0" w:color="auto"/>
                    <w:bottom w:val="single" w:sz="4" w:space="0" w:color="auto"/>
                    <w:right w:val="single" w:sz="4" w:space="0" w:color="auto"/>
                  </w:tcBorders>
                  <w:shd w:val="clear" w:color="auto" w:fill="auto"/>
                  <w:vAlign w:val="center"/>
                </w:tcPr>
                <w:p w14:paraId="75B653B8" w14:textId="77777777" w:rsidR="003172C2" w:rsidRDefault="003172C2" w:rsidP="003172C2">
                  <w:pPr>
                    <w:ind w:firstLine="180"/>
                    <w:rPr>
                      <w:sz w:val="18"/>
                      <w:szCs w:val="18"/>
                    </w:rPr>
                  </w:pPr>
                  <w:r>
                    <w:rPr>
                      <w:sz w:val="18"/>
                      <w:szCs w:val="18"/>
                    </w:rPr>
                    <w:t>– Важные заявки:</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6EB6BD6A" w14:textId="77777777" w:rsidR="003172C2" w:rsidRDefault="003172C2" w:rsidP="003172C2">
                  <w:pPr>
                    <w:jc w:val="center"/>
                    <w:rPr>
                      <w:sz w:val="18"/>
                      <w:szCs w:val="18"/>
                    </w:rPr>
                  </w:pPr>
                  <w:r>
                    <w:rPr>
                      <w:sz w:val="18"/>
                      <w:szCs w:val="18"/>
                    </w:rPr>
                    <w:t>по согласованию</w:t>
                  </w:r>
                </w:p>
              </w:tc>
            </w:tr>
            <w:tr w:rsidR="003172C2" w14:paraId="086C2BDD" w14:textId="77777777" w:rsidTr="003172C2">
              <w:trPr>
                <w:trHeight w:val="288"/>
              </w:trPr>
              <w:tc>
                <w:tcPr>
                  <w:tcW w:w="9947" w:type="dxa"/>
                  <w:tcBorders>
                    <w:top w:val="none" w:sz="4" w:space="0" w:color="000000"/>
                    <w:left w:val="single" w:sz="4" w:space="0" w:color="auto"/>
                    <w:bottom w:val="single" w:sz="4" w:space="0" w:color="auto"/>
                    <w:right w:val="single" w:sz="4" w:space="0" w:color="auto"/>
                  </w:tcBorders>
                  <w:shd w:val="clear" w:color="auto" w:fill="auto"/>
                  <w:vAlign w:val="center"/>
                </w:tcPr>
                <w:p w14:paraId="17FC1974" w14:textId="77777777" w:rsidR="003172C2" w:rsidRDefault="003172C2" w:rsidP="003172C2">
                  <w:pPr>
                    <w:ind w:firstLine="180"/>
                    <w:rPr>
                      <w:sz w:val="18"/>
                      <w:szCs w:val="18"/>
                    </w:rPr>
                  </w:pPr>
                  <w:r>
                    <w:rPr>
                      <w:sz w:val="18"/>
                      <w:szCs w:val="18"/>
                    </w:rPr>
                    <w:t>– Обычные заявки:</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3D6936E8" w14:textId="77777777" w:rsidR="003172C2" w:rsidRDefault="003172C2" w:rsidP="003172C2">
                  <w:pPr>
                    <w:jc w:val="center"/>
                    <w:rPr>
                      <w:sz w:val="18"/>
                      <w:szCs w:val="18"/>
                    </w:rPr>
                  </w:pPr>
                  <w:r>
                    <w:rPr>
                      <w:sz w:val="18"/>
                      <w:szCs w:val="18"/>
                    </w:rPr>
                    <w:t>по согласованию</w:t>
                  </w:r>
                </w:p>
              </w:tc>
            </w:tr>
          </w:tbl>
          <w:p w14:paraId="38DB7EFF" w14:textId="77777777" w:rsidR="00B71E54" w:rsidRPr="00693D4C" w:rsidRDefault="00B71E54" w:rsidP="00B71E54">
            <w:pPr>
              <w:ind w:left="720"/>
            </w:pPr>
          </w:p>
        </w:tc>
      </w:tr>
      <w:tr w:rsidR="00FE21E5" w:rsidRPr="00693D4C" w14:paraId="4060E0EF" w14:textId="77777777" w:rsidTr="00D078CF">
        <w:tc>
          <w:tcPr>
            <w:tcW w:w="562" w:type="dxa"/>
            <w:tcBorders>
              <w:top w:val="single" w:sz="4" w:space="0" w:color="000000"/>
              <w:left w:val="single" w:sz="4" w:space="0" w:color="000000"/>
              <w:bottom w:val="single" w:sz="4" w:space="0" w:color="000000"/>
              <w:right w:val="single" w:sz="4" w:space="0" w:color="000000"/>
            </w:tcBorders>
          </w:tcPr>
          <w:p w14:paraId="451FA435" w14:textId="77777777" w:rsidR="00FE21E5" w:rsidRPr="00693D4C" w:rsidRDefault="00FE21E5" w:rsidP="00FE21E5">
            <w:pPr>
              <w:jc w:val="center"/>
            </w:pPr>
            <w:r w:rsidRPr="00693D4C">
              <w:t>9</w:t>
            </w:r>
          </w:p>
        </w:tc>
        <w:tc>
          <w:tcPr>
            <w:tcW w:w="2977" w:type="dxa"/>
            <w:tcBorders>
              <w:top w:val="single" w:sz="4" w:space="0" w:color="000000"/>
              <w:left w:val="single" w:sz="4" w:space="0" w:color="000000"/>
              <w:bottom w:val="single" w:sz="4" w:space="0" w:color="000000"/>
              <w:right w:val="single" w:sz="4" w:space="0" w:color="000000"/>
            </w:tcBorders>
          </w:tcPr>
          <w:p w14:paraId="69EB4DEF" w14:textId="77777777" w:rsidR="00FE21E5" w:rsidRPr="00693D4C" w:rsidRDefault="00FE21E5" w:rsidP="00FE21E5">
            <w:r w:rsidRPr="00693D4C">
              <w:t xml:space="preserve">Объём Услуги </w:t>
            </w:r>
          </w:p>
        </w:tc>
        <w:tc>
          <w:tcPr>
            <w:tcW w:w="11765" w:type="dxa"/>
            <w:tcBorders>
              <w:top w:val="single" w:sz="4" w:space="0" w:color="000000"/>
              <w:left w:val="single" w:sz="4" w:space="0" w:color="000000"/>
              <w:bottom w:val="single" w:sz="4" w:space="0" w:color="000000"/>
              <w:right w:val="single" w:sz="4" w:space="0" w:color="000000"/>
            </w:tcBorders>
          </w:tcPr>
          <w:p w14:paraId="0319AB03" w14:textId="77777777" w:rsidR="00E344E6" w:rsidRPr="00D076EE" w:rsidRDefault="00E344E6" w:rsidP="00E344E6">
            <w:pPr>
              <w:rPr>
                <w:color w:val="000000" w:themeColor="text1"/>
              </w:rPr>
            </w:pPr>
            <w:r w:rsidRPr="00D076EE">
              <w:rPr>
                <w:color w:val="000000" w:themeColor="text1"/>
              </w:rPr>
              <w:t xml:space="preserve">Количество обновлений безопасности; обновлений, связанных с обновлением ПО вендоров; обновлений качества не ограничивается. </w:t>
            </w:r>
          </w:p>
          <w:p w14:paraId="0AC235C2" w14:textId="77777777" w:rsidR="00E344E6" w:rsidRDefault="00E344E6" w:rsidP="00E344E6">
            <w:pPr>
              <w:rPr>
                <w:color w:val="000000" w:themeColor="text1"/>
              </w:rPr>
            </w:pPr>
            <w:r>
              <w:t xml:space="preserve">Объем обновлений системы: не более 66 человеко-дней работы специалистов Исполнителя в </w:t>
            </w:r>
            <w:sdt>
              <w:sdtPr>
                <w:id w:val="737597055"/>
                <w:placeholder>
                  <w:docPart w:val="CBD987E7F8F24025834CCCB1971A9956"/>
                </w:placeholder>
                <w:comboBox>
                  <w:listItem w:displayText="месяц" w:value="месяц"/>
                  <w:listItem w:displayText="год" w:value="год"/>
                  <w:listItem w:displayText="отчетный период" w:value="отчетный период"/>
                </w:comboBox>
              </w:sdtPr>
              <w:sdtEndPr/>
              <w:sdtContent>
                <w:r w:rsidR="005C2AF2">
                  <w:t>год</w:t>
                </w:r>
              </w:sdtContent>
            </w:sdt>
            <w:r>
              <w:t xml:space="preserve">. Оценка стоимости данных услуг производится согласно объему трудозатрат Исполнителя в чел-днях на обновление Системы, умноженных на стоимость одного чел-дня в размере </w:t>
            </w:r>
            <w:r w:rsidR="00895BED">
              <w:rPr>
                <w:color w:val="auto"/>
              </w:rPr>
              <w:t xml:space="preserve">21 515,37 </w:t>
            </w:r>
            <w:r>
              <w:t>руб. (с учетом НДС 22%).</w:t>
            </w:r>
          </w:p>
          <w:p w14:paraId="579518A3" w14:textId="77777777" w:rsidR="00E344E6" w:rsidRPr="00D076EE" w:rsidRDefault="00E344E6" w:rsidP="00E344E6">
            <w:pPr>
              <w:rPr>
                <w:color w:val="000000" w:themeColor="text1"/>
              </w:rPr>
            </w:pPr>
            <w:r w:rsidRPr="00D076EE">
              <w:rPr>
                <w:color w:val="000000" w:themeColor="text1"/>
              </w:rPr>
              <w:t>Накопительные функциональные обновления по результатам реализации совокупности ЗНИ устанавливаются Исполнителем не чаще одного раза в квартал.</w:t>
            </w:r>
          </w:p>
          <w:p w14:paraId="0DDF08CA" w14:textId="77777777" w:rsidR="008F7D31" w:rsidRPr="00B563DF" w:rsidRDefault="00E344E6" w:rsidP="00727773">
            <w:r w:rsidRPr="00D076EE">
              <w:rPr>
                <w:color w:val="000000" w:themeColor="text1"/>
              </w:rPr>
              <w:t>Сроки установки обновлений согласуются с Заказчиком.</w:t>
            </w:r>
            <w:r w:rsidR="00727773">
              <w:rPr>
                <w:i/>
                <w:color w:val="0070C0"/>
              </w:rPr>
              <w:t>.</w:t>
            </w:r>
          </w:p>
        </w:tc>
      </w:tr>
      <w:tr w:rsidR="00960A0B" w:rsidRPr="00693D4C" w14:paraId="5A053DAD" w14:textId="77777777" w:rsidTr="00D078CF">
        <w:tc>
          <w:tcPr>
            <w:tcW w:w="562" w:type="dxa"/>
            <w:tcBorders>
              <w:top w:val="single" w:sz="4" w:space="0" w:color="000000"/>
              <w:left w:val="single" w:sz="4" w:space="0" w:color="000000"/>
              <w:bottom w:val="single" w:sz="4" w:space="0" w:color="000000"/>
              <w:right w:val="single" w:sz="4" w:space="0" w:color="000000"/>
            </w:tcBorders>
          </w:tcPr>
          <w:p w14:paraId="5FA20976" w14:textId="77777777" w:rsidR="00960A0B" w:rsidRPr="00693D4C" w:rsidRDefault="00891687">
            <w:pPr>
              <w:jc w:val="center"/>
            </w:pPr>
            <w:r w:rsidRPr="00693D4C">
              <w:t>10</w:t>
            </w:r>
          </w:p>
        </w:tc>
        <w:tc>
          <w:tcPr>
            <w:tcW w:w="2977" w:type="dxa"/>
            <w:tcBorders>
              <w:top w:val="single" w:sz="4" w:space="0" w:color="000000"/>
              <w:left w:val="single" w:sz="4" w:space="0" w:color="000000"/>
              <w:bottom w:val="single" w:sz="4" w:space="0" w:color="000000"/>
              <w:right w:val="single" w:sz="4" w:space="0" w:color="000000"/>
            </w:tcBorders>
          </w:tcPr>
          <w:p w14:paraId="6651EF7F" w14:textId="77777777" w:rsidR="00960A0B" w:rsidRPr="00693D4C" w:rsidRDefault="00891687" w:rsidP="00306922">
            <w:r w:rsidRPr="00693D4C">
              <w:t>Зона охвата Услуги</w:t>
            </w:r>
          </w:p>
        </w:tc>
        <w:tc>
          <w:tcPr>
            <w:tcW w:w="11765" w:type="dxa"/>
            <w:tcBorders>
              <w:top w:val="single" w:sz="4" w:space="0" w:color="000000"/>
              <w:left w:val="single" w:sz="4" w:space="0" w:color="000000"/>
              <w:bottom w:val="single" w:sz="4" w:space="0" w:color="000000"/>
              <w:right w:val="single" w:sz="4" w:space="0" w:color="000000"/>
            </w:tcBorders>
          </w:tcPr>
          <w:p w14:paraId="705DD019" w14:textId="77777777" w:rsidR="00960A0B" w:rsidRPr="00693D4C" w:rsidRDefault="00891687">
            <w:pPr>
              <w:rPr>
                <w:color w:val="C00000"/>
              </w:rPr>
            </w:pPr>
            <w:r w:rsidRPr="00693D4C">
              <w:t xml:space="preserve">В соответствии с п. </w:t>
            </w:r>
            <w:r w:rsidRPr="00693D4C">
              <w:fldChar w:fldCharType="begin"/>
            </w:r>
            <w:r w:rsidRPr="00693D4C">
              <w:instrText>REF _Ref113470315 \r \h</w:instrText>
            </w:r>
            <w:r w:rsidR="00B1158C" w:rsidRPr="00693D4C">
              <w:instrText xml:space="preserve"> \* MERGEFORMAT </w:instrText>
            </w:r>
            <w:r w:rsidRPr="00693D4C">
              <w:fldChar w:fldCharType="separate"/>
            </w:r>
            <w:r w:rsidRPr="00693D4C">
              <w:t>3.4</w:t>
            </w:r>
            <w:r w:rsidRPr="00693D4C">
              <w:fldChar w:fldCharType="end"/>
            </w:r>
            <w:r w:rsidRPr="00693D4C">
              <w:t xml:space="preserve"> настоящего ТЗ.</w:t>
            </w:r>
          </w:p>
        </w:tc>
      </w:tr>
      <w:tr w:rsidR="005C1E10" w:rsidRPr="00693D4C" w14:paraId="113E8C94" w14:textId="77777777" w:rsidTr="00D078CF">
        <w:tc>
          <w:tcPr>
            <w:tcW w:w="562" w:type="dxa"/>
            <w:tcBorders>
              <w:top w:val="single" w:sz="4" w:space="0" w:color="000000"/>
              <w:left w:val="single" w:sz="4" w:space="0" w:color="000000"/>
              <w:bottom w:val="single" w:sz="4" w:space="0" w:color="000000"/>
              <w:right w:val="single" w:sz="4" w:space="0" w:color="000000"/>
            </w:tcBorders>
          </w:tcPr>
          <w:p w14:paraId="161BF396" w14:textId="77777777" w:rsidR="005C1E10" w:rsidRPr="00693D4C" w:rsidRDefault="005C1E10" w:rsidP="005C1E10">
            <w:pPr>
              <w:jc w:val="center"/>
            </w:pPr>
            <w:r w:rsidRPr="00693D4C">
              <w:t>11</w:t>
            </w:r>
          </w:p>
        </w:tc>
        <w:tc>
          <w:tcPr>
            <w:tcW w:w="2977" w:type="dxa"/>
            <w:tcBorders>
              <w:top w:val="single" w:sz="4" w:space="0" w:color="000000"/>
              <w:left w:val="single" w:sz="4" w:space="0" w:color="000000"/>
              <w:bottom w:val="single" w:sz="4" w:space="0" w:color="000000"/>
              <w:right w:val="single" w:sz="4" w:space="0" w:color="000000"/>
            </w:tcBorders>
          </w:tcPr>
          <w:p w14:paraId="495C7DE2" w14:textId="77777777" w:rsidR="005C1E10" w:rsidRDefault="005C1E10" w:rsidP="00306922">
            <w:r w:rsidRPr="00693D4C">
              <w:t>Порядок оказания Услуги</w:t>
            </w:r>
          </w:p>
          <w:p w14:paraId="7C56305F" w14:textId="77777777" w:rsidR="008D11C7" w:rsidRPr="00693D4C" w:rsidRDefault="008D11C7" w:rsidP="00306922"/>
        </w:tc>
        <w:tc>
          <w:tcPr>
            <w:tcW w:w="11765" w:type="dxa"/>
            <w:tcBorders>
              <w:top w:val="single" w:sz="4" w:space="0" w:color="000000"/>
              <w:left w:val="single" w:sz="4" w:space="0" w:color="000000"/>
              <w:bottom w:val="single" w:sz="4" w:space="0" w:color="000000"/>
              <w:right w:val="single" w:sz="4" w:space="0" w:color="000000"/>
            </w:tcBorders>
          </w:tcPr>
          <w:p w14:paraId="118AB496" w14:textId="77777777" w:rsidR="005C1E10" w:rsidRPr="00693D4C" w:rsidRDefault="005C1E10" w:rsidP="005C1E10">
            <w:r w:rsidRPr="00693D4C">
              <w:rPr>
                <w:lang w:eastAsia="en-US"/>
              </w:rPr>
              <w:t xml:space="preserve">В соответствии с разделом </w:t>
            </w:r>
            <w:r w:rsidRPr="00693D4C">
              <w:rPr>
                <w:lang w:eastAsia="en-US"/>
              </w:rPr>
              <w:fldChar w:fldCharType="begin"/>
            </w:r>
            <w:r w:rsidRPr="00693D4C">
              <w:rPr>
                <w:lang w:eastAsia="en-US"/>
              </w:rPr>
              <w:instrText xml:space="preserve"> REF _Ref184043031 \r \h  \* MERGEFORMAT </w:instrText>
            </w:r>
            <w:r w:rsidRPr="00693D4C">
              <w:rPr>
                <w:lang w:eastAsia="en-US"/>
              </w:rPr>
            </w:r>
            <w:r w:rsidRPr="00693D4C">
              <w:rPr>
                <w:lang w:eastAsia="en-US"/>
              </w:rPr>
              <w:fldChar w:fldCharType="separate"/>
            </w:r>
            <w:r w:rsidRPr="00693D4C">
              <w:rPr>
                <w:lang w:eastAsia="en-US"/>
              </w:rPr>
              <w:t>11</w:t>
            </w:r>
            <w:r w:rsidRPr="00693D4C">
              <w:rPr>
                <w:lang w:eastAsia="en-US"/>
              </w:rPr>
              <w:fldChar w:fldCharType="end"/>
            </w:r>
            <w:r w:rsidRPr="00693D4C">
              <w:rPr>
                <w:lang w:eastAsia="en-US"/>
              </w:rPr>
              <w:t xml:space="preserve"> настоящего ТЗ.</w:t>
            </w:r>
          </w:p>
        </w:tc>
      </w:tr>
      <w:tr w:rsidR="005C1E10" w:rsidRPr="00693D4C" w14:paraId="1C34D620" w14:textId="77777777" w:rsidTr="00D078CF">
        <w:trPr>
          <w:trHeight w:val="276"/>
        </w:trPr>
        <w:tc>
          <w:tcPr>
            <w:tcW w:w="562" w:type="dxa"/>
            <w:tcBorders>
              <w:top w:val="single" w:sz="4" w:space="0" w:color="000000"/>
              <w:left w:val="single" w:sz="4" w:space="0" w:color="000000"/>
              <w:bottom w:val="single" w:sz="4" w:space="0" w:color="000000"/>
              <w:right w:val="single" w:sz="4" w:space="0" w:color="000000"/>
            </w:tcBorders>
          </w:tcPr>
          <w:p w14:paraId="27A3B214" w14:textId="77777777" w:rsidR="005C1E10" w:rsidRPr="00693D4C" w:rsidRDefault="005C1E10" w:rsidP="005C1E10">
            <w:pPr>
              <w:jc w:val="center"/>
            </w:pPr>
            <w:r w:rsidRPr="00693D4C">
              <w:t>12</w:t>
            </w:r>
          </w:p>
        </w:tc>
        <w:tc>
          <w:tcPr>
            <w:tcW w:w="2977" w:type="dxa"/>
            <w:tcBorders>
              <w:top w:val="single" w:sz="4" w:space="0" w:color="000000"/>
              <w:left w:val="single" w:sz="4" w:space="0" w:color="000000"/>
              <w:bottom w:val="single" w:sz="4" w:space="0" w:color="000000"/>
              <w:right w:val="single" w:sz="4" w:space="0" w:color="000000"/>
            </w:tcBorders>
          </w:tcPr>
          <w:p w14:paraId="4DF37877" w14:textId="77777777" w:rsidR="005C1E10" w:rsidRPr="00693D4C" w:rsidRDefault="005C1E10" w:rsidP="005C1E10">
            <w:r w:rsidRPr="00693D4C">
              <w:t>Штрафные санкции</w:t>
            </w:r>
          </w:p>
        </w:tc>
        <w:tc>
          <w:tcPr>
            <w:tcW w:w="11765" w:type="dxa"/>
            <w:tcBorders>
              <w:top w:val="single" w:sz="4" w:space="0" w:color="000000"/>
              <w:left w:val="single" w:sz="4" w:space="0" w:color="000000"/>
              <w:bottom w:val="single" w:sz="4" w:space="0" w:color="000000"/>
              <w:right w:val="single" w:sz="4" w:space="0" w:color="000000"/>
            </w:tcBorders>
          </w:tcPr>
          <w:tbl>
            <w:tblPr>
              <w:tblW w:w="11648" w:type="dxa"/>
              <w:tblLayout w:type="fixed"/>
              <w:tblLook w:val="04A0" w:firstRow="1" w:lastRow="0" w:firstColumn="1" w:lastColumn="0" w:noHBand="0" w:noVBand="1"/>
            </w:tblPr>
            <w:tblGrid>
              <w:gridCol w:w="9947"/>
              <w:gridCol w:w="1701"/>
            </w:tblGrid>
            <w:tr w:rsidR="0082513D" w14:paraId="19486656" w14:textId="77777777" w:rsidTr="0082513D">
              <w:trPr>
                <w:trHeight w:val="456"/>
              </w:trPr>
              <w:tc>
                <w:tcPr>
                  <w:tcW w:w="9947" w:type="dxa"/>
                  <w:tcBorders>
                    <w:top w:val="single" w:sz="4" w:space="0" w:color="000000"/>
                    <w:left w:val="single" w:sz="4" w:space="0" w:color="000000"/>
                    <w:bottom w:val="single" w:sz="4" w:space="0" w:color="auto"/>
                    <w:right w:val="single" w:sz="4" w:space="0" w:color="auto"/>
                  </w:tcBorders>
                  <w:shd w:val="clear" w:color="000000" w:fill="DDEBF7"/>
                  <w:vAlign w:val="center"/>
                </w:tcPr>
                <w:p w14:paraId="106146D9" w14:textId="77777777" w:rsidR="0082513D" w:rsidRDefault="0082513D" w:rsidP="0082513D">
                  <w:pPr>
                    <w:jc w:val="center"/>
                    <w:rPr>
                      <w:b/>
                      <w:bCs/>
                      <w:sz w:val="18"/>
                      <w:szCs w:val="18"/>
                    </w:rPr>
                  </w:pPr>
                  <w:r>
                    <w:rPr>
                      <w:b/>
                      <w:bCs/>
                      <w:sz w:val="18"/>
                      <w:szCs w:val="18"/>
                    </w:rPr>
                    <w:t>Условия для наложения штрафных санкций (нарушение параметров SLA)</w:t>
                  </w:r>
                </w:p>
              </w:tc>
              <w:tc>
                <w:tcPr>
                  <w:tcW w:w="1701" w:type="dxa"/>
                  <w:tcBorders>
                    <w:top w:val="single" w:sz="4" w:space="0" w:color="000000"/>
                    <w:left w:val="single" w:sz="4" w:space="0" w:color="auto"/>
                    <w:bottom w:val="single" w:sz="4" w:space="0" w:color="auto"/>
                    <w:right w:val="single" w:sz="4" w:space="0" w:color="000000"/>
                  </w:tcBorders>
                  <w:shd w:val="clear" w:color="000000" w:fill="DDEBF7"/>
                  <w:vAlign w:val="center"/>
                </w:tcPr>
                <w:p w14:paraId="7EE7AF98" w14:textId="77777777" w:rsidR="0082513D" w:rsidRDefault="0082513D" w:rsidP="0082513D">
                  <w:pPr>
                    <w:jc w:val="center"/>
                    <w:rPr>
                      <w:b/>
                      <w:bCs/>
                      <w:sz w:val="18"/>
                      <w:szCs w:val="18"/>
                    </w:rPr>
                  </w:pPr>
                  <w:r>
                    <w:rPr>
                      <w:b/>
                      <w:bCs/>
                      <w:sz w:val="18"/>
                      <w:szCs w:val="18"/>
                    </w:rPr>
                    <w:t>Важные для бизнеса</w:t>
                  </w:r>
                </w:p>
              </w:tc>
            </w:tr>
            <w:tr w:rsidR="0082513D" w14:paraId="5B3203BB" w14:textId="77777777" w:rsidTr="0082513D">
              <w:trPr>
                <w:trHeight w:val="450"/>
              </w:trPr>
              <w:tc>
                <w:tcPr>
                  <w:tcW w:w="9947" w:type="dxa"/>
                  <w:tcBorders>
                    <w:top w:val="single" w:sz="4" w:space="0" w:color="auto"/>
                    <w:left w:val="single" w:sz="4" w:space="0" w:color="000000"/>
                    <w:bottom w:val="single" w:sz="4" w:space="0" w:color="auto"/>
                    <w:right w:val="single" w:sz="4" w:space="0" w:color="auto"/>
                  </w:tcBorders>
                  <w:shd w:val="clear" w:color="auto" w:fill="auto"/>
                  <w:vAlign w:val="center"/>
                </w:tcPr>
                <w:p w14:paraId="098ABE7F" w14:textId="77777777" w:rsidR="0082513D" w:rsidRDefault="0082513D" w:rsidP="0082513D">
                  <w:pPr>
                    <w:rPr>
                      <w:sz w:val="18"/>
                      <w:szCs w:val="18"/>
                    </w:rPr>
                  </w:pPr>
                  <w:r>
                    <w:rPr>
                      <w:sz w:val="18"/>
                      <w:szCs w:val="18"/>
                    </w:rPr>
                    <w:t>При нарушении согласованного Сторонами срока обновления Системы Заказчик вправе взимать с Исполнителя штраф (за каждый день просрочки) в размере:</w:t>
                  </w:r>
                </w:p>
              </w:tc>
              <w:tc>
                <w:tcPr>
                  <w:tcW w:w="1701" w:type="dxa"/>
                  <w:tcBorders>
                    <w:top w:val="single" w:sz="4" w:space="0" w:color="auto"/>
                    <w:left w:val="single" w:sz="4" w:space="0" w:color="auto"/>
                    <w:bottom w:val="single" w:sz="4" w:space="0" w:color="auto"/>
                    <w:right w:val="single" w:sz="4" w:space="0" w:color="000000"/>
                  </w:tcBorders>
                  <w:shd w:val="clear" w:color="auto" w:fill="auto"/>
                  <w:vAlign w:val="center"/>
                </w:tcPr>
                <w:p w14:paraId="2ABACC07" w14:textId="77777777" w:rsidR="0082513D" w:rsidRDefault="0082513D" w:rsidP="0082513D">
                  <w:pPr>
                    <w:jc w:val="center"/>
                    <w:rPr>
                      <w:sz w:val="18"/>
                      <w:szCs w:val="18"/>
                    </w:rPr>
                  </w:pPr>
                  <w:r>
                    <w:rPr>
                      <w:sz w:val="18"/>
                      <w:szCs w:val="18"/>
                    </w:rPr>
                    <w:t>0,23%</w:t>
                  </w:r>
                </w:p>
              </w:tc>
            </w:tr>
            <w:tr w:rsidR="0082513D" w14:paraId="7A277B29" w14:textId="77777777" w:rsidTr="0082513D">
              <w:trPr>
                <w:trHeight w:val="288"/>
              </w:trPr>
              <w:tc>
                <w:tcPr>
                  <w:tcW w:w="9947" w:type="dxa"/>
                  <w:tcBorders>
                    <w:top w:val="single" w:sz="4" w:space="0" w:color="auto"/>
                    <w:left w:val="single" w:sz="4" w:space="0" w:color="000000"/>
                    <w:bottom w:val="single" w:sz="4" w:space="0" w:color="auto"/>
                    <w:right w:val="single" w:sz="4" w:space="0" w:color="auto"/>
                  </w:tcBorders>
                  <w:shd w:val="clear" w:color="auto" w:fill="auto"/>
                  <w:vAlign w:val="center"/>
                </w:tcPr>
                <w:p w14:paraId="28C5F8F3" w14:textId="77777777" w:rsidR="0082513D" w:rsidRDefault="0082513D" w:rsidP="0082513D">
                  <w:pPr>
                    <w:rPr>
                      <w:sz w:val="18"/>
                      <w:szCs w:val="18"/>
                    </w:rPr>
                  </w:pPr>
                  <w:r>
                    <w:rPr>
                      <w:sz w:val="18"/>
                      <w:szCs w:val="18"/>
                    </w:rPr>
                    <w:t>Максимальный размер штрафа (в процентах от стоимости Услуги в отчетном периоде):</w:t>
                  </w:r>
                </w:p>
              </w:tc>
              <w:tc>
                <w:tcPr>
                  <w:tcW w:w="1701" w:type="dxa"/>
                  <w:tcBorders>
                    <w:top w:val="single" w:sz="4" w:space="0" w:color="auto"/>
                    <w:left w:val="single" w:sz="4" w:space="0" w:color="auto"/>
                    <w:bottom w:val="single" w:sz="4" w:space="0" w:color="auto"/>
                    <w:right w:val="single" w:sz="4" w:space="0" w:color="000000"/>
                  </w:tcBorders>
                  <w:shd w:val="clear" w:color="auto" w:fill="auto"/>
                  <w:vAlign w:val="center"/>
                </w:tcPr>
                <w:p w14:paraId="4DEC37DA" w14:textId="77777777" w:rsidR="0082513D" w:rsidRDefault="0082513D" w:rsidP="0082513D">
                  <w:pPr>
                    <w:jc w:val="center"/>
                    <w:rPr>
                      <w:sz w:val="18"/>
                      <w:szCs w:val="18"/>
                    </w:rPr>
                  </w:pPr>
                  <w:r>
                    <w:rPr>
                      <w:sz w:val="18"/>
                      <w:szCs w:val="18"/>
                    </w:rPr>
                    <w:t>7%</w:t>
                  </w:r>
                </w:p>
              </w:tc>
            </w:tr>
          </w:tbl>
          <w:p w14:paraId="57ACD359" w14:textId="77777777" w:rsidR="005C1E10" w:rsidRPr="00693D4C" w:rsidRDefault="005C1E10" w:rsidP="005C1E10"/>
        </w:tc>
      </w:tr>
    </w:tbl>
    <w:p w14:paraId="32074678" w14:textId="77777777" w:rsidR="00960A0B" w:rsidRPr="00693D4C" w:rsidRDefault="00960A0B">
      <w:pPr>
        <w:rPr>
          <w:b/>
        </w:rPr>
      </w:pPr>
    </w:p>
    <w:p w14:paraId="5C272FF3" w14:textId="77777777" w:rsidR="00960A0B" w:rsidRPr="00693D4C" w:rsidRDefault="00891687">
      <w:pPr>
        <w:outlineLvl w:val="1"/>
        <w:rPr>
          <w:b/>
          <w:sz w:val="28"/>
        </w:rPr>
      </w:pPr>
      <w:bookmarkStart w:id="212" w:name="_Toc196322928"/>
      <w:r w:rsidRPr="00693D4C">
        <w:rPr>
          <w:b/>
          <w:sz w:val="28"/>
        </w:rPr>
        <w:t xml:space="preserve">Услуга 5. Доработка </w:t>
      </w:r>
      <w:r w:rsidR="00E344E6">
        <w:rPr>
          <w:b/>
          <w:sz w:val="28"/>
        </w:rPr>
        <w:t xml:space="preserve">функциональности </w:t>
      </w:r>
      <w:r w:rsidR="002F7996" w:rsidRPr="00693D4C">
        <w:rPr>
          <w:b/>
          <w:sz w:val="28"/>
        </w:rPr>
        <w:t xml:space="preserve">системы </w:t>
      </w:r>
      <w:r w:rsidRPr="00693D4C">
        <w:rPr>
          <w:b/>
          <w:sz w:val="28"/>
        </w:rPr>
        <w:t>(выполнение ЗНИ).</w:t>
      </w:r>
      <w:bookmarkEnd w:id="212"/>
    </w:p>
    <w:p w14:paraId="66676C9E" w14:textId="77777777" w:rsidR="00300E37" w:rsidRPr="00693D4C" w:rsidRDefault="00300E37" w:rsidP="00300E37">
      <w:pPr>
        <w:pStyle w:val="affc"/>
        <w:keepNext/>
        <w:spacing w:after="240"/>
        <w:rPr>
          <w:b/>
          <w:sz w:val="26"/>
          <w:szCs w:val="26"/>
        </w:rPr>
      </w:pPr>
      <w:r w:rsidRPr="00693D4C">
        <w:rPr>
          <w:b/>
          <w:sz w:val="26"/>
          <w:szCs w:val="26"/>
        </w:rPr>
        <w:t xml:space="preserve">Таблица </w:t>
      </w:r>
      <w:r w:rsidRPr="00693D4C">
        <w:rPr>
          <w:b/>
          <w:sz w:val="26"/>
          <w:szCs w:val="26"/>
        </w:rPr>
        <w:fldChar w:fldCharType="begin"/>
      </w:r>
      <w:r w:rsidRPr="00693D4C">
        <w:rPr>
          <w:b/>
          <w:sz w:val="26"/>
          <w:szCs w:val="26"/>
        </w:rPr>
        <w:instrText xml:space="preserve"> SEQ Таблица \* ARABIC </w:instrText>
      </w:r>
      <w:r w:rsidRPr="00693D4C">
        <w:rPr>
          <w:b/>
          <w:sz w:val="26"/>
          <w:szCs w:val="26"/>
        </w:rPr>
        <w:fldChar w:fldCharType="separate"/>
      </w:r>
      <w:r w:rsidR="001273A1" w:rsidRPr="00693D4C">
        <w:rPr>
          <w:b/>
          <w:noProof/>
          <w:sz w:val="26"/>
          <w:szCs w:val="26"/>
        </w:rPr>
        <w:t>15</w:t>
      </w:r>
      <w:r w:rsidRPr="00693D4C">
        <w:rPr>
          <w:b/>
          <w:sz w:val="26"/>
          <w:szCs w:val="26"/>
        </w:rPr>
        <w:fldChar w:fldCharType="end"/>
      </w:r>
      <w:r w:rsidRPr="00693D4C">
        <w:rPr>
          <w:b/>
          <w:sz w:val="26"/>
          <w:szCs w:val="26"/>
        </w:rPr>
        <w:t>. Карта Услуги 5</w:t>
      </w:r>
    </w:p>
    <w:tbl>
      <w:tblPr>
        <w:tblW w:w="15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2977"/>
        <w:gridCol w:w="11765"/>
      </w:tblGrid>
      <w:tr w:rsidR="00960A0B" w:rsidRPr="00693D4C" w14:paraId="7FD0F317" w14:textId="77777777" w:rsidTr="00D078CF">
        <w:tc>
          <w:tcPr>
            <w:tcW w:w="5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8BEE675" w14:textId="77777777" w:rsidR="00960A0B" w:rsidRPr="00693D4C" w:rsidRDefault="00891687">
            <w:pPr>
              <w:jc w:val="center"/>
              <w:rPr>
                <w:b/>
              </w:rPr>
            </w:pPr>
            <w:r w:rsidRPr="00693D4C">
              <w:rPr>
                <w:b/>
              </w:rPr>
              <w:t>№ п/п</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9BD00D" w14:textId="77777777" w:rsidR="00960A0B" w:rsidRPr="00693D4C" w:rsidRDefault="00891687">
            <w:pPr>
              <w:jc w:val="center"/>
            </w:pPr>
            <w:r w:rsidRPr="00693D4C">
              <w:rPr>
                <w:b/>
              </w:rPr>
              <w:t>Название</w:t>
            </w:r>
          </w:p>
        </w:tc>
        <w:tc>
          <w:tcPr>
            <w:tcW w:w="117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A894960" w14:textId="77777777" w:rsidR="00960A0B" w:rsidRPr="00693D4C" w:rsidRDefault="00891687">
            <w:pPr>
              <w:jc w:val="center"/>
            </w:pPr>
            <w:r w:rsidRPr="00693D4C">
              <w:rPr>
                <w:b/>
              </w:rPr>
              <w:t>Описание</w:t>
            </w:r>
          </w:p>
        </w:tc>
      </w:tr>
      <w:tr w:rsidR="00960A0B" w:rsidRPr="00693D4C" w14:paraId="36FC8891" w14:textId="77777777" w:rsidTr="00D078CF">
        <w:tc>
          <w:tcPr>
            <w:tcW w:w="562" w:type="dxa"/>
            <w:tcBorders>
              <w:top w:val="single" w:sz="4" w:space="0" w:color="000000"/>
              <w:left w:val="single" w:sz="4" w:space="0" w:color="000000"/>
              <w:bottom w:val="single" w:sz="4" w:space="0" w:color="000000"/>
              <w:right w:val="single" w:sz="4" w:space="0" w:color="000000"/>
            </w:tcBorders>
          </w:tcPr>
          <w:p w14:paraId="0E0AA614" w14:textId="77777777" w:rsidR="00960A0B" w:rsidRPr="00693D4C" w:rsidRDefault="00891687">
            <w:pPr>
              <w:jc w:val="center"/>
            </w:pPr>
            <w:r w:rsidRPr="00693D4C">
              <w:t>1</w:t>
            </w:r>
          </w:p>
        </w:tc>
        <w:tc>
          <w:tcPr>
            <w:tcW w:w="2977" w:type="dxa"/>
            <w:tcBorders>
              <w:top w:val="single" w:sz="4" w:space="0" w:color="000000"/>
              <w:left w:val="single" w:sz="4" w:space="0" w:color="000000"/>
              <w:bottom w:val="single" w:sz="4" w:space="0" w:color="000000"/>
              <w:right w:val="single" w:sz="4" w:space="0" w:color="000000"/>
            </w:tcBorders>
          </w:tcPr>
          <w:p w14:paraId="49921652" w14:textId="77777777" w:rsidR="00960A0B" w:rsidRPr="00693D4C" w:rsidRDefault="00891687">
            <w:r w:rsidRPr="00693D4C">
              <w:t>Код Услуги</w:t>
            </w:r>
          </w:p>
        </w:tc>
        <w:tc>
          <w:tcPr>
            <w:tcW w:w="11765" w:type="dxa"/>
            <w:tcBorders>
              <w:top w:val="single" w:sz="4" w:space="0" w:color="000000"/>
              <w:left w:val="single" w:sz="4" w:space="0" w:color="000000"/>
              <w:bottom w:val="single" w:sz="4" w:space="0" w:color="000000"/>
              <w:right w:val="single" w:sz="4" w:space="0" w:color="000000"/>
            </w:tcBorders>
          </w:tcPr>
          <w:p w14:paraId="046F2574" w14:textId="77777777" w:rsidR="00960A0B" w:rsidRPr="00693D4C" w:rsidRDefault="006D575D" w:rsidP="00C52E66">
            <w:pPr>
              <w:rPr>
                <w:i/>
                <w:color w:val="00B050"/>
              </w:rPr>
            </w:pPr>
            <w:r>
              <w:t>БИЗ</w:t>
            </w:r>
            <w:r w:rsidR="00E0533E" w:rsidRPr="00693D4C">
              <w:t>.ИС.</w:t>
            </w:r>
            <w:r w:rsidR="007F3492">
              <w:t>МПК</w:t>
            </w:r>
            <w:r w:rsidR="00891687" w:rsidRPr="00693D4C">
              <w:t>-05.</w:t>
            </w:r>
          </w:p>
        </w:tc>
      </w:tr>
      <w:tr w:rsidR="00960A0B" w:rsidRPr="00693D4C" w14:paraId="3DBDA749"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110FE9B6" w14:textId="77777777" w:rsidR="00960A0B" w:rsidRPr="00693D4C" w:rsidRDefault="00891687">
            <w:pPr>
              <w:jc w:val="center"/>
            </w:pPr>
            <w:r w:rsidRPr="00693D4C">
              <w:t>2</w:t>
            </w:r>
          </w:p>
        </w:tc>
        <w:tc>
          <w:tcPr>
            <w:tcW w:w="2977" w:type="dxa"/>
            <w:tcBorders>
              <w:top w:val="single" w:sz="4" w:space="0" w:color="000000"/>
              <w:left w:val="single" w:sz="4" w:space="0" w:color="000000"/>
              <w:bottom w:val="single" w:sz="4" w:space="0" w:color="000000"/>
              <w:right w:val="single" w:sz="4" w:space="0" w:color="000000"/>
            </w:tcBorders>
          </w:tcPr>
          <w:p w14:paraId="2A85A616" w14:textId="77777777" w:rsidR="00960A0B" w:rsidRPr="00693D4C" w:rsidRDefault="00891687">
            <w:r w:rsidRPr="00693D4C">
              <w:t>Название Услуги</w:t>
            </w:r>
          </w:p>
        </w:tc>
        <w:tc>
          <w:tcPr>
            <w:tcW w:w="11765" w:type="dxa"/>
            <w:tcBorders>
              <w:top w:val="single" w:sz="4" w:space="0" w:color="000000"/>
              <w:left w:val="single" w:sz="4" w:space="0" w:color="000000"/>
              <w:bottom w:val="single" w:sz="4" w:space="0" w:color="000000"/>
              <w:right w:val="single" w:sz="4" w:space="0" w:color="000000"/>
            </w:tcBorders>
          </w:tcPr>
          <w:p w14:paraId="644171F5" w14:textId="77777777" w:rsidR="00960A0B" w:rsidRPr="00693D4C" w:rsidRDefault="00C52E66">
            <w:pPr>
              <w:contextualSpacing/>
            </w:pPr>
            <w:r>
              <w:t>Комплекс мероприятий по доработке и изменению функциональности Системы.</w:t>
            </w:r>
          </w:p>
        </w:tc>
      </w:tr>
      <w:tr w:rsidR="00D44C26" w:rsidRPr="00693D4C" w14:paraId="7CCE1488"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2FC768D9" w14:textId="77777777" w:rsidR="00D44C26" w:rsidRPr="00693D4C" w:rsidRDefault="00D44C26" w:rsidP="00D44C26">
            <w:pPr>
              <w:jc w:val="center"/>
            </w:pPr>
            <w:r w:rsidRPr="00693D4C">
              <w:t>3</w:t>
            </w:r>
          </w:p>
        </w:tc>
        <w:tc>
          <w:tcPr>
            <w:tcW w:w="2977" w:type="dxa"/>
            <w:tcBorders>
              <w:top w:val="single" w:sz="4" w:space="0" w:color="000000"/>
              <w:left w:val="single" w:sz="4" w:space="0" w:color="000000"/>
              <w:bottom w:val="single" w:sz="4" w:space="0" w:color="000000"/>
              <w:right w:val="single" w:sz="4" w:space="0" w:color="000000"/>
            </w:tcBorders>
          </w:tcPr>
          <w:p w14:paraId="100E11B2" w14:textId="77777777" w:rsidR="00D44C26" w:rsidRPr="00693D4C" w:rsidRDefault="00D44C26" w:rsidP="00C52E66">
            <w:r w:rsidRPr="00693D4C">
              <w:t>Категория Услуги</w:t>
            </w:r>
          </w:p>
        </w:tc>
        <w:tc>
          <w:tcPr>
            <w:tcW w:w="11765" w:type="dxa"/>
            <w:tcBorders>
              <w:top w:val="single" w:sz="4" w:space="0" w:color="000000"/>
              <w:left w:val="single" w:sz="4" w:space="0" w:color="000000"/>
              <w:bottom w:val="single" w:sz="4" w:space="0" w:color="000000"/>
              <w:right w:val="single" w:sz="4" w:space="0" w:color="000000"/>
            </w:tcBorders>
          </w:tcPr>
          <w:p w14:paraId="06C98A5F" w14:textId="77777777" w:rsidR="00D44C26" w:rsidRPr="008746D2" w:rsidRDefault="009E2697" w:rsidP="00D44C26">
            <w:pPr>
              <w:contextualSpacing/>
              <w:rPr>
                <w:color w:val="00B0F0"/>
              </w:rPr>
            </w:pPr>
            <w:sdt>
              <w:sdtPr>
                <w:id w:val="785476433"/>
                <w:placeholder>
                  <w:docPart w:val="7EC72452897A40DF90C7C4E8AC64B3F8"/>
                </w:placeholder>
                <w:comboBox>
                  <w:listItem w:displayText="Бизнес-услуга" w:value="Бизнес-услуга"/>
                  <w:listItem w:displayText="ИТ-услуга" w:value="ИТ-услуга"/>
                </w:comboBox>
              </w:sdtPr>
              <w:sdtEndPr/>
              <w:sdtContent>
                <w:r w:rsidR="005C2AF2">
                  <w:t>Бизнес-услуга</w:t>
                </w:r>
              </w:sdtContent>
            </w:sdt>
            <w:r w:rsidR="00D44C26">
              <w:rPr>
                <w:i/>
                <w:iCs/>
                <w:color w:val="0070C0"/>
              </w:rPr>
              <w:t xml:space="preserve"> </w:t>
            </w:r>
          </w:p>
        </w:tc>
      </w:tr>
      <w:tr w:rsidR="00D44C26" w:rsidRPr="00693D4C" w14:paraId="454A63F2" w14:textId="77777777" w:rsidTr="00D078CF">
        <w:trPr>
          <w:trHeight w:val="227"/>
        </w:trPr>
        <w:tc>
          <w:tcPr>
            <w:tcW w:w="562" w:type="dxa"/>
            <w:tcBorders>
              <w:top w:val="single" w:sz="4" w:space="0" w:color="000000"/>
              <w:left w:val="single" w:sz="4" w:space="0" w:color="000000"/>
              <w:bottom w:val="single" w:sz="4" w:space="0" w:color="000000"/>
              <w:right w:val="single" w:sz="4" w:space="0" w:color="000000"/>
            </w:tcBorders>
          </w:tcPr>
          <w:p w14:paraId="08F6A430" w14:textId="77777777" w:rsidR="00D44C26" w:rsidRPr="00693D4C" w:rsidRDefault="00D44C26" w:rsidP="00D44C26">
            <w:pPr>
              <w:jc w:val="center"/>
            </w:pPr>
            <w:r w:rsidRPr="00693D4C">
              <w:t>4</w:t>
            </w:r>
          </w:p>
        </w:tc>
        <w:tc>
          <w:tcPr>
            <w:tcW w:w="2977" w:type="dxa"/>
            <w:tcBorders>
              <w:top w:val="single" w:sz="4" w:space="0" w:color="000000"/>
              <w:left w:val="single" w:sz="4" w:space="0" w:color="000000"/>
              <w:bottom w:val="single" w:sz="4" w:space="0" w:color="000000"/>
              <w:right w:val="single" w:sz="4" w:space="0" w:color="000000"/>
            </w:tcBorders>
          </w:tcPr>
          <w:p w14:paraId="790585CC" w14:textId="77777777" w:rsidR="00D44C26" w:rsidRPr="00693D4C" w:rsidRDefault="00D44C26" w:rsidP="00C52E66">
            <w:r w:rsidRPr="00693D4C">
              <w:t>Функциональный заказчик</w:t>
            </w:r>
          </w:p>
        </w:tc>
        <w:tc>
          <w:tcPr>
            <w:tcW w:w="11765" w:type="dxa"/>
            <w:tcBorders>
              <w:top w:val="single" w:sz="4" w:space="0" w:color="000000"/>
              <w:left w:val="single" w:sz="4" w:space="0" w:color="000000"/>
              <w:bottom w:val="single" w:sz="4" w:space="0" w:color="000000"/>
              <w:right w:val="single" w:sz="4" w:space="0" w:color="000000"/>
            </w:tcBorders>
          </w:tcPr>
          <w:p w14:paraId="63EAE46F" w14:textId="77777777" w:rsidR="00D44C26" w:rsidRPr="00693D4C" w:rsidRDefault="00D44C26" w:rsidP="00C52E66">
            <w:pPr>
              <w:contextualSpacing/>
              <w:rPr>
                <w:color w:val="00B0F0"/>
              </w:rPr>
            </w:pPr>
            <w:r w:rsidRPr="00D44C26">
              <w:t xml:space="preserve">Блок по </w:t>
            </w:r>
            <w:r w:rsidR="00C52E66">
              <w:t>внешним коммуникациям</w:t>
            </w:r>
          </w:p>
        </w:tc>
      </w:tr>
      <w:tr w:rsidR="00334E30" w:rsidRPr="00693D4C" w14:paraId="78D38D2E" w14:textId="77777777" w:rsidTr="00D078CF">
        <w:tc>
          <w:tcPr>
            <w:tcW w:w="562" w:type="dxa"/>
            <w:tcBorders>
              <w:top w:val="single" w:sz="4" w:space="0" w:color="000000"/>
              <w:left w:val="single" w:sz="4" w:space="0" w:color="000000"/>
              <w:bottom w:val="single" w:sz="4" w:space="0" w:color="000000"/>
              <w:right w:val="single" w:sz="4" w:space="0" w:color="000000"/>
            </w:tcBorders>
          </w:tcPr>
          <w:p w14:paraId="51E90AC9" w14:textId="77777777" w:rsidR="00334E30" w:rsidRPr="00693D4C" w:rsidRDefault="00334E30" w:rsidP="00334E30">
            <w:pPr>
              <w:jc w:val="center"/>
            </w:pPr>
            <w:r w:rsidRPr="00693D4C">
              <w:t>5</w:t>
            </w:r>
          </w:p>
        </w:tc>
        <w:tc>
          <w:tcPr>
            <w:tcW w:w="2977" w:type="dxa"/>
            <w:tcBorders>
              <w:top w:val="single" w:sz="4" w:space="0" w:color="000000"/>
              <w:left w:val="single" w:sz="4" w:space="0" w:color="000000"/>
              <w:bottom w:val="single" w:sz="4" w:space="0" w:color="000000"/>
              <w:right w:val="single" w:sz="4" w:space="0" w:color="000000"/>
            </w:tcBorders>
          </w:tcPr>
          <w:p w14:paraId="744FB2FC" w14:textId="77777777" w:rsidR="00334E30" w:rsidRPr="00693D4C" w:rsidRDefault="00334E30" w:rsidP="00334E30">
            <w:r w:rsidRPr="00693D4C">
              <w:t>Перечень работ в составе Услуги</w:t>
            </w:r>
          </w:p>
        </w:tc>
        <w:tc>
          <w:tcPr>
            <w:tcW w:w="11765" w:type="dxa"/>
            <w:tcBorders>
              <w:top w:val="single" w:sz="4" w:space="0" w:color="000000"/>
              <w:left w:val="single" w:sz="4" w:space="0" w:color="000000"/>
              <w:bottom w:val="single" w:sz="4" w:space="0" w:color="000000"/>
              <w:right w:val="single" w:sz="4" w:space="0" w:color="000000"/>
            </w:tcBorders>
          </w:tcPr>
          <w:p w14:paraId="309251F4" w14:textId="77777777" w:rsidR="00334E30" w:rsidRPr="00D47A8F" w:rsidRDefault="00334E30" w:rsidP="00334E30">
            <w:pPr>
              <w:pStyle w:val="afffb"/>
              <w:rPr>
                <w:sz w:val="20"/>
                <w:szCs w:val="20"/>
              </w:rPr>
            </w:pPr>
            <w:r>
              <w:rPr>
                <w:sz w:val="20"/>
                <w:szCs w:val="20"/>
              </w:rPr>
              <w:t>– Р</w:t>
            </w:r>
            <w:r w:rsidRPr="00D47A8F">
              <w:rPr>
                <w:sz w:val="20"/>
                <w:szCs w:val="20"/>
              </w:rPr>
              <w:t>егистрация и обработка ЗНИ Пользователей;</w:t>
            </w:r>
          </w:p>
          <w:p w14:paraId="785EC066" w14:textId="77777777" w:rsidR="00334E30" w:rsidRPr="00D47A8F" w:rsidRDefault="00334E30" w:rsidP="00334E30">
            <w:pPr>
              <w:pStyle w:val="afffb"/>
              <w:rPr>
                <w:sz w:val="20"/>
                <w:szCs w:val="20"/>
              </w:rPr>
            </w:pPr>
            <w:r>
              <w:rPr>
                <w:sz w:val="20"/>
                <w:szCs w:val="20"/>
              </w:rPr>
              <w:t>– </w:t>
            </w:r>
            <w:r w:rsidRPr="00D47A8F">
              <w:rPr>
                <w:sz w:val="20"/>
                <w:szCs w:val="20"/>
              </w:rPr>
              <w:t xml:space="preserve">анализ заявок и уточнение требований Пользователей по задаче на доработку </w:t>
            </w:r>
            <w:r>
              <w:rPr>
                <w:sz w:val="20"/>
                <w:szCs w:val="20"/>
              </w:rPr>
              <w:t>Системы</w:t>
            </w:r>
            <w:r w:rsidRPr="00D47A8F">
              <w:rPr>
                <w:sz w:val="20"/>
                <w:szCs w:val="20"/>
              </w:rPr>
              <w:t>;</w:t>
            </w:r>
          </w:p>
          <w:p w14:paraId="66080330" w14:textId="77777777" w:rsidR="00334E30" w:rsidRPr="00D47A8F" w:rsidRDefault="00334E30" w:rsidP="00334E30">
            <w:pPr>
              <w:pStyle w:val="afffb"/>
              <w:rPr>
                <w:sz w:val="20"/>
                <w:szCs w:val="20"/>
              </w:rPr>
            </w:pPr>
            <w:r>
              <w:rPr>
                <w:sz w:val="20"/>
                <w:szCs w:val="20"/>
              </w:rPr>
              <w:t>– </w:t>
            </w:r>
            <w:r w:rsidRPr="00D47A8F">
              <w:rPr>
                <w:sz w:val="20"/>
                <w:szCs w:val="20"/>
              </w:rPr>
              <w:t xml:space="preserve">формирование постановки задачи на доработку программных и/или аппаратных компонентов </w:t>
            </w:r>
            <w:r>
              <w:rPr>
                <w:sz w:val="20"/>
                <w:szCs w:val="20"/>
              </w:rPr>
              <w:t>Системы</w:t>
            </w:r>
            <w:r w:rsidRPr="00D47A8F">
              <w:rPr>
                <w:sz w:val="20"/>
                <w:szCs w:val="20"/>
              </w:rPr>
              <w:t>;</w:t>
            </w:r>
          </w:p>
          <w:p w14:paraId="5C6F2546" w14:textId="77777777" w:rsidR="00334E30" w:rsidRPr="00D47A8F" w:rsidRDefault="00334E30" w:rsidP="00334E30">
            <w:pPr>
              <w:pStyle w:val="afffb"/>
              <w:rPr>
                <w:sz w:val="20"/>
                <w:szCs w:val="20"/>
              </w:rPr>
            </w:pPr>
            <w:r>
              <w:rPr>
                <w:sz w:val="20"/>
                <w:szCs w:val="20"/>
              </w:rPr>
              <w:t>– </w:t>
            </w:r>
            <w:r w:rsidRPr="00D47A8F">
              <w:rPr>
                <w:sz w:val="20"/>
                <w:szCs w:val="20"/>
              </w:rPr>
              <w:t>разработка целевых моделей бизнес-процессов (в случае изменения), моделей данных и/или целевой функциональной/компонентной/технологической архитектуры и/или целевой диаграммы интеграций и диаграммы информационных потоков в АИ СМЕКА;</w:t>
            </w:r>
          </w:p>
          <w:p w14:paraId="2EF5CA4B" w14:textId="77777777" w:rsidR="00334E30" w:rsidRPr="00D47A8F" w:rsidRDefault="00334E30" w:rsidP="00DA7A56">
            <w:pPr>
              <w:pStyle w:val="afffb"/>
              <w:rPr>
                <w:sz w:val="20"/>
                <w:szCs w:val="20"/>
              </w:rPr>
            </w:pPr>
            <w:r>
              <w:rPr>
                <w:sz w:val="20"/>
                <w:szCs w:val="20"/>
              </w:rPr>
              <w:t>– </w:t>
            </w:r>
            <w:r w:rsidRPr="00D47A8F">
              <w:rPr>
                <w:sz w:val="20"/>
                <w:szCs w:val="20"/>
              </w:rPr>
              <w:t xml:space="preserve">разработка и согласование ЧТЗ на реализацию новой или модификацию существующей прикладной функции </w:t>
            </w:r>
            <w:r>
              <w:rPr>
                <w:sz w:val="20"/>
                <w:szCs w:val="20"/>
              </w:rPr>
              <w:t>Системы</w:t>
            </w:r>
            <w:r w:rsidRPr="00D47A8F">
              <w:rPr>
                <w:sz w:val="20"/>
                <w:szCs w:val="20"/>
              </w:rPr>
              <w:t>;</w:t>
            </w:r>
          </w:p>
          <w:p w14:paraId="265E6D40" w14:textId="77777777" w:rsidR="00334E30" w:rsidRPr="00D47A8F" w:rsidRDefault="00334E30" w:rsidP="00334E30">
            <w:pPr>
              <w:pStyle w:val="afffb"/>
              <w:rPr>
                <w:sz w:val="20"/>
                <w:szCs w:val="20"/>
              </w:rPr>
            </w:pPr>
            <w:r>
              <w:rPr>
                <w:sz w:val="20"/>
                <w:szCs w:val="20"/>
              </w:rPr>
              <w:t>– </w:t>
            </w:r>
            <w:r w:rsidRPr="00D47A8F">
              <w:rPr>
                <w:sz w:val="20"/>
                <w:szCs w:val="20"/>
              </w:rPr>
              <w:t xml:space="preserve">выполнение доработки с выпуском обновлений доработанных программных компонентов </w:t>
            </w:r>
            <w:r>
              <w:rPr>
                <w:sz w:val="20"/>
                <w:szCs w:val="20"/>
              </w:rPr>
              <w:t>Системы</w:t>
            </w:r>
            <w:r w:rsidRPr="00D47A8F">
              <w:rPr>
                <w:sz w:val="20"/>
                <w:szCs w:val="20"/>
              </w:rPr>
              <w:t>;</w:t>
            </w:r>
          </w:p>
          <w:p w14:paraId="0F91E71A" w14:textId="77777777" w:rsidR="00334E30" w:rsidRPr="00D47A8F" w:rsidRDefault="00334E30" w:rsidP="00334E30">
            <w:pPr>
              <w:pStyle w:val="afffb"/>
              <w:rPr>
                <w:sz w:val="20"/>
                <w:szCs w:val="20"/>
              </w:rPr>
            </w:pPr>
            <w:r>
              <w:rPr>
                <w:sz w:val="20"/>
                <w:szCs w:val="20"/>
              </w:rPr>
              <w:t>– </w:t>
            </w:r>
            <w:r w:rsidRPr="00D47A8F">
              <w:rPr>
                <w:sz w:val="20"/>
                <w:szCs w:val="20"/>
              </w:rPr>
              <w:t xml:space="preserve">организация и обеспечение функционирования внутренней среды тестирования на собственных ресурсах Исполнителя для тестирования обновлений </w:t>
            </w:r>
            <w:r>
              <w:rPr>
                <w:sz w:val="20"/>
                <w:szCs w:val="20"/>
              </w:rPr>
              <w:t>Системы</w:t>
            </w:r>
            <w:r w:rsidRPr="00D47A8F">
              <w:rPr>
                <w:sz w:val="20"/>
                <w:szCs w:val="20"/>
              </w:rPr>
              <w:t>;</w:t>
            </w:r>
          </w:p>
          <w:p w14:paraId="6B5B826C" w14:textId="77777777" w:rsidR="00334E30" w:rsidRPr="00D47A8F" w:rsidRDefault="00334E30" w:rsidP="00334E30">
            <w:pPr>
              <w:pStyle w:val="afffb"/>
              <w:rPr>
                <w:sz w:val="20"/>
                <w:szCs w:val="20"/>
              </w:rPr>
            </w:pPr>
            <w:r>
              <w:rPr>
                <w:sz w:val="20"/>
                <w:szCs w:val="20"/>
              </w:rPr>
              <w:t>– </w:t>
            </w:r>
            <w:r w:rsidRPr="00D47A8F">
              <w:rPr>
                <w:sz w:val="20"/>
                <w:szCs w:val="20"/>
              </w:rPr>
              <w:t xml:space="preserve">тестирование обновлений </w:t>
            </w:r>
            <w:r>
              <w:rPr>
                <w:sz w:val="20"/>
                <w:szCs w:val="20"/>
              </w:rPr>
              <w:t>Системы</w:t>
            </w:r>
            <w:r w:rsidRPr="00D47A8F">
              <w:rPr>
                <w:sz w:val="20"/>
                <w:szCs w:val="20"/>
              </w:rPr>
              <w:t xml:space="preserve"> на собственных ресурсах Исполнителя;</w:t>
            </w:r>
          </w:p>
          <w:p w14:paraId="30A748FE" w14:textId="77777777" w:rsidR="00334E30" w:rsidRPr="00D47A8F" w:rsidRDefault="00334E30" w:rsidP="00334E30">
            <w:pPr>
              <w:pStyle w:val="afffb"/>
              <w:rPr>
                <w:sz w:val="20"/>
                <w:szCs w:val="20"/>
              </w:rPr>
            </w:pPr>
            <w:r>
              <w:rPr>
                <w:sz w:val="20"/>
                <w:szCs w:val="20"/>
              </w:rPr>
              <w:t>– </w:t>
            </w:r>
            <w:r w:rsidRPr="00D47A8F">
              <w:rPr>
                <w:sz w:val="20"/>
                <w:szCs w:val="20"/>
              </w:rPr>
              <w:t xml:space="preserve">установка обновлений </w:t>
            </w:r>
            <w:r w:rsidR="00E344E6">
              <w:rPr>
                <w:sz w:val="20"/>
                <w:szCs w:val="20"/>
              </w:rPr>
              <w:t>в</w:t>
            </w:r>
            <w:r w:rsidR="00E344E6" w:rsidRPr="00D47A8F">
              <w:rPr>
                <w:sz w:val="20"/>
                <w:szCs w:val="20"/>
              </w:rPr>
              <w:t xml:space="preserve"> </w:t>
            </w:r>
            <w:r w:rsidRPr="00D47A8F">
              <w:rPr>
                <w:sz w:val="20"/>
                <w:szCs w:val="20"/>
              </w:rPr>
              <w:t xml:space="preserve">тестовую среду </w:t>
            </w:r>
            <w:r>
              <w:rPr>
                <w:sz w:val="20"/>
                <w:szCs w:val="20"/>
              </w:rPr>
              <w:t>Системы</w:t>
            </w:r>
            <w:r w:rsidRPr="00D47A8F">
              <w:rPr>
                <w:sz w:val="20"/>
                <w:szCs w:val="20"/>
              </w:rPr>
              <w:t xml:space="preserve"> на ресурсах Заказчика;</w:t>
            </w:r>
          </w:p>
          <w:p w14:paraId="1CA81783" w14:textId="77777777" w:rsidR="00334E30" w:rsidRPr="00D47A8F" w:rsidRDefault="00334E30" w:rsidP="00334E30">
            <w:pPr>
              <w:pStyle w:val="afffb"/>
              <w:rPr>
                <w:sz w:val="20"/>
                <w:szCs w:val="20"/>
              </w:rPr>
            </w:pPr>
            <w:r>
              <w:rPr>
                <w:sz w:val="20"/>
                <w:szCs w:val="20"/>
              </w:rPr>
              <w:t>– </w:t>
            </w:r>
            <w:r w:rsidRPr="00D47A8F">
              <w:rPr>
                <w:sz w:val="20"/>
                <w:szCs w:val="20"/>
              </w:rPr>
              <w:t xml:space="preserve">подготовка ПМИ для проведения демонстрации новой или доработанной прикладной функции </w:t>
            </w:r>
            <w:r>
              <w:rPr>
                <w:sz w:val="20"/>
                <w:szCs w:val="20"/>
              </w:rPr>
              <w:t>Системы</w:t>
            </w:r>
            <w:r w:rsidRPr="00D47A8F">
              <w:rPr>
                <w:sz w:val="20"/>
                <w:szCs w:val="20"/>
              </w:rPr>
              <w:t xml:space="preserve"> Заказчику;</w:t>
            </w:r>
          </w:p>
          <w:p w14:paraId="779AAAE4" w14:textId="77777777" w:rsidR="00334E30" w:rsidRPr="00D47A8F" w:rsidRDefault="00334E30" w:rsidP="00334E30">
            <w:pPr>
              <w:pStyle w:val="afffb"/>
              <w:rPr>
                <w:sz w:val="20"/>
                <w:szCs w:val="20"/>
              </w:rPr>
            </w:pPr>
            <w:r>
              <w:rPr>
                <w:sz w:val="20"/>
                <w:szCs w:val="20"/>
              </w:rPr>
              <w:t xml:space="preserve">– предварительные испытания </w:t>
            </w:r>
            <w:r w:rsidRPr="00D47A8F">
              <w:rPr>
                <w:sz w:val="20"/>
                <w:szCs w:val="20"/>
              </w:rPr>
              <w:t xml:space="preserve">новой или доработанной прикладной функции </w:t>
            </w:r>
            <w:r>
              <w:rPr>
                <w:sz w:val="20"/>
                <w:szCs w:val="20"/>
              </w:rPr>
              <w:t>Системы</w:t>
            </w:r>
            <w:r w:rsidRPr="00D47A8F">
              <w:rPr>
                <w:sz w:val="20"/>
                <w:szCs w:val="20"/>
              </w:rPr>
              <w:t>;</w:t>
            </w:r>
          </w:p>
          <w:p w14:paraId="039AF6C6" w14:textId="77777777" w:rsidR="00334E30" w:rsidRPr="00D47A8F" w:rsidRDefault="00334E30" w:rsidP="00334E30">
            <w:pPr>
              <w:pStyle w:val="afffb"/>
              <w:rPr>
                <w:sz w:val="20"/>
                <w:szCs w:val="20"/>
              </w:rPr>
            </w:pPr>
            <w:r>
              <w:rPr>
                <w:sz w:val="20"/>
                <w:szCs w:val="20"/>
              </w:rPr>
              <w:t>– </w:t>
            </w:r>
            <w:r w:rsidRPr="00D47A8F">
              <w:rPr>
                <w:sz w:val="20"/>
                <w:szCs w:val="20"/>
              </w:rPr>
              <w:t xml:space="preserve">устранение замечаний, выявленных в ходе </w:t>
            </w:r>
            <w:r>
              <w:rPr>
                <w:sz w:val="20"/>
                <w:szCs w:val="20"/>
              </w:rPr>
              <w:t>предварительных испытаний</w:t>
            </w:r>
            <w:r w:rsidRPr="00D47A8F">
              <w:rPr>
                <w:sz w:val="20"/>
                <w:szCs w:val="20"/>
              </w:rPr>
              <w:t>;</w:t>
            </w:r>
          </w:p>
          <w:p w14:paraId="6AF9CCD7" w14:textId="77777777" w:rsidR="00334E30" w:rsidRPr="00D47A8F" w:rsidRDefault="00334E30" w:rsidP="00334E30">
            <w:pPr>
              <w:pStyle w:val="afffb"/>
              <w:rPr>
                <w:sz w:val="20"/>
                <w:szCs w:val="20"/>
              </w:rPr>
            </w:pPr>
            <w:r>
              <w:rPr>
                <w:sz w:val="20"/>
                <w:szCs w:val="20"/>
              </w:rPr>
              <w:t>– </w:t>
            </w:r>
            <w:r w:rsidRPr="00D47A8F">
              <w:rPr>
                <w:sz w:val="20"/>
                <w:szCs w:val="20"/>
              </w:rPr>
              <w:t xml:space="preserve">установка обновлений </w:t>
            </w:r>
            <w:r>
              <w:rPr>
                <w:sz w:val="20"/>
                <w:szCs w:val="20"/>
              </w:rPr>
              <w:t>в</w:t>
            </w:r>
            <w:r w:rsidRPr="00D47A8F">
              <w:rPr>
                <w:sz w:val="20"/>
                <w:szCs w:val="20"/>
              </w:rPr>
              <w:t xml:space="preserve"> продуктивную среду </w:t>
            </w:r>
            <w:r>
              <w:rPr>
                <w:sz w:val="20"/>
                <w:szCs w:val="20"/>
              </w:rPr>
              <w:t xml:space="preserve">Системы </w:t>
            </w:r>
            <w:r w:rsidRPr="00D47A8F">
              <w:rPr>
                <w:sz w:val="20"/>
                <w:szCs w:val="20"/>
              </w:rPr>
              <w:t>на ресурсах Заказчика;</w:t>
            </w:r>
          </w:p>
          <w:p w14:paraId="0C3435D1" w14:textId="77777777" w:rsidR="00334E30" w:rsidRPr="00D47A8F" w:rsidRDefault="00334E30" w:rsidP="00334E30">
            <w:pPr>
              <w:pStyle w:val="afffb"/>
              <w:rPr>
                <w:sz w:val="20"/>
                <w:szCs w:val="20"/>
              </w:rPr>
            </w:pPr>
            <w:r>
              <w:rPr>
                <w:sz w:val="20"/>
                <w:szCs w:val="20"/>
              </w:rPr>
              <w:t>– </w:t>
            </w:r>
            <w:r w:rsidRPr="00D47A8F">
              <w:rPr>
                <w:sz w:val="20"/>
                <w:szCs w:val="20"/>
              </w:rPr>
              <w:t xml:space="preserve">предоставление информации </w:t>
            </w:r>
            <w:r>
              <w:rPr>
                <w:sz w:val="20"/>
                <w:szCs w:val="20"/>
              </w:rPr>
              <w:t>п</w:t>
            </w:r>
            <w:r w:rsidRPr="00D47A8F">
              <w:rPr>
                <w:sz w:val="20"/>
                <w:szCs w:val="20"/>
              </w:rPr>
              <w:t>ользователям по составу устанавливаемых обновлений</w:t>
            </w:r>
            <w:r>
              <w:rPr>
                <w:sz w:val="20"/>
                <w:szCs w:val="20"/>
              </w:rPr>
              <w:t xml:space="preserve"> Системы </w:t>
            </w:r>
            <w:r w:rsidRPr="00D47A8F">
              <w:rPr>
                <w:sz w:val="20"/>
                <w:szCs w:val="20"/>
              </w:rPr>
              <w:t>в формате документа «Список изменений»;</w:t>
            </w:r>
          </w:p>
          <w:p w14:paraId="4A014102" w14:textId="77777777" w:rsidR="00334E30" w:rsidRPr="00D47A8F" w:rsidRDefault="00334E30" w:rsidP="00334E30">
            <w:pPr>
              <w:pStyle w:val="afffb"/>
              <w:rPr>
                <w:sz w:val="20"/>
                <w:szCs w:val="20"/>
              </w:rPr>
            </w:pPr>
            <w:r>
              <w:rPr>
                <w:sz w:val="20"/>
                <w:szCs w:val="20"/>
              </w:rPr>
              <w:t>– </w:t>
            </w:r>
            <w:r w:rsidRPr="00D47A8F">
              <w:rPr>
                <w:sz w:val="20"/>
                <w:szCs w:val="20"/>
              </w:rPr>
              <w:t xml:space="preserve">актуализация моделей бизнес-процессов (в случае изменения), моделей данных и/или функциональной/компонентной/технологической архитектуры и/или диаграммы интеграций и диаграммы информационных потоков с учетом выполненных доработок программных и/или аппаратных компонентов </w:t>
            </w:r>
            <w:r>
              <w:rPr>
                <w:sz w:val="20"/>
                <w:szCs w:val="20"/>
              </w:rPr>
              <w:t>Системы</w:t>
            </w:r>
            <w:r w:rsidRPr="00D47A8F">
              <w:rPr>
                <w:sz w:val="20"/>
                <w:szCs w:val="20"/>
              </w:rPr>
              <w:t xml:space="preserve"> в АИ СМЕКА;</w:t>
            </w:r>
          </w:p>
          <w:p w14:paraId="2D27B867" w14:textId="77777777" w:rsidR="00334E30" w:rsidRPr="00D47A8F" w:rsidRDefault="00334E30" w:rsidP="00334E30">
            <w:pPr>
              <w:pStyle w:val="afffb"/>
              <w:rPr>
                <w:sz w:val="20"/>
                <w:szCs w:val="20"/>
              </w:rPr>
            </w:pPr>
            <w:r>
              <w:rPr>
                <w:sz w:val="20"/>
                <w:szCs w:val="20"/>
              </w:rPr>
              <w:t>– </w:t>
            </w:r>
            <w:r w:rsidRPr="00D47A8F">
              <w:rPr>
                <w:sz w:val="20"/>
                <w:szCs w:val="20"/>
              </w:rPr>
              <w:t xml:space="preserve">предоставление </w:t>
            </w:r>
            <w:r>
              <w:rPr>
                <w:sz w:val="20"/>
                <w:szCs w:val="20"/>
              </w:rPr>
              <w:t>п</w:t>
            </w:r>
            <w:r w:rsidRPr="00D47A8F">
              <w:rPr>
                <w:sz w:val="20"/>
                <w:szCs w:val="20"/>
              </w:rPr>
              <w:t xml:space="preserve">ользователям обновленного </w:t>
            </w:r>
            <w:r w:rsidR="006C12C6">
              <w:rPr>
                <w:sz w:val="20"/>
                <w:szCs w:val="20"/>
              </w:rPr>
              <w:t>комплекта</w:t>
            </w:r>
            <w:r w:rsidRPr="00D47A8F">
              <w:rPr>
                <w:sz w:val="20"/>
                <w:szCs w:val="20"/>
              </w:rPr>
              <w:t xml:space="preserve"> эксплуатационной документации по работе с </w:t>
            </w:r>
            <w:r>
              <w:rPr>
                <w:sz w:val="20"/>
                <w:szCs w:val="20"/>
              </w:rPr>
              <w:t>Системой</w:t>
            </w:r>
            <w:r w:rsidRPr="00D47A8F">
              <w:rPr>
                <w:sz w:val="20"/>
                <w:szCs w:val="20"/>
              </w:rPr>
              <w:t xml:space="preserve"> в случае, если обновление содержит измен</w:t>
            </w:r>
            <w:r>
              <w:rPr>
                <w:sz w:val="20"/>
                <w:szCs w:val="20"/>
              </w:rPr>
              <w:t>е</w:t>
            </w:r>
            <w:r w:rsidRPr="00D47A8F">
              <w:rPr>
                <w:sz w:val="20"/>
                <w:szCs w:val="20"/>
              </w:rPr>
              <w:t>нную или новую функциональность;</w:t>
            </w:r>
          </w:p>
          <w:p w14:paraId="67DA169D" w14:textId="77777777" w:rsidR="00334E30" w:rsidRPr="00D47A8F" w:rsidRDefault="00334E30" w:rsidP="00334E30">
            <w:pPr>
              <w:pStyle w:val="afffb"/>
              <w:rPr>
                <w:sz w:val="20"/>
                <w:szCs w:val="20"/>
              </w:rPr>
            </w:pPr>
            <w:r>
              <w:rPr>
                <w:sz w:val="20"/>
                <w:szCs w:val="20"/>
              </w:rPr>
              <w:t>– </w:t>
            </w:r>
            <w:r w:rsidRPr="00D47A8F">
              <w:rPr>
                <w:sz w:val="20"/>
                <w:szCs w:val="20"/>
              </w:rPr>
              <w:t xml:space="preserve">проведение совместно с Заказчиком </w:t>
            </w:r>
            <w:r>
              <w:rPr>
                <w:sz w:val="20"/>
                <w:szCs w:val="20"/>
              </w:rPr>
              <w:t>ОПЭ</w:t>
            </w:r>
            <w:r w:rsidRPr="00D57ACD">
              <w:rPr>
                <w:sz w:val="20"/>
                <w:szCs w:val="20"/>
              </w:rPr>
              <w:t xml:space="preserve"> </w:t>
            </w:r>
            <w:r w:rsidRPr="00D47A8F">
              <w:rPr>
                <w:sz w:val="20"/>
                <w:szCs w:val="20"/>
              </w:rPr>
              <w:t xml:space="preserve">новой или доработанной прикладной функции </w:t>
            </w:r>
            <w:r>
              <w:rPr>
                <w:sz w:val="20"/>
                <w:szCs w:val="20"/>
              </w:rPr>
              <w:t>Системы</w:t>
            </w:r>
            <w:r w:rsidRPr="00D47A8F">
              <w:rPr>
                <w:sz w:val="20"/>
                <w:szCs w:val="20"/>
              </w:rPr>
              <w:t xml:space="preserve"> </w:t>
            </w:r>
            <w:r>
              <w:rPr>
                <w:sz w:val="20"/>
                <w:szCs w:val="20"/>
              </w:rPr>
              <w:t>с</w:t>
            </w:r>
            <w:r w:rsidRPr="00D47A8F">
              <w:rPr>
                <w:sz w:val="20"/>
                <w:szCs w:val="20"/>
              </w:rPr>
              <w:t xml:space="preserve"> устранение</w:t>
            </w:r>
            <w:r>
              <w:rPr>
                <w:sz w:val="20"/>
                <w:szCs w:val="20"/>
              </w:rPr>
              <w:t>м</w:t>
            </w:r>
            <w:r w:rsidRPr="00D47A8F">
              <w:rPr>
                <w:sz w:val="20"/>
                <w:szCs w:val="20"/>
              </w:rPr>
              <w:t xml:space="preserve"> выявленных замечаний;</w:t>
            </w:r>
          </w:p>
          <w:p w14:paraId="34A28504" w14:textId="77777777" w:rsidR="00334E30" w:rsidRDefault="00334E30" w:rsidP="00334E30">
            <w:pPr>
              <w:pStyle w:val="afffb"/>
              <w:rPr>
                <w:sz w:val="20"/>
                <w:szCs w:val="20"/>
              </w:rPr>
            </w:pPr>
            <w:r>
              <w:rPr>
                <w:sz w:val="20"/>
                <w:szCs w:val="20"/>
              </w:rPr>
              <w:t>– </w:t>
            </w:r>
            <w:r w:rsidRPr="00D47A8F">
              <w:rPr>
                <w:sz w:val="20"/>
                <w:szCs w:val="20"/>
              </w:rPr>
              <w:t xml:space="preserve">проведение </w:t>
            </w:r>
            <w:r>
              <w:rPr>
                <w:sz w:val="20"/>
                <w:szCs w:val="20"/>
              </w:rPr>
              <w:t xml:space="preserve">приемочных испытаний </w:t>
            </w:r>
            <w:r w:rsidRPr="00D47A8F">
              <w:rPr>
                <w:sz w:val="20"/>
                <w:szCs w:val="20"/>
              </w:rPr>
              <w:t xml:space="preserve">новой или доработанной прикладной функции </w:t>
            </w:r>
            <w:r>
              <w:rPr>
                <w:sz w:val="20"/>
                <w:szCs w:val="20"/>
              </w:rPr>
              <w:t>Системы</w:t>
            </w:r>
            <w:r w:rsidRPr="00D47A8F">
              <w:rPr>
                <w:sz w:val="20"/>
                <w:szCs w:val="20"/>
              </w:rPr>
              <w:t xml:space="preserve"> с уч</w:t>
            </w:r>
            <w:r>
              <w:rPr>
                <w:sz w:val="20"/>
                <w:szCs w:val="20"/>
              </w:rPr>
              <w:t>е</w:t>
            </w:r>
            <w:r w:rsidRPr="00D47A8F">
              <w:rPr>
                <w:sz w:val="20"/>
                <w:szCs w:val="20"/>
              </w:rPr>
              <w:t xml:space="preserve">том замечаний, </w:t>
            </w:r>
            <w:r>
              <w:rPr>
                <w:sz w:val="20"/>
                <w:szCs w:val="20"/>
              </w:rPr>
              <w:t>выявленных</w:t>
            </w:r>
            <w:r w:rsidRPr="00D47A8F">
              <w:rPr>
                <w:sz w:val="20"/>
                <w:szCs w:val="20"/>
              </w:rPr>
              <w:t xml:space="preserve"> на этапе О</w:t>
            </w:r>
            <w:r>
              <w:rPr>
                <w:sz w:val="20"/>
                <w:szCs w:val="20"/>
              </w:rPr>
              <w:t>П</w:t>
            </w:r>
            <w:r w:rsidRPr="00D47A8F">
              <w:rPr>
                <w:sz w:val="20"/>
                <w:szCs w:val="20"/>
              </w:rPr>
              <w:t>Э</w:t>
            </w:r>
            <w:r>
              <w:rPr>
                <w:sz w:val="20"/>
                <w:szCs w:val="20"/>
              </w:rPr>
              <w:t>;</w:t>
            </w:r>
          </w:p>
          <w:p w14:paraId="59D5A738" w14:textId="77777777" w:rsidR="007C68DD" w:rsidRDefault="00334E30" w:rsidP="00D076EE">
            <w:pPr>
              <w:pStyle w:val="afffb"/>
              <w:rPr>
                <w:sz w:val="20"/>
                <w:szCs w:val="20"/>
              </w:rPr>
            </w:pPr>
            <w:r>
              <w:rPr>
                <w:sz w:val="20"/>
                <w:szCs w:val="20"/>
              </w:rPr>
              <w:t>– </w:t>
            </w:r>
            <w:r w:rsidRPr="00D47A8F">
              <w:rPr>
                <w:sz w:val="20"/>
                <w:szCs w:val="20"/>
              </w:rPr>
              <w:t xml:space="preserve">передача новой или доработанной прикладной функции </w:t>
            </w:r>
            <w:r>
              <w:rPr>
                <w:sz w:val="20"/>
                <w:szCs w:val="20"/>
              </w:rPr>
              <w:t>Систем в промышленную эксплуатацию</w:t>
            </w:r>
            <w:r w:rsidR="007C68DD">
              <w:rPr>
                <w:sz w:val="20"/>
                <w:szCs w:val="20"/>
              </w:rPr>
              <w:t>;</w:t>
            </w:r>
          </w:p>
          <w:p w14:paraId="747CF518" w14:textId="77777777" w:rsidR="00334E30" w:rsidRPr="00693D4C" w:rsidRDefault="007C68DD" w:rsidP="00D076EE">
            <w:pPr>
              <w:pStyle w:val="afffb"/>
            </w:pPr>
            <w:r w:rsidRPr="00D10EC3">
              <w:rPr>
                <w:sz w:val="20"/>
                <w:szCs w:val="20"/>
              </w:rPr>
              <w:t xml:space="preserve">- </w:t>
            </w:r>
            <w:r>
              <w:rPr>
                <w:sz w:val="20"/>
                <w:szCs w:val="20"/>
              </w:rPr>
              <w:t>и</w:t>
            </w:r>
            <w:r w:rsidRPr="00D10EC3">
              <w:rPr>
                <w:sz w:val="20"/>
                <w:szCs w:val="20"/>
              </w:rPr>
              <w:t>сполнение обязательств п.2.3. Приложения № 7.1 «Требования при реализации удаленного доступа работников контрагента к информационной инфраструктуре и информационным системам ПАО «Россети Московский регион»» в объеме документации, обозначенной в ЗНИ (Услуге 5).</w:t>
            </w:r>
          </w:p>
        </w:tc>
      </w:tr>
      <w:tr w:rsidR="00300E37" w:rsidRPr="00693D4C" w14:paraId="4646A1BC" w14:textId="77777777" w:rsidTr="00D078CF">
        <w:trPr>
          <w:trHeight w:val="292"/>
        </w:trPr>
        <w:tc>
          <w:tcPr>
            <w:tcW w:w="562" w:type="dxa"/>
            <w:tcBorders>
              <w:top w:val="single" w:sz="4" w:space="0" w:color="000000"/>
              <w:left w:val="single" w:sz="4" w:space="0" w:color="000000"/>
              <w:bottom w:val="single" w:sz="4" w:space="0" w:color="000000"/>
              <w:right w:val="single" w:sz="4" w:space="0" w:color="000000"/>
            </w:tcBorders>
          </w:tcPr>
          <w:p w14:paraId="66DC1A77" w14:textId="77777777" w:rsidR="00300E37" w:rsidRPr="00693D4C" w:rsidRDefault="00300E37" w:rsidP="00300E37">
            <w:pPr>
              <w:jc w:val="center"/>
            </w:pPr>
            <w:r w:rsidRPr="00693D4C">
              <w:t>6</w:t>
            </w:r>
          </w:p>
        </w:tc>
        <w:tc>
          <w:tcPr>
            <w:tcW w:w="2977" w:type="dxa"/>
            <w:tcBorders>
              <w:top w:val="single" w:sz="4" w:space="0" w:color="000000"/>
              <w:left w:val="single" w:sz="4" w:space="0" w:color="000000"/>
              <w:bottom w:val="single" w:sz="4" w:space="0" w:color="000000"/>
              <w:right w:val="single" w:sz="4" w:space="0" w:color="000000"/>
            </w:tcBorders>
          </w:tcPr>
          <w:p w14:paraId="24F031B5" w14:textId="77777777" w:rsidR="00300E37" w:rsidRPr="00693D4C" w:rsidRDefault="00300E37" w:rsidP="00300E37">
            <w:r w:rsidRPr="00693D4C">
              <w:t>График актирования</w:t>
            </w:r>
          </w:p>
        </w:tc>
        <w:tc>
          <w:tcPr>
            <w:tcW w:w="11765" w:type="dxa"/>
            <w:tcBorders>
              <w:top w:val="single" w:sz="4" w:space="0" w:color="000000"/>
              <w:left w:val="single" w:sz="4" w:space="0" w:color="000000"/>
              <w:bottom w:val="single" w:sz="4" w:space="0" w:color="000000"/>
              <w:right w:val="single" w:sz="4" w:space="0" w:color="000000"/>
            </w:tcBorders>
          </w:tcPr>
          <w:p w14:paraId="2DAFA481" w14:textId="77777777" w:rsidR="00300E37" w:rsidRPr="00693D4C" w:rsidRDefault="009E2697" w:rsidP="00300E37">
            <w:pPr>
              <w:rPr>
                <w:i/>
              </w:rPr>
            </w:pPr>
            <w:sdt>
              <w:sdtPr>
                <w:rPr>
                  <w:lang w:eastAsia="en-US"/>
                </w:rPr>
                <w:id w:val="-1171245520"/>
                <w:placeholder>
                  <w:docPart w:val="BDFCC29D74304B5394DF470C37D65DC7"/>
                </w:placeholder>
                <w:comboBox>
                  <w:listItem w:displayText="[Выбрать нужный вариант]" w:value="[Выбрать нужный вариант]"/>
                  <w:listItem w:displayText="Ежемесячно" w:value="Ежемесячно"/>
                  <w:listItem w:displayText="Ежеквартально" w:value="Ежеквартально"/>
                  <w:listItem w:displayText="По Актам выполненных работ" w:value="По Актам выполненных работ"/>
                  <w:listItem w:displayText="По согласованию с Заказчиком" w:value="По согласованию с Заказчиком"/>
                </w:comboBox>
              </w:sdtPr>
              <w:sdtEndPr/>
              <w:sdtContent>
                <w:r w:rsidR="005C2AF2">
                  <w:rPr>
                    <w:lang w:eastAsia="en-US"/>
                  </w:rPr>
                  <w:t>Ежеквартально</w:t>
                </w:r>
              </w:sdtContent>
            </w:sdt>
          </w:p>
        </w:tc>
      </w:tr>
      <w:tr w:rsidR="00300E37" w:rsidRPr="00693D4C" w14:paraId="247D854C" w14:textId="77777777" w:rsidTr="00D078CF">
        <w:tc>
          <w:tcPr>
            <w:tcW w:w="562" w:type="dxa"/>
            <w:tcBorders>
              <w:top w:val="single" w:sz="4" w:space="0" w:color="000000"/>
              <w:left w:val="single" w:sz="4" w:space="0" w:color="000000"/>
              <w:bottom w:val="single" w:sz="4" w:space="0" w:color="000000"/>
              <w:right w:val="single" w:sz="4" w:space="0" w:color="000000"/>
            </w:tcBorders>
          </w:tcPr>
          <w:p w14:paraId="1EB77DF8" w14:textId="77777777" w:rsidR="00300E37" w:rsidRPr="00693D4C" w:rsidRDefault="00300E37" w:rsidP="00300E37">
            <w:pPr>
              <w:jc w:val="center"/>
            </w:pPr>
            <w:r w:rsidRPr="00693D4C">
              <w:t>7</w:t>
            </w:r>
          </w:p>
        </w:tc>
        <w:tc>
          <w:tcPr>
            <w:tcW w:w="2977" w:type="dxa"/>
            <w:tcBorders>
              <w:top w:val="single" w:sz="4" w:space="0" w:color="000000"/>
              <w:left w:val="single" w:sz="4" w:space="0" w:color="000000"/>
              <w:bottom w:val="single" w:sz="4" w:space="0" w:color="000000"/>
              <w:right w:val="single" w:sz="4" w:space="0" w:color="000000"/>
            </w:tcBorders>
          </w:tcPr>
          <w:p w14:paraId="00685050" w14:textId="77777777" w:rsidR="00300E37" w:rsidRPr="00693D4C" w:rsidRDefault="00300E37" w:rsidP="00300E37">
            <w:r w:rsidRPr="00693D4C">
              <w:t>Режим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3CDDCFE6" w14:textId="77777777" w:rsidR="00300E37" w:rsidRPr="00693D4C" w:rsidRDefault="00300E37" w:rsidP="00300E37">
            <w:pPr>
              <w:rPr>
                <w:color w:val="C00000"/>
              </w:rPr>
            </w:pPr>
            <w:r w:rsidRPr="00693D4C">
              <w:rPr>
                <w:lang w:eastAsia="en-US"/>
              </w:rPr>
              <w:t>В согласованный Сторонами временной интервал.</w:t>
            </w:r>
          </w:p>
        </w:tc>
      </w:tr>
      <w:tr w:rsidR="00300E37" w:rsidRPr="00693D4C" w14:paraId="68829D07" w14:textId="77777777" w:rsidTr="00D078CF">
        <w:trPr>
          <w:trHeight w:val="562"/>
        </w:trPr>
        <w:tc>
          <w:tcPr>
            <w:tcW w:w="562" w:type="dxa"/>
            <w:tcBorders>
              <w:top w:val="single" w:sz="4" w:space="0" w:color="000000"/>
              <w:left w:val="single" w:sz="4" w:space="0" w:color="000000"/>
              <w:bottom w:val="single" w:sz="4" w:space="0" w:color="000000"/>
              <w:right w:val="single" w:sz="4" w:space="0" w:color="000000"/>
            </w:tcBorders>
          </w:tcPr>
          <w:p w14:paraId="7E6F7532" w14:textId="77777777" w:rsidR="00300E37" w:rsidRPr="00693D4C" w:rsidRDefault="00300E37" w:rsidP="00300E37">
            <w:pPr>
              <w:jc w:val="center"/>
            </w:pPr>
            <w:r w:rsidRPr="00693D4C">
              <w:t>8</w:t>
            </w:r>
          </w:p>
        </w:tc>
        <w:tc>
          <w:tcPr>
            <w:tcW w:w="2977" w:type="dxa"/>
            <w:tcBorders>
              <w:top w:val="single" w:sz="4" w:space="0" w:color="000000"/>
              <w:left w:val="single" w:sz="4" w:space="0" w:color="000000"/>
              <w:bottom w:val="single" w:sz="4" w:space="0" w:color="000000"/>
              <w:right w:val="single" w:sz="4" w:space="0" w:color="000000"/>
            </w:tcBorders>
          </w:tcPr>
          <w:p w14:paraId="14EFEF09" w14:textId="77777777" w:rsidR="00300E37" w:rsidRPr="00693D4C" w:rsidRDefault="00300E37" w:rsidP="00300E37">
            <w:r w:rsidRPr="00693D4C">
              <w:t>Соглашение об уровне Услуги</w:t>
            </w:r>
          </w:p>
        </w:tc>
        <w:tc>
          <w:tcPr>
            <w:tcW w:w="11765" w:type="dxa"/>
            <w:tcBorders>
              <w:top w:val="single" w:sz="4" w:space="0" w:color="000000"/>
              <w:left w:val="single" w:sz="4" w:space="0" w:color="000000"/>
              <w:bottom w:val="single" w:sz="4" w:space="0" w:color="000000"/>
              <w:right w:val="single" w:sz="4" w:space="0" w:color="000000"/>
            </w:tcBorders>
            <w:vAlign w:val="center"/>
          </w:tcPr>
          <w:tbl>
            <w:tblPr>
              <w:tblW w:w="11648" w:type="dxa"/>
              <w:tblLayout w:type="fixed"/>
              <w:tblLook w:val="04A0" w:firstRow="1" w:lastRow="0" w:firstColumn="1" w:lastColumn="0" w:noHBand="0" w:noVBand="1"/>
            </w:tblPr>
            <w:tblGrid>
              <w:gridCol w:w="10089"/>
              <w:gridCol w:w="1559"/>
            </w:tblGrid>
            <w:tr w:rsidR="00D07D13" w14:paraId="4022C620" w14:textId="77777777" w:rsidTr="00D07D13">
              <w:trPr>
                <w:trHeight w:val="456"/>
              </w:trPr>
              <w:tc>
                <w:tcPr>
                  <w:tcW w:w="10089" w:type="dxa"/>
                  <w:tcBorders>
                    <w:top w:val="single" w:sz="4" w:space="0" w:color="auto"/>
                    <w:left w:val="single" w:sz="4" w:space="0" w:color="auto"/>
                    <w:bottom w:val="single" w:sz="4" w:space="0" w:color="auto"/>
                    <w:right w:val="single" w:sz="4" w:space="0" w:color="auto"/>
                  </w:tcBorders>
                  <w:shd w:val="clear" w:color="000000" w:fill="DDEBF7"/>
                  <w:vAlign w:val="center"/>
                </w:tcPr>
                <w:p w14:paraId="53B1E716" w14:textId="77777777" w:rsidR="00D07D13" w:rsidRDefault="00D07D13" w:rsidP="00D07D13">
                  <w:pPr>
                    <w:jc w:val="center"/>
                    <w:rPr>
                      <w:b/>
                      <w:bCs/>
                      <w:sz w:val="18"/>
                      <w:szCs w:val="18"/>
                    </w:rPr>
                  </w:pPr>
                  <w:r>
                    <w:rPr>
                      <w:b/>
                      <w:bCs/>
                      <w:sz w:val="18"/>
                      <w:szCs w:val="18"/>
                    </w:rPr>
                    <w:t>Ключевые параметры SLA в соответствии с классом критичности Системы</w:t>
                  </w:r>
                </w:p>
              </w:tc>
              <w:tc>
                <w:tcPr>
                  <w:tcW w:w="1559" w:type="dxa"/>
                  <w:tcBorders>
                    <w:top w:val="single" w:sz="4" w:space="0" w:color="auto"/>
                    <w:left w:val="none" w:sz="4" w:space="0" w:color="000000"/>
                    <w:bottom w:val="single" w:sz="4" w:space="0" w:color="auto"/>
                    <w:right w:val="single" w:sz="4" w:space="0" w:color="auto"/>
                  </w:tcBorders>
                  <w:shd w:val="clear" w:color="000000" w:fill="DDEBF7"/>
                  <w:vAlign w:val="center"/>
                </w:tcPr>
                <w:p w14:paraId="6AFB2762" w14:textId="77777777" w:rsidR="00D07D13" w:rsidRDefault="00D07D13" w:rsidP="00D07D13">
                  <w:pPr>
                    <w:jc w:val="center"/>
                    <w:rPr>
                      <w:b/>
                      <w:bCs/>
                      <w:sz w:val="18"/>
                      <w:szCs w:val="18"/>
                    </w:rPr>
                  </w:pPr>
                  <w:r>
                    <w:rPr>
                      <w:b/>
                      <w:bCs/>
                      <w:sz w:val="18"/>
                      <w:szCs w:val="18"/>
                    </w:rPr>
                    <w:t>Важные для бизнеса</w:t>
                  </w:r>
                </w:p>
              </w:tc>
            </w:tr>
            <w:tr w:rsidR="00D07D13" w14:paraId="3196638D" w14:textId="77777777" w:rsidTr="00D07D13">
              <w:trPr>
                <w:trHeight w:val="288"/>
              </w:trPr>
              <w:tc>
                <w:tcPr>
                  <w:tcW w:w="10089" w:type="dxa"/>
                  <w:tcBorders>
                    <w:top w:val="none" w:sz="4" w:space="0" w:color="000000"/>
                    <w:left w:val="single" w:sz="4" w:space="0" w:color="auto"/>
                    <w:bottom w:val="single" w:sz="4" w:space="0" w:color="auto"/>
                    <w:right w:val="single" w:sz="4" w:space="0" w:color="auto"/>
                  </w:tcBorders>
                  <w:shd w:val="clear" w:color="auto" w:fill="auto"/>
                  <w:vAlign w:val="center"/>
                </w:tcPr>
                <w:p w14:paraId="11178648" w14:textId="77777777" w:rsidR="00D07D13" w:rsidRDefault="00D07D13" w:rsidP="00D07D13">
                  <w:pPr>
                    <w:rPr>
                      <w:sz w:val="18"/>
                      <w:szCs w:val="18"/>
                    </w:rPr>
                  </w:pPr>
                  <w:r>
                    <w:rPr>
                      <w:sz w:val="18"/>
                      <w:szCs w:val="18"/>
                    </w:rPr>
                    <w:t>Время реакции (оформление ЗНИ и направление его на 1-й цикл согласования):</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14:paraId="4E8724AA" w14:textId="77777777" w:rsidR="00D07D13" w:rsidRDefault="00D07D13" w:rsidP="00D07D13">
                  <w:pPr>
                    <w:jc w:val="center"/>
                    <w:rPr>
                      <w:sz w:val="18"/>
                      <w:szCs w:val="18"/>
                    </w:rPr>
                  </w:pPr>
                  <w:r>
                    <w:rPr>
                      <w:sz w:val="18"/>
                      <w:szCs w:val="18"/>
                      <w:lang w:val="en-US"/>
                    </w:rPr>
                    <w:t>24</w:t>
                  </w:r>
                  <w:r>
                    <w:rPr>
                      <w:sz w:val="18"/>
                      <w:szCs w:val="18"/>
                    </w:rPr>
                    <w:t xml:space="preserve"> ч</w:t>
                  </w:r>
                </w:p>
              </w:tc>
            </w:tr>
            <w:tr w:rsidR="00D07D13" w14:paraId="2C0EDEB7" w14:textId="77777777" w:rsidTr="00D07D13">
              <w:trPr>
                <w:trHeight w:val="288"/>
              </w:trPr>
              <w:tc>
                <w:tcPr>
                  <w:tcW w:w="10089" w:type="dxa"/>
                  <w:tcBorders>
                    <w:top w:val="none" w:sz="4" w:space="0" w:color="000000"/>
                    <w:left w:val="single" w:sz="4" w:space="0" w:color="auto"/>
                    <w:bottom w:val="single" w:sz="4" w:space="0" w:color="auto"/>
                    <w:right w:val="single" w:sz="4" w:space="0" w:color="auto"/>
                  </w:tcBorders>
                  <w:shd w:val="clear" w:color="auto" w:fill="auto"/>
                  <w:vAlign w:val="center"/>
                </w:tcPr>
                <w:p w14:paraId="7175F13C" w14:textId="77777777" w:rsidR="00D07D13" w:rsidRDefault="00D07D13" w:rsidP="00D07D13">
                  <w:pPr>
                    <w:rPr>
                      <w:sz w:val="18"/>
                      <w:szCs w:val="18"/>
                    </w:rPr>
                  </w:pPr>
                  <w:r>
                    <w:rPr>
                      <w:sz w:val="18"/>
                      <w:szCs w:val="18"/>
                    </w:rPr>
                    <w:t>Время реализации ЗНИ:</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4B482E8" w14:textId="77777777" w:rsidR="00D07D13" w:rsidRDefault="00D07D13" w:rsidP="00D07D13">
                  <w:pPr>
                    <w:jc w:val="center"/>
                    <w:rPr>
                      <w:sz w:val="18"/>
                      <w:szCs w:val="18"/>
                    </w:rPr>
                  </w:pPr>
                  <w:r>
                    <w:rPr>
                      <w:sz w:val="18"/>
                      <w:szCs w:val="18"/>
                    </w:rPr>
                    <w:t> </w:t>
                  </w:r>
                </w:p>
              </w:tc>
            </w:tr>
            <w:tr w:rsidR="00D07D13" w14:paraId="03183E0E" w14:textId="77777777" w:rsidTr="00D07D13">
              <w:trPr>
                <w:trHeight w:val="288"/>
              </w:trPr>
              <w:tc>
                <w:tcPr>
                  <w:tcW w:w="10089" w:type="dxa"/>
                  <w:tcBorders>
                    <w:top w:val="none" w:sz="4" w:space="0" w:color="000000"/>
                    <w:left w:val="single" w:sz="4" w:space="0" w:color="auto"/>
                    <w:bottom w:val="single" w:sz="4" w:space="0" w:color="auto"/>
                    <w:right w:val="single" w:sz="4" w:space="0" w:color="auto"/>
                  </w:tcBorders>
                  <w:shd w:val="clear" w:color="auto" w:fill="auto"/>
                  <w:vAlign w:val="center"/>
                </w:tcPr>
                <w:p w14:paraId="5182E38D" w14:textId="77777777" w:rsidR="00D07D13" w:rsidRDefault="00D07D13" w:rsidP="00D07D13">
                  <w:pPr>
                    <w:ind w:firstLine="180"/>
                    <w:rPr>
                      <w:sz w:val="18"/>
                      <w:szCs w:val="18"/>
                    </w:rPr>
                  </w:pPr>
                  <w:r>
                    <w:rPr>
                      <w:sz w:val="18"/>
                      <w:szCs w:val="18"/>
                    </w:rPr>
                    <w:t>– Критические заявки: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14:paraId="25608698" w14:textId="77777777" w:rsidR="00D07D13" w:rsidRDefault="00D07D13" w:rsidP="00D07D13">
                  <w:pPr>
                    <w:jc w:val="center"/>
                    <w:rPr>
                      <w:sz w:val="18"/>
                      <w:szCs w:val="18"/>
                    </w:rPr>
                  </w:pPr>
                  <w:r>
                    <w:rPr>
                      <w:sz w:val="18"/>
                      <w:szCs w:val="18"/>
                    </w:rPr>
                    <w:t>30 дней</w:t>
                  </w:r>
                </w:p>
              </w:tc>
            </w:tr>
            <w:tr w:rsidR="00D07D13" w14:paraId="541C77DE" w14:textId="77777777" w:rsidTr="00D07D13">
              <w:trPr>
                <w:trHeight w:val="288"/>
              </w:trPr>
              <w:tc>
                <w:tcPr>
                  <w:tcW w:w="10089" w:type="dxa"/>
                  <w:tcBorders>
                    <w:top w:val="none" w:sz="4" w:space="0" w:color="000000"/>
                    <w:left w:val="single" w:sz="4" w:space="0" w:color="auto"/>
                    <w:bottom w:val="single" w:sz="4" w:space="0" w:color="auto"/>
                    <w:right w:val="single" w:sz="4" w:space="0" w:color="auto"/>
                  </w:tcBorders>
                  <w:shd w:val="clear" w:color="auto" w:fill="auto"/>
                  <w:vAlign w:val="center"/>
                </w:tcPr>
                <w:p w14:paraId="5411417A" w14:textId="77777777" w:rsidR="00D07D13" w:rsidRDefault="00D07D13" w:rsidP="00D07D13">
                  <w:pPr>
                    <w:ind w:firstLine="180"/>
                    <w:rPr>
                      <w:sz w:val="18"/>
                      <w:szCs w:val="18"/>
                    </w:rPr>
                  </w:pPr>
                  <w:r>
                    <w:rPr>
                      <w:sz w:val="18"/>
                      <w:szCs w:val="18"/>
                    </w:rPr>
                    <w:t>– Важные заявки: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14:paraId="3509CD79" w14:textId="77777777" w:rsidR="00D07D13" w:rsidRDefault="00D07D13" w:rsidP="00D07D13">
                  <w:pPr>
                    <w:jc w:val="center"/>
                    <w:rPr>
                      <w:sz w:val="18"/>
                      <w:szCs w:val="18"/>
                    </w:rPr>
                  </w:pPr>
                  <w:r>
                    <w:rPr>
                      <w:sz w:val="18"/>
                      <w:szCs w:val="18"/>
                    </w:rPr>
                    <w:t>по согласованию</w:t>
                  </w:r>
                </w:p>
              </w:tc>
            </w:tr>
            <w:tr w:rsidR="00D07D13" w14:paraId="1157BBE7" w14:textId="77777777" w:rsidTr="00D07D13">
              <w:trPr>
                <w:trHeight w:val="288"/>
              </w:trPr>
              <w:tc>
                <w:tcPr>
                  <w:tcW w:w="10089" w:type="dxa"/>
                  <w:tcBorders>
                    <w:top w:val="none" w:sz="4" w:space="0" w:color="000000"/>
                    <w:left w:val="single" w:sz="4" w:space="0" w:color="auto"/>
                    <w:bottom w:val="single" w:sz="4" w:space="0" w:color="auto"/>
                    <w:right w:val="single" w:sz="4" w:space="0" w:color="auto"/>
                  </w:tcBorders>
                  <w:shd w:val="clear" w:color="auto" w:fill="auto"/>
                  <w:vAlign w:val="center"/>
                </w:tcPr>
                <w:p w14:paraId="632F627A" w14:textId="77777777" w:rsidR="00D07D13" w:rsidRDefault="00D07D13" w:rsidP="00D07D13">
                  <w:pPr>
                    <w:ind w:firstLine="180"/>
                    <w:rPr>
                      <w:sz w:val="18"/>
                      <w:szCs w:val="18"/>
                    </w:rPr>
                  </w:pPr>
                  <w:r>
                    <w:rPr>
                      <w:sz w:val="18"/>
                      <w:szCs w:val="18"/>
                    </w:rPr>
                    <w:t>– Обычные заявки: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14:paraId="2BE1D290" w14:textId="77777777" w:rsidR="00D07D13" w:rsidRDefault="00D07D13" w:rsidP="00D07D13">
                  <w:pPr>
                    <w:jc w:val="center"/>
                    <w:rPr>
                      <w:sz w:val="18"/>
                      <w:szCs w:val="18"/>
                    </w:rPr>
                  </w:pPr>
                  <w:r>
                    <w:rPr>
                      <w:sz w:val="18"/>
                      <w:szCs w:val="18"/>
                    </w:rPr>
                    <w:t>по согласованию</w:t>
                  </w:r>
                </w:p>
              </w:tc>
            </w:tr>
          </w:tbl>
          <w:p w14:paraId="6DD03B5F" w14:textId="77777777" w:rsidR="00300E37" w:rsidRPr="00693D4C" w:rsidRDefault="00300E37" w:rsidP="00300E37"/>
        </w:tc>
      </w:tr>
      <w:tr w:rsidR="00960A0B" w:rsidRPr="00693D4C" w14:paraId="36B3C310" w14:textId="77777777" w:rsidTr="00D078CF">
        <w:tc>
          <w:tcPr>
            <w:tcW w:w="562" w:type="dxa"/>
            <w:tcBorders>
              <w:top w:val="single" w:sz="4" w:space="0" w:color="000000"/>
              <w:left w:val="single" w:sz="4" w:space="0" w:color="000000"/>
              <w:bottom w:val="single" w:sz="4" w:space="0" w:color="000000"/>
              <w:right w:val="single" w:sz="4" w:space="0" w:color="000000"/>
            </w:tcBorders>
          </w:tcPr>
          <w:p w14:paraId="75CEF692" w14:textId="77777777" w:rsidR="00960A0B" w:rsidRPr="00693D4C" w:rsidRDefault="00891687">
            <w:pPr>
              <w:jc w:val="center"/>
            </w:pPr>
            <w:r w:rsidRPr="00693D4C">
              <w:t>9</w:t>
            </w:r>
          </w:p>
        </w:tc>
        <w:tc>
          <w:tcPr>
            <w:tcW w:w="2977" w:type="dxa"/>
            <w:tcBorders>
              <w:top w:val="single" w:sz="4" w:space="0" w:color="000000"/>
              <w:left w:val="single" w:sz="4" w:space="0" w:color="000000"/>
              <w:bottom w:val="single" w:sz="4" w:space="0" w:color="000000"/>
              <w:right w:val="single" w:sz="4" w:space="0" w:color="000000"/>
            </w:tcBorders>
          </w:tcPr>
          <w:p w14:paraId="1FD647DC" w14:textId="77777777" w:rsidR="00960A0B" w:rsidRPr="00693D4C" w:rsidRDefault="00891687">
            <w:r w:rsidRPr="00693D4C">
              <w:t xml:space="preserve">Объём Услуги </w:t>
            </w:r>
          </w:p>
        </w:tc>
        <w:tc>
          <w:tcPr>
            <w:tcW w:w="11765" w:type="dxa"/>
            <w:tcBorders>
              <w:top w:val="single" w:sz="4" w:space="0" w:color="000000"/>
              <w:left w:val="single" w:sz="4" w:space="0" w:color="000000"/>
              <w:bottom w:val="single" w:sz="4" w:space="0" w:color="000000"/>
              <w:right w:val="single" w:sz="4" w:space="0" w:color="000000"/>
            </w:tcBorders>
          </w:tcPr>
          <w:p w14:paraId="7A8F9078" w14:textId="77777777" w:rsidR="00960A0B" w:rsidRPr="00D076EE" w:rsidRDefault="00FE21E5" w:rsidP="004C50F6">
            <w:pPr>
              <w:rPr>
                <w:color w:val="auto"/>
              </w:rPr>
            </w:pPr>
            <w:r w:rsidRPr="00D076EE">
              <w:rPr>
                <w:color w:val="auto"/>
              </w:rPr>
              <w:t xml:space="preserve">Объем доработок: не </w:t>
            </w:r>
            <w:r w:rsidR="00E344E6" w:rsidRPr="00D076EE">
              <w:rPr>
                <w:color w:val="auto"/>
              </w:rPr>
              <w:t xml:space="preserve">более 247,5 </w:t>
            </w:r>
            <w:r w:rsidRPr="00D076EE">
              <w:rPr>
                <w:color w:val="auto"/>
              </w:rPr>
              <w:t xml:space="preserve">человеко-дней работы специалистов Исполнителя в </w:t>
            </w:r>
            <w:sdt>
              <w:sdtPr>
                <w:rPr>
                  <w:color w:val="auto"/>
                </w:rPr>
                <w:id w:val="-1576208660"/>
                <w:placeholder>
                  <w:docPart w:val="AF53834E031144DDB884D156D294B70D"/>
                </w:placeholder>
                <w:comboBox>
                  <w:listItem w:displayText="месяц" w:value="месяц"/>
                  <w:listItem w:displayText="год" w:value="год"/>
                  <w:listItem w:displayText="отчетный период" w:value="отчетный период"/>
                </w:comboBox>
              </w:sdtPr>
              <w:sdtEndPr/>
              <w:sdtContent>
                <w:r w:rsidR="00895BED">
                  <w:rPr>
                    <w:color w:val="auto"/>
                  </w:rPr>
                  <w:t>год</w:t>
                </w:r>
              </w:sdtContent>
            </w:sdt>
            <w:r w:rsidRPr="00D076EE">
              <w:rPr>
                <w:color w:val="auto"/>
              </w:rPr>
              <w:t>. Оценка стоимости данных услуг производится согласно объему трудозатрат Исполнителя в чел-днях на внесение изменений и/или расширение функциональности, принятых в Заказчиком в отчетном периоде, умноженных на стоимость одного чел-дня в размере</w:t>
            </w:r>
            <w:r w:rsidR="00895BED">
              <w:rPr>
                <w:color w:val="auto"/>
              </w:rPr>
              <w:t xml:space="preserve"> 21 515,37 </w:t>
            </w:r>
            <w:r w:rsidR="008F7D31" w:rsidRPr="00D076EE">
              <w:rPr>
                <w:color w:val="auto"/>
              </w:rPr>
              <w:t xml:space="preserve">руб. с учетом </w:t>
            </w:r>
            <w:r w:rsidR="00E344E6" w:rsidRPr="00D076EE">
              <w:rPr>
                <w:color w:val="auto"/>
              </w:rPr>
              <w:t>(с учетом НДС 22%).</w:t>
            </w:r>
            <w:r w:rsidR="008F7D31" w:rsidRPr="00D076EE">
              <w:rPr>
                <w:color w:val="auto"/>
              </w:rPr>
              <w:t xml:space="preserve"> </w:t>
            </w:r>
            <w:r w:rsidRPr="00D076EE">
              <w:rPr>
                <w:color w:val="auto"/>
              </w:rPr>
              <w:t>При отсутствии в отчетном периоде заявок на внесение изменений и/или расширение функциональности</w:t>
            </w:r>
            <w:r w:rsidR="00731EC1" w:rsidRPr="00D076EE">
              <w:rPr>
                <w:color w:val="auto"/>
              </w:rPr>
              <w:t xml:space="preserve"> </w:t>
            </w:r>
            <w:r w:rsidR="00D07D13" w:rsidRPr="00D076EE">
              <w:rPr>
                <w:color w:val="auto"/>
              </w:rPr>
              <w:t>Системы</w:t>
            </w:r>
            <w:r w:rsidRPr="00D076EE">
              <w:rPr>
                <w:color w:val="auto"/>
              </w:rPr>
              <w:t xml:space="preserve"> </w:t>
            </w:r>
            <w:r w:rsidR="00895BED">
              <w:rPr>
                <w:color w:val="auto"/>
              </w:rPr>
              <w:t>45</w:t>
            </w:r>
            <w:r w:rsidRPr="00D076EE">
              <w:rPr>
                <w:color w:val="auto"/>
              </w:rPr>
              <w:t>% ежеквартальной стоимости не оплачиваются.</w:t>
            </w:r>
          </w:p>
          <w:p w14:paraId="70A64BB8" w14:textId="77777777" w:rsidR="008F7D31" w:rsidRPr="00D076EE" w:rsidRDefault="008F7D31" w:rsidP="008F7D31">
            <w:pPr>
              <w:rPr>
                <w:color w:val="auto"/>
              </w:rPr>
            </w:pPr>
            <w:r w:rsidRPr="00D076EE">
              <w:rPr>
                <w:color w:val="auto"/>
              </w:rPr>
              <w:t>Если в последнем отчетном периоде по Договору Исполнитель выполнил, а Заказчик принял услуги по услуге 5. Доработка системы (выполнение ЗНИ), стоимость которых превышает предельную стоимость данного вида услуг за отчетный период, то Заказчик оплачивает полную стоимость данного вида услуг за последний отчетный период при условии, что общая стоимость данного вида услуг за все отчетные периоды по Договору не превышает общую стоимость услуги 5. Доработка системы (выполнение ЗНИ) по Договору.</w:t>
            </w:r>
          </w:p>
        </w:tc>
      </w:tr>
      <w:tr w:rsidR="00960A0B" w:rsidRPr="00693D4C" w14:paraId="5FC9ACE6" w14:textId="77777777" w:rsidTr="00D078CF">
        <w:tc>
          <w:tcPr>
            <w:tcW w:w="562" w:type="dxa"/>
            <w:tcBorders>
              <w:top w:val="single" w:sz="4" w:space="0" w:color="000000"/>
              <w:left w:val="single" w:sz="4" w:space="0" w:color="000000"/>
              <w:bottom w:val="single" w:sz="4" w:space="0" w:color="000000"/>
              <w:right w:val="single" w:sz="4" w:space="0" w:color="000000"/>
            </w:tcBorders>
          </w:tcPr>
          <w:p w14:paraId="294F01F9" w14:textId="77777777" w:rsidR="00960A0B" w:rsidRPr="00693D4C" w:rsidRDefault="00960A0B">
            <w:pPr>
              <w:jc w:val="center"/>
            </w:pPr>
          </w:p>
        </w:tc>
        <w:tc>
          <w:tcPr>
            <w:tcW w:w="2977" w:type="dxa"/>
            <w:tcBorders>
              <w:top w:val="single" w:sz="4" w:space="0" w:color="000000"/>
              <w:left w:val="single" w:sz="4" w:space="0" w:color="000000"/>
              <w:bottom w:val="single" w:sz="4" w:space="0" w:color="000000"/>
              <w:right w:val="single" w:sz="4" w:space="0" w:color="000000"/>
            </w:tcBorders>
          </w:tcPr>
          <w:p w14:paraId="570B7A08" w14:textId="77777777" w:rsidR="00960A0B" w:rsidRPr="00693D4C" w:rsidRDefault="00891687" w:rsidP="00D07D13">
            <w:r w:rsidRPr="00693D4C">
              <w:t>Зона охвата Услуги</w:t>
            </w:r>
          </w:p>
        </w:tc>
        <w:tc>
          <w:tcPr>
            <w:tcW w:w="11765" w:type="dxa"/>
            <w:tcBorders>
              <w:top w:val="single" w:sz="4" w:space="0" w:color="000000"/>
              <w:left w:val="single" w:sz="4" w:space="0" w:color="000000"/>
              <w:bottom w:val="single" w:sz="4" w:space="0" w:color="000000"/>
              <w:right w:val="single" w:sz="4" w:space="0" w:color="000000"/>
            </w:tcBorders>
          </w:tcPr>
          <w:p w14:paraId="6E55772B" w14:textId="77777777" w:rsidR="00960A0B" w:rsidRPr="00693D4C" w:rsidRDefault="00891687">
            <w:pPr>
              <w:rPr>
                <w:color w:val="C00000"/>
              </w:rPr>
            </w:pPr>
            <w:r w:rsidRPr="00693D4C">
              <w:t xml:space="preserve">В соответствии с п. </w:t>
            </w:r>
            <w:r w:rsidRPr="00693D4C">
              <w:fldChar w:fldCharType="begin"/>
            </w:r>
            <w:r w:rsidRPr="00693D4C">
              <w:instrText>REF _Ref113470315 \r \h</w:instrText>
            </w:r>
            <w:r w:rsidR="00B1158C" w:rsidRPr="00693D4C">
              <w:instrText xml:space="preserve"> \* MERGEFORMAT </w:instrText>
            </w:r>
            <w:r w:rsidRPr="00693D4C">
              <w:fldChar w:fldCharType="separate"/>
            </w:r>
            <w:r w:rsidRPr="00693D4C">
              <w:t>3.4</w:t>
            </w:r>
            <w:r w:rsidRPr="00693D4C">
              <w:fldChar w:fldCharType="end"/>
            </w:r>
            <w:r w:rsidRPr="00693D4C">
              <w:t xml:space="preserve"> настоящего ТЗ.</w:t>
            </w:r>
          </w:p>
        </w:tc>
      </w:tr>
      <w:tr w:rsidR="00300E37" w:rsidRPr="00693D4C" w14:paraId="4B042367" w14:textId="77777777" w:rsidTr="00D078CF">
        <w:tc>
          <w:tcPr>
            <w:tcW w:w="562" w:type="dxa"/>
            <w:tcBorders>
              <w:top w:val="single" w:sz="4" w:space="0" w:color="000000"/>
              <w:left w:val="single" w:sz="4" w:space="0" w:color="000000"/>
              <w:bottom w:val="single" w:sz="4" w:space="0" w:color="000000"/>
              <w:right w:val="single" w:sz="4" w:space="0" w:color="000000"/>
            </w:tcBorders>
          </w:tcPr>
          <w:p w14:paraId="56FACC32" w14:textId="77777777" w:rsidR="00300E37" w:rsidRPr="00693D4C" w:rsidRDefault="00300E37" w:rsidP="00300E37">
            <w:pPr>
              <w:jc w:val="center"/>
            </w:pPr>
            <w:r w:rsidRPr="00693D4C">
              <w:t>11</w:t>
            </w:r>
          </w:p>
        </w:tc>
        <w:tc>
          <w:tcPr>
            <w:tcW w:w="2977" w:type="dxa"/>
            <w:tcBorders>
              <w:top w:val="single" w:sz="4" w:space="0" w:color="000000"/>
              <w:left w:val="single" w:sz="4" w:space="0" w:color="000000"/>
              <w:bottom w:val="single" w:sz="4" w:space="0" w:color="000000"/>
              <w:right w:val="single" w:sz="4" w:space="0" w:color="000000"/>
            </w:tcBorders>
          </w:tcPr>
          <w:p w14:paraId="6E786F6E" w14:textId="77777777" w:rsidR="00300E37" w:rsidRPr="00693D4C" w:rsidRDefault="00300E37" w:rsidP="00D07D13">
            <w:r w:rsidRPr="00693D4C">
              <w:t>Порядок оказания Услуги</w:t>
            </w:r>
          </w:p>
        </w:tc>
        <w:tc>
          <w:tcPr>
            <w:tcW w:w="11765" w:type="dxa"/>
            <w:tcBorders>
              <w:top w:val="single" w:sz="4" w:space="0" w:color="000000"/>
              <w:left w:val="single" w:sz="4" w:space="0" w:color="000000"/>
              <w:bottom w:val="single" w:sz="4" w:space="0" w:color="000000"/>
              <w:right w:val="single" w:sz="4" w:space="0" w:color="000000"/>
            </w:tcBorders>
          </w:tcPr>
          <w:p w14:paraId="1D57C3ED" w14:textId="77777777" w:rsidR="00300E37" w:rsidRPr="00693D4C" w:rsidRDefault="00300E37" w:rsidP="00300E37">
            <w:r w:rsidRPr="00693D4C">
              <w:rPr>
                <w:lang w:eastAsia="en-US"/>
              </w:rPr>
              <w:t xml:space="preserve">В соответствии с разделом </w:t>
            </w:r>
            <w:r w:rsidRPr="00693D4C">
              <w:rPr>
                <w:lang w:eastAsia="en-US"/>
              </w:rPr>
              <w:fldChar w:fldCharType="begin"/>
            </w:r>
            <w:r w:rsidRPr="00693D4C">
              <w:rPr>
                <w:lang w:eastAsia="en-US"/>
              </w:rPr>
              <w:instrText xml:space="preserve"> REF _Ref184043031 \r \h  \* MERGEFORMAT </w:instrText>
            </w:r>
            <w:r w:rsidRPr="00693D4C">
              <w:rPr>
                <w:lang w:eastAsia="en-US"/>
              </w:rPr>
            </w:r>
            <w:r w:rsidRPr="00693D4C">
              <w:rPr>
                <w:lang w:eastAsia="en-US"/>
              </w:rPr>
              <w:fldChar w:fldCharType="separate"/>
            </w:r>
            <w:r w:rsidRPr="00693D4C">
              <w:rPr>
                <w:lang w:eastAsia="en-US"/>
              </w:rPr>
              <w:t>11</w:t>
            </w:r>
            <w:r w:rsidRPr="00693D4C">
              <w:rPr>
                <w:lang w:eastAsia="en-US"/>
              </w:rPr>
              <w:fldChar w:fldCharType="end"/>
            </w:r>
            <w:r w:rsidRPr="00693D4C">
              <w:rPr>
                <w:lang w:eastAsia="en-US"/>
              </w:rPr>
              <w:t xml:space="preserve"> настоящего ТЗ.</w:t>
            </w:r>
          </w:p>
        </w:tc>
      </w:tr>
      <w:tr w:rsidR="00300E37" w:rsidRPr="00693D4C" w14:paraId="13CBA7F3" w14:textId="77777777" w:rsidTr="00D078CF">
        <w:trPr>
          <w:trHeight w:val="276"/>
        </w:trPr>
        <w:tc>
          <w:tcPr>
            <w:tcW w:w="562" w:type="dxa"/>
            <w:tcBorders>
              <w:top w:val="single" w:sz="4" w:space="0" w:color="000000"/>
              <w:left w:val="single" w:sz="4" w:space="0" w:color="000000"/>
              <w:bottom w:val="single" w:sz="4" w:space="0" w:color="000000"/>
              <w:right w:val="single" w:sz="4" w:space="0" w:color="000000"/>
            </w:tcBorders>
          </w:tcPr>
          <w:p w14:paraId="78CF0B1E" w14:textId="77777777" w:rsidR="00300E37" w:rsidRPr="00693D4C" w:rsidRDefault="00300E37" w:rsidP="00300E37">
            <w:pPr>
              <w:jc w:val="center"/>
            </w:pPr>
            <w:r w:rsidRPr="00693D4C">
              <w:t>12</w:t>
            </w:r>
          </w:p>
        </w:tc>
        <w:tc>
          <w:tcPr>
            <w:tcW w:w="2977" w:type="dxa"/>
            <w:tcBorders>
              <w:top w:val="single" w:sz="4" w:space="0" w:color="000000"/>
              <w:left w:val="single" w:sz="4" w:space="0" w:color="000000"/>
              <w:bottom w:val="single" w:sz="4" w:space="0" w:color="000000"/>
              <w:right w:val="single" w:sz="4" w:space="0" w:color="000000"/>
            </w:tcBorders>
          </w:tcPr>
          <w:p w14:paraId="39EA82E6" w14:textId="77777777" w:rsidR="00300E37" w:rsidRPr="00693D4C" w:rsidRDefault="00300E37" w:rsidP="00300E37">
            <w:r w:rsidRPr="00693D4C">
              <w:t>Штрафные санкции</w:t>
            </w:r>
          </w:p>
        </w:tc>
        <w:tc>
          <w:tcPr>
            <w:tcW w:w="11765" w:type="dxa"/>
            <w:tcBorders>
              <w:top w:val="single" w:sz="4" w:space="0" w:color="000000"/>
              <w:left w:val="single" w:sz="4" w:space="0" w:color="000000"/>
              <w:bottom w:val="single" w:sz="4" w:space="0" w:color="000000"/>
              <w:right w:val="single" w:sz="4" w:space="0" w:color="000000"/>
            </w:tcBorders>
          </w:tcPr>
          <w:tbl>
            <w:tblPr>
              <w:tblW w:w="11648" w:type="dxa"/>
              <w:tblLayout w:type="fixed"/>
              <w:tblLook w:val="04A0" w:firstRow="1" w:lastRow="0" w:firstColumn="1" w:lastColumn="0" w:noHBand="0" w:noVBand="1"/>
            </w:tblPr>
            <w:tblGrid>
              <w:gridCol w:w="10089"/>
              <w:gridCol w:w="1559"/>
            </w:tblGrid>
            <w:tr w:rsidR="00D07D13" w14:paraId="130E7921" w14:textId="77777777" w:rsidTr="00D07D13">
              <w:trPr>
                <w:trHeight w:val="456"/>
              </w:trPr>
              <w:tc>
                <w:tcPr>
                  <w:tcW w:w="10089" w:type="dxa"/>
                  <w:tcBorders>
                    <w:top w:val="single" w:sz="4" w:space="0" w:color="000000"/>
                    <w:left w:val="single" w:sz="4" w:space="0" w:color="000000"/>
                    <w:bottom w:val="single" w:sz="4" w:space="0" w:color="auto"/>
                    <w:right w:val="single" w:sz="4" w:space="0" w:color="auto"/>
                  </w:tcBorders>
                  <w:shd w:val="clear" w:color="000000" w:fill="DDEBF7"/>
                  <w:vAlign w:val="center"/>
                </w:tcPr>
                <w:p w14:paraId="74AC74EA" w14:textId="77777777" w:rsidR="00D07D13" w:rsidRDefault="00D07D13" w:rsidP="00D07D13">
                  <w:pPr>
                    <w:jc w:val="center"/>
                    <w:rPr>
                      <w:b/>
                      <w:bCs/>
                      <w:sz w:val="18"/>
                      <w:szCs w:val="18"/>
                    </w:rPr>
                  </w:pPr>
                  <w:r>
                    <w:rPr>
                      <w:b/>
                      <w:bCs/>
                      <w:sz w:val="18"/>
                      <w:szCs w:val="18"/>
                    </w:rPr>
                    <w:t>Условия для наложения штрафных санкций (нарушение параметров SLA)</w:t>
                  </w:r>
                </w:p>
              </w:tc>
              <w:tc>
                <w:tcPr>
                  <w:tcW w:w="1559" w:type="dxa"/>
                  <w:tcBorders>
                    <w:top w:val="single" w:sz="4" w:space="0" w:color="000000"/>
                    <w:left w:val="single" w:sz="4" w:space="0" w:color="auto"/>
                    <w:bottom w:val="single" w:sz="4" w:space="0" w:color="auto"/>
                    <w:right w:val="single" w:sz="4" w:space="0" w:color="000000"/>
                  </w:tcBorders>
                  <w:shd w:val="clear" w:color="000000" w:fill="DDEBF7"/>
                  <w:vAlign w:val="center"/>
                </w:tcPr>
                <w:p w14:paraId="170E1A2A" w14:textId="77777777" w:rsidR="00D07D13" w:rsidRDefault="00D07D13" w:rsidP="00D07D13">
                  <w:pPr>
                    <w:jc w:val="center"/>
                    <w:rPr>
                      <w:b/>
                      <w:bCs/>
                      <w:sz w:val="18"/>
                      <w:szCs w:val="18"/>
                    </w:rPr>
                  </w:pPr>
                  <w:r>
                    <w:rPr>
                      <w:b/>
                      <w:bCs/>
                      <w:sz w:val="18"/>
                      <w:szCs w:val="18"/>
                    </w:rPr>
                    <w:t>Важные для бизнеса</w:t>
                  </w:r>
                </w:p>
              </w:tc>
            </w:tr>
            <w:tr w:rsidR="00D07D13" w14:paraId="29DF65FC" w14:textId="77777777" w:rsidTr="00D07D13">
              <w:trPr>
                <w:trHeight w:val="288"/>
              </w:trPr>
              <w:tc>
                <w:tcPr>
                  <w:tcW w:w="10089" w:type="dxa"/>
                  <w:tcBorders>
                    <w:top w:val="single" w:sz="4" w:space="0" w:color="auto"/>
                    <w:left w:val="single" w:sz="4" w:space="0" w:color="000000"/>
                    <w:bottom w:val="single" w:sz="4" w:space="0" w:color="auto"/>
                    <w:right w:val="single" w:sz="4" w:space="0" w:color="auto"/>
                  </w:tcBorders>
                  <w:shd w:val="clear" w:color="auto" w:fill="auto"/>
                  <w:vAlign w:val="center"/>
                </w:tcPr>
                <w:p w14:paraId="2D499F7C" w14:textId="77777777" w:rsidR="00D07D13" w:rsidRDefault="00D07D13" w:rsidP="00D07D13">
                  <w:pPr>
                    <w:rPr>
                      <w:sz w:val="18"/>
                      <w:szCs w:val="18"/>
                    </w:rPr>
                  </w:pPr>
                  <w:r>
                    <w:rPr>
                      <w:sz w:val="18"/>
                      <w:szCs w:val="18"/>
                    </w:rPr>
                    <w:t>При нарушении согласованного Сторонами срока передачи доработки Системы на тестирование Заказчик вправе взимать с Исполнителя штраф (за каждый день просрочки) в размере:</w:t>
                  </w:r>
                </w:p>
              </w:tc>
              <w:tc>
                <w:tcPr>
                  <w:tcW w:w="1559" w:type="dxa"/>
                  <w:tcBorders>
                    <w:top w:val="single" w:sz="4" w:space="0" w:color="auto"/>
                    <w:left w:val="single" w:sz="4" w:space="0" w:color="auto"/>
                    <w:bottom w:val="single" w:sz="4" w:space="0" w:color="auto"/>
                    <w:right w:val="single" w:sz="4" w:space="0" w:color="000000"/>
                  </w:tcBorders>
                  <w:shd w:val="clear" w:color="auto" w:fill="auto"/>
                  <w:vAlign w:val="center"/>
                </w:tcPr>
                <w:p w14:paraId="7C78303C" w14:textId="77777777" w:rsidR="00D07D13" w:rsidRDefault="00D07D13" w:rsidP="00D07D13">
                  <w:pPr>
                    <w:jc w:val="center"/>
                    <w:rPr>
                      <w:sz w:val="18"/>
                      <w:szCs w:val="18"/>
                    </w:rPr>
                  </w:pPr>
                  <w:r>
                    <w:rPr>
                      <w:sz w:val="18"/>
                      <w:szCs w:val="18"/>
                    </w:rPr>
                    <w:t>0,33%</w:t>
                  </w:r>
                </w:p>
              </w:tc>
            </w:tr>
            <w:tr w:rsidR="00D07D13" w14:paraId="7E94DC0D" w14:textId="77777777" w:rsidTr="00D07D13">
              <w:trPr>
                <w:trHeight w:val="288"/>
              </w:trPr>
              <w:tc>
                <w:tcPr>
                  <w:tcW w:w="10089" w:type="dxa"/>
                  <w:tcBorders>
                    <w:top w:val="single" w:sz="4" w:space="0" w:color="auto"/>
                    <w:left w:val="single" w:sz="4" w:space="0" w:color="000000"/>
                    <w:bottom w:val="single" w:sz="4" w:space="0" w:color="auto"/>
                    <w:right w:val="single" w:sz="4" w:space="0" w:color="auto"/>
                  </w:tcBorders>
                  <w:shd w:val="clear" w:color="auto" w:fill="auto"/>
                  <w:vAlign w:val="center"/>
                </w:tcPr>
                <w:p w14:paraId="7A583582" w14:textId="77777777" w:rsidR="00D07D13" w:rsidRDefault="00D07D13" w:rsidP="00D07D13">
                  <w:pPr>
                    <w:rPr>
                      <w:sz w:val="18"/>
                      <w:szCs w:val="18"/>
                    </w:rPr>
                  </w:pPr>
                  <w:r>
                    <w:rPr>
                      <w:sz w:val="18"/>
                      <w:szCs w:val="18"/>
                    </w:rPr>
                    <w:t>Максимальный размер штрафа (в процентах от согласованной стоимости ЗНИ):</w:t>
                  </w:r>
                </w:p>
              </w:tc>
              <w:tc>
                <w:tcPr>
                  <w:tcW w:w="1559" w:type="dxa"/>
                  <w:tcBorders>
                    <w:top w:val="single" w:sz="4" w:space="0" w:color="auto"/>
                    <w:left w:val="single" w:sz="4" w:space="0" w:color="auto"/>
                    <w:bottom w:val="single" w:sz="4" w:space="0" w:color="auto"/>
                    <w:right w:val="single" w:sz="4" w:space="0" w:color="000000"/>
                  </w:tcBorders>
                  <w:shd w:val="clear" w:color="auto" w:fill="auto"/>
                  <w:vAlign w:val="center"/>
                </w:tcPr>
                <w:p w14:paraId="2509A893" w14:textId="77777777" w:rsidR="00D07D13" w:rsidRDefault="00D07D13" w:rsidP="00D07D13">
                  <w:pPr>
                    <w:jc w:val="center"/>
                    <w:rPr>
                      <w:sz w:val="18"/>
                      <w:szCs w:val="18"/>
                    </w:rPr>
                  </w:pPr>
                  <w:r>
                    <w:rPr>
                      <w:sz w:val="18"/>
                      <w:szCs w:val="18"/>
                    </w:rPr>
                    <w:t>10%</w:t>
                  </w:r>
                </w:p>
              </w:tc>
            </w:tr>
          </w:tbl>
          <w:p w14:paraId="2FCAD7F5" w14:textId="77777777" w:rsidR="00300E37" w:rsidRPr="00693D4C" w:rsidRDefault="00300E37" w:rsidP="00300E37"/>
        </w:tc>
      </w:tr>
    </w:tbl>
    <w:p w14:paraId="06F6D5DF" w14:textId="77777777" w:rsidR="00960A0B" w:rsidRPr="00693D4C" w:rsidRDefault="00960A0B">
      <w:pPr>
        <w:rPr>
          <w:b/>
        </w:rPr>
      </w:pPr>
    </w:p>
    <w:p w14:paraId="46776F27" w14:textId="77777777" w:rsidR="008C1A49" w:rsidRDefault="008C1A49">
      <w:pPr>
        <w:sectPr w:rsidR="008C1A49" w:rsidSect="008C1A49">
          <w:headerReference w:type="even" r:id="rId21"/>
          <w:headerReference w:type="default" r:id="rId22"/>
          <w:footerReference w:type="even" r:id="rId23"/>
          <w:footerReference w:type="default" r:id="rId24"/>
          <w:headerReference w:type="first" r:id="rId25"/>
          <w:footerReference w:type="first" r:id="rId26"/>
          <w:pgSz w:w="16838" w:h="11906" w:orient="landscape"/>
          <w:pgMar w:top="851" w:right="1134" w:bottom="709" w:left="426" w:header="709" w:footer="709" w:gutter="0"/>
          <w:cols w:space="720"/>
          <w:titlePg/>
          <w:docGrid w:linePitch="272"/>
        </w:sectPr>
      </w:pPr>
    </w:p>
    <w:p w14:paraId="6EF00C46" w14:textId="77777777" w:rsidR="00BE3D2A" w:rsidRPr="008746D2" w:rsidRDefault="00BE3D2A" w:rsidP="00BE3D2A">
      <w:pPr>
        <w:pStyle w:val="1-"/>
        <w:spacing w:line="240" w:lineRule="auto"/>
        <w:rPr>
          <w:rFonts w:ascii="Times New Roman" w:hAnsi="Times New Roman"/>
        </w:rPr>
      </w:pPr>
      <w:bookmarkStart w:id="213" w:name="_Toc184975895"/>
      <w:bookmarkStart w:id="214" w:name="_Toc196322929"/>
      <w:bookmarkStart w:id="215" w:name="_Toc146637537"/>
      <w:bookmarkStart w:id="216" w:name="_Toc138759334"/>
      <w:bookmarkStart w:id="217" w:name="_Ref137824184"/>
      <w:bookmarkStart w:id="218" w:name="_Hlk120534480"/>
      <w:r w:rsidRPr="008746D2">
        <w:rPr>
          <w:rFonts w:ascii="Times New Roman" w:hAnsi="Times New Roman"/>
        </w:rPr>
        <w:t>Особые условия оказания Услуг</w:t>
      </w:r>
      <w:bookmarkEnd w:id="213"/>
      <w:bookmarkEnd w:id="214"/>
    </w:p>
    <w:p w14:paraId="0A13C2DB" w14:textId="77777777" w:rsidR="00BE3D2A" w:rsidRPr="00693D4C" w:rsidRDefault="00BE3D2A" w:rsidP="00BE3D2A">
      <w:pPr>
        <w:pStyle w:val="2-"/>
        <w:spacing w:line="240" w:lineRule="auto"/>
        <w:ind w:left="0"/>
      </w:pPr>
      <w:bookmarkStart w:id="219" w:name="_Toc472609445"/>
      <w:bookmarkStart w:id="220" w:name="_Toc434926814"/>
      <w:bookmarkStart w:id="221" w:name="_Toc146637555"/>
      <w:bookmarkStart w:id="222" w:name="_Toc138759352"/>
      <w:bookmarkStart w:id="223" w:name="_Toc102492504"/>
      <w:bookmarkStart w:id="224" w:name="_Toc33114771"/>
      <w:bookmarkStart w:id="225" w:name="_Toc184975896"/>
      <w:bookmarkStart w:id="226" w:name="_Toc196322930"/>
      <w:r w:rsidRPr="00693D4C">
        <w:t>Гарантийное обслуживан</w:t>
      </w:r>
      <w:bookmarkEnd w:id="219"/>
      <w:bookmarkEnd w:id="220"/>
      <w:bookmarkEnd w:id="221"/>
      <w:bookmarkEnd w:id="222"/>
      <w:bookmarkEnd w:id="223"/>
      <w:bookmarkEnd w:id="224"/>
      <w:r w:rsidRPr="00693D4C">
        <w:t>ие</w:t>
      </w:r>
      <w:bookmarkEnd w:id="225"/>
      <w:bookmarkEnd w:id="226"/>
    </w:p>
    <w:bookmarkEnd w:id="215"/>
    <w:bookmarkEnd w:id="216"/>
    <w:bookmarkEnd w:id="217"/>
    <w:p w14:paraId="332714EA" w14:textId="77777777" w:rsidR="00D01EFC" w:rsidRDefault="00D01EFC" w:rsidP="002C56F9">
      <w:pPr>
        <w:pStyle w:val="3-"/>
        <w:numPr>
          <w:ilvl w:val="2"/>
          <w:numId w:val="21"/>
        </w:numPr>
      </w:pPr>
      <w:r>
        <w:t xml:space="preserve">Исполнитель обязан обеспечить гарантийное обслуживание ПО в части прикладных функций Системы, разработанных/модернизированных при реализации ЗНИ в рамках Договора (далее – гарантированная функциональность Системы). </w:t>
      </w:r>
    </w:p>
    <w:p w14:paraId="7D5A282D" w14:textId="77777777" w:rsidR="00D01EFC" w:rsidRDefault="00D01EFC" w:rsidP="002C56F9">
      <w:pPr>
        <w:pStyle w:val="3-"/>
        <w:numPr>
          <w:ilvl w:val="2"/>
          <w:numId w:val="21"/>
        </w:numPr>
      </w:pPr>
      <w:r>
        <w:t xml:space="preserve">Срок гарантийного обслуживания должен составлять не менее 12 (двенадцать) месяцев с момента подписания Акта сдачи-приемки Услуг за последний отчетный период Договора. </w:t>
      </w:r>
    </w:p>
    <w:p w14:paraId="06C43805" w14:textId="77777777" w:rsidR="00D01EFC" w:rsidRDefault="00D01EFC" w:rsidP="002C56F9">
      <w:pPr>
        <w:pStyle w:val="3-"/>
        <w:numPr>
          <w:ilvl w:val="2"/>
          <w:numId w:val="21"/>
        </w:numPr>
      </w:pPr>
      <w:r>
        <w:t>В течение гарантийного срока Исполнитель должен обеспечить прием обращений представителей Заказчика по телефону «горячей линии» и электронной почте по вопросам настройки и эксплуатации гарантированной функциональности Системы, а также обеспечить своевременное устранение обнаруженных в процессе эксплуатации гарантированной функциональности Системы ошибок и недостатков ПО.</w:t>
      </w:r>
    </w:p>
    <w:p w14:paraId="30A5BA0F" w14:textId="77777777" w:rsidR="00D01EFC" w:rsidRDefault="00D01EFC" w:rsidP="002C56F9">
      <w:pPr>
        <w:pStyle w:val="3-"/>
        <w:numPr>
          <w:ilvl w:val="2"/>
          <w:numId w:val="21"/>
        </w:numPr>
      </w:pPr>
      <w:r>
        <w:t>На период гарантийного обслуживания Системы Исполнитель разрабатывает регламент гарантийного обслуживания, в который в том числе включается перечень представителей Заказчика, имеющих право обращаться к Исполнителю по вопросам гарантийного обслуживания.</w:t>
      </w:r>
    </w:p>
    <w:p w14:paraId="60DFABA9" w14:textId="77777777" w:rsidR="00D01EFC" w:rsidRDefault="00D01EFC" w:rsidP="002C56F9">
      <w:pPr>
        <w:pStyle w:val="3-"/>
        <w:numPr>
          <w:ilvl w:val="2"/>
          <w:numId w:val="21"/>
        </w:numPr>
      </w:pPr>
      <w:r>
        <w:t xml:space="preserve">Минимальный объем услуг, предоставляемых Исполнителем в рамках гарантийного обслуживания, должен включать: </w:t>
      </w:r>
    </w:p>
    <w:p w14:paraId="7FC966E8" w14:textId="77777777" w:rsidR="00D01EFC" w:rsidRDefault="00D01EFC" w:rsidP="00D01EFC">
      <w:pPr>
        <w:pStyle w:val="6-1"/>
        <w:tabs>
          <w:tab w:val="num" w:pos="360"/>
        </w:tabs>
        <w:ind w:left="0" w:firstLine="709"/>
      </w:pPr>
      <w:r>
        <w:t>предоставление разъяснений представителям Заказчика по вопросам функционирования Системы, не вошедшим в эксплуатационную документацию и доработка документации в части подобных вопросов;</w:t>
      </w:r>
    </w:p>
    <w:p w14:paraId="6C7DBD6D" w14:textId="77777777" w:rsidR="00D01EFC" w:rsidRDefault="00D01EFC" w:rsidP="00D01EFC">
      <w:pPr>
        <w:pStyle w:val="6-1"/>
        <w:tabs>
          <w:tab w:val="num" w:pos="360"/>
        </w:tabs>
        <w:ind w:left="0" w:firstLine="709"/>
      </w:pPr>
      <w:r>
        <w:t>анализ заявок, касающихся включая воспроизведение и локализацию ошибок ПО, и восстановление работоспособности Системы;</w:t>
      </w:r>
    </w:p>
    <w:p w14:paraId="2ED8F536" w14:textId="77777777" w:rsidR="00D01EFC" w:rsidRDefault="00D01EFC" w:rsidP="00D01EFC">
      <w:pPr>
        <w:pStyle w:val="6-1"/>
        <w:tabs>
          <w:tab w:val="num" w:pos="360"/>
        </w:tabs>
        <w:ind w:left="0" w:firstLine="709"/>
      </w:pPr>
      <w:r>
        <w:t>устранение обнаруженных в процессе эксплуатации ошибок и недостатков ПО;</w:t>
      </w:r>
    </w:p>
    <w:p w14:paraId="5443E0C6" w14:textId="77777777" w:rsidR="00D01EFC" w:rsidRDefault="00D01EFC" w:rsidP="00D01EFC">
      <w:pPr>
        <w:pStyle w:val="6-1"/>
        <w:tabs>
          <w:tab w:val="num" w:pos="360"/>
        </w:tabs>
        <w:ind w:left="0" w:firstLine="709"/>
      </w:pPr>
      <w:r>
        <w:t>предоставление разъяснений по устранению сбоев и ошибок, возникающих при работе с гарантированной функциональностью Системы;</w:t>
      </w:r>
    </w:p>
    <w:p w14:paraId="4B12E2B2" w14:textId="77777777" w:rsidR="00BE3D2A" w:rsidRPr="00693D4C" w:rsidRDefault="00D01EFC" w:rsidP="002C56F9">
      <w:pPr>
        <w:pStyle w:val="6-1"/>
        <w:tabs>
          <w:tab w:val="num" w:pos="360"/>
        </w:tabs>
        <w:ind w:left="0" w:firstLine="709"/>
      </w:pPr>
      <w:r>
        <w:t>передачу Заказчику обновлений версии Системы по результатам устранения ошибок, а также актуализированной эксплуатационной документации.</w:t>
      </w:r>
    </w:p>
    <w:p w14:paraId="2E8FAD8B" w14:textId="77777777" w:rsidR="00BE3D2A" w:rsidRPr="00693D4C" w:rsidRDefault="00BE3D2A" w:rsidP="00BE3D2A">
      <w:pPr>
        <w:pStyle w:val="2-"/>
        <w:spacing w:line="240" w:lineRule="auto"/>
        <w:ind w:left="0"/>
      </w:pPr>
      <w:bookmarkStart w:id="227" w:name="_Toc184975897"/>
      <w:bookmarkStart w:id="228" w:name="_Toc184110302"/>
      <w:bookmarkStart w:id="229" w:name="_Toc196322931"/>
      <w:r w:rsidRPr="00693D4C">
        <w:t xml:space="preserve">Информирование </w:t>
      </w:r>
      <w:r w:rsidRPr="008746D2">
        <w:rPr>
          <w:rStyle w:val="1-0"/>
          <w:rFonts w:ascii="Times New Roman" w:hAnsi="Times New Roman"/>
          <w:b/>
          <w:caps w:val="0"/>
        </w:rPr>
        <w:t>Заказчика</w:t>
      </w:r>
      <w:r w:rsidRPr="00693D4C">
        <w:t xml:space="preserve"> о НШС</w:t>
      </w:r>
      <w:bookmarkEnd w:id="227"/>
      <w:bookmarkEnd w:id="228"/>
      <w:bookmarkEnd w:id="229"/>
    </w:p>
    <w:p w14:paraId="59017008" w14:textId="77777777" w:rsidR="00334E30" w:rsidRPr="00693D4C" w:rsidRDefault="00334E30" w:rsidP="00334E30">
      <w:pPr>
        <w:pStyle w:val="3-"/>
        <w:spacing w:line="240" w:lineRule="auto"/>
      </w:pPr>
      <w:bookmarkStart w:id="230" w:name="_Toc188445704"/>
      <w:bookmarkStart w:id="231" w:name="_Toc188978436"/>
      <w:bookmarkStart w:id="232" w:name="_Toc198027716"/>
      <w:bookmarkStart w:id="233" w:name="_Toc161056816"/>
      <w:bookmarkStart w:id="234" w:name="_Toc184975899"/>
      <w:r w:rsidRPr="00693D4C">
        <w:t xml:space="preserve">При возникновении НШС Исполнитель незамедлительно информирует </w:t>
      </w:r>
      <w:r w:rsidRPr="005F1FD2">
        <w:t xml:space="preserve">Куратора со стороны Заказчика и Куратора со стороны ФЗ </w:t>
      </w:r>
      <w:r w:rsidRPr="00693D4C">
        <w:t>по телефону или по электронной почте о характере сбоя, предпринимаемым действиям и планируемым срокам ее устранения.</w:t>
      </w:r>
      <w:bookmarkEnd w:id="230"/>
      <w:bookmarkEnd w:id="231"/>
      <w:bookmarkEnd w:id="232"/>
    </w:p>
    <w:p w14:paraId="2733C823" w14:textId="77777777" w:rsidR="00334E30" w:rsidRPr="00693D4C" w:rsidRDefault="00334E30" w:rsidP="00334E30">
      <w:pPr>
        <w:pStyle w:val="3-"/>
        <w:spacing w:line="240" w:lineRule="auto"/>
      </w:pPr>
      <w:bookmarkStart w:id="235" w:name="_Toc188445705"/>
      <w:bookmarkStart w:id="236" w:name="_Toc188978437"/>
      <w:bookmarkStart w:id="237" w:name="_Toc198027717"/>
      <w:r w:rsidRPr="00693D4C">
        <w:t xml:space="preserve">Если срок устранения НШС не был определен изначально, по мере поступления информации Исполнитель организует дополнительное информирование </w:t>
      </w:r>
      <w:r w:rsidRPr="00C91E70">
        <w:t xml:space="preserve">Куратора со стороны </w:t>
      </w:r>
      <w:r>
        <w:t>Заказчика</w:t>
      </w:r>
      <w:r w:rsidRPr="00C91E70">
        <w:t xml:space="preserve"> </w:t>
      </w:r>
      <w:r>
        <w:t xml:space="preserve">и Куратора со стороны ФЗ </w:t>
      </w:r>
      <w:r w:rsidRPr="00693D4C">
        <w:t xml:space="preserve">по электронной почте </w:t>
      </w:r>
      <w:r w:rsidR="006450FF">
        <w:t>и/</w:t>
      </w:r>
      <w:r w:rsidRPr="00693D4C">
        <w:t>или телефону.</w:t>
      </w:r>
      <w:bookmarkEnd w:id="235"/>
      <w:bookmarkEnd w:id="236"/>
      <w:bookmarkEnd w:id="237"/>
      <w:r w:rsidRPr="00693D4C">
        <w:t xml:space="preserve"> </w:t>
      </w:r>
    </w:p>
    <w:p w14:paraId="0891A968" w14:textId="77777777" w:rsidR="00334E30" w:rsidRPr="00693D4C" w:rsidRDefault="00334E30" w:rsidP="00334E30">
      <w:pPr>
        <w:pStyle w:val="3-"/>
        <w:spacing w:line="240" w:lineRule="auto"/>
      </w:pPr>
      <w:bookmarkStart w:id="238" w:name="_Toc188445706"/>
      <w:bookmarkStart w:id="239" w:name="_Toc188978438"/>
      <w:bookmarkStart w:id="240" w:name="_Toc198027718"/>
      <w:r w:rsidRPr="00693D4C">
        <w:t xml:space="preserve">Исполнитель информирует </w:t>
      </w:r>
      <w:r w:rsidRPr="00C91E70">
        <w:t xml:space="preserve">Куратора со стороны </w:t>
      </w:r>
      <w:r>
        <w:t>Заказчика</w:t>
      </w:r>
      <w:r w:rsidRPr="00C91E70">
        <w:t xml:space="preserve"> </w:t>
      </w:r>
      <w:r>
        <w:t xml:space="preserve">и Куратора со стороны ФЗ </w:t>
      </w:r>
      <w:r w:rsidRPr="00693D4C">
        <w:t>об устранении НШС и в течение 3 (трех) рабочих дней после ее устранения предоставляет отчет с анализом причин возникновения НШС с приложением плана мероприятий по их устранению и предупреждению в дальнейшем.</w:t>
      </w:r>
      <w:bookmarkEnd w:id="238"/>
      <w:bookmarkEnd w:id="239"/>
      <w:bookmarkEnd w:id="240"/>
    </w:p>
    <w:p w14:paraId="571CA138" w14:textId="77777777" w:rsidR="00334E30" w:rsidRPr="00693D4C" w:rsidRDefault="00334E30" w:rsidP="00334E30">
      <w:pPr>
        <w:pStyle w:val="3-"/>
        <w:spacing w:line="240" w:lineRule="auto"/>
      </w:pPr>
      <w:bookmarkStart w:id="241" w:name="_Ref176795546"/>
      <w:bookmarkStart w:id="242" w:name="_Toc188445707"/>
      <w:bookmarkStart w:id="243" w:name="_Toc188978439"/>
      <w:bookmarkStart w:id="244" w:name="_Toc198027719"/>
      <w:r w:rsidRPr="00693D4C">
        <w:t xml:space="preserve">Разработанный Исполнителем план мероприятий по устранению причин возникновения НШС подлежит согласованию между Заказчиком и Исполнителем. За реализацию и периодическую отчетность о ходе выполнения плана отвечает </w:t>
      </w:r>
      <w:r>
        <w:t>С</w:t>
      </w:r>
      <w:r w:rsidRPr="00693D4C">
        <w:t>ервис</w:t>
      </w:r>
      <w:r w:rsidRPr="00693D4C">
        <w:noBreakHyphen/>
        <w:t>менеджер Исполнителя.</w:t>
      </w:r>
      <w:bookmarkEnd w:id="241"/>
      <w:bookmarkEnd w:id="242"/>
      <w:bookmarkEnd w:id="243"/>
      <w:bookmarkEnd w:id="244"/>
      <w:r w:rsidRPr="00693D4C">
        <w:t xml:space="preserve"> </w:t>
      </w:r>
    </w:p>
    <w:p w14:paraId="0061C228" w14:textId="77777777" w:rsidR="00D01EFC" w:rsidRDefault="00334E30" w:rsidP="00334E30">
      <w:pPr>
        <w:pStyle w:val="3-"/>
      </w:pPr>
      <w:r w:rsidRPr="00693D4C">
        <w:t xml:space="preserve">Если реализация плана мероприятий по устранению причин возникновения НШС занимает длительное время (например, требуются дополнительные исследования, согласования, разрешения, закупка и внедрение оборудования и/или ПО и т.п.), то Исполнитель должен регулярно уведомлять </w:t>
      </w:r>
      <w:r w:rsidRPr="00C91E70">
        <w:t xml:space="preserve">Куратора со стороны </w:t>
      </w:r>
      <w:r>
        <w:t>Заказчика</w:t>
      </w:r>
      <w:r w:rsidRPr="00C91E70">
        <w:t xml:space="preserve"> </w:t>
      </w:r>
      <w:r w:rsidRPr="00693D4C">
        <w:t>о том, какие мероприятия выполнены, и в какой срок предполагается завершить все мероприятия плана</w:t>
      </w:r>
      <w:r w:rsidR="00D01EFC">
        <w:t>.</w:t>
      </w:r>
    </w:p>
    <w:p w14:paraId="41621FB8" w14:textId="77777777" w:rsidR="00D01EFC" w:rsidRDefault="00D01EFC" w:rsidP="002C56F9">
      <w:pPr>
        <w:pStyle w:val="3-"/>
      </w:pPr>
      <w:r>
        <w:t>Для реализации плана мероприятий по устранению причин возникновения НШС специалисты СТП Исполнителя создают один или несколько ЗНИ, в которых ведется рабочая переписка и фиксируются все выполненные действия.</w:t>
      </w:r>
    </w:p>
    <w:p w14:paraId="6C67AF9B" w14:textId="77777777" w:rsidR="00D01EFC" w:rsidRDefault="00D01EFC" w:rsidP="002C56F9">
      <w:pPr>
        <w:pStyle w:val="2-"/>
        <w:spacing w:line="240" w:lineRule="auto"/>
        <w:ind w:left="0"/>
      </w:pPr>
      <w:bookmarkStart w:id="245" w:name="_Toc138759336"/>
      <w:bookmarkStart w:id="246" w:name="_Toc146637539"/>
      <w:bookmarkStart w:id="247" w:name="_Toc187760326"/>
      <w:bookmarkStart w:id="248" w:name="_Toc196322932"/>
      <w:r>
        <w:t>Порядок рассмотрения рекламаций Заказчика</w:t>
      </w:r>
      <w:bookmarkEnd w:id="245"/>
      <w:bookmarkEnd w:id="246"/>
      <w:bookmarkEnd w:id="247"/>
      <w:bookmarkEnd w:id="248"/>
    </w:p>
    <w:p w14:paraId="60C8CCC3" w14:textId="77777777" w:rsidR="00334E30" w:rsidRDefault="00334E30" w:rsidP="00334E30">
      <w:pPr>
        <w:pStyle w:val="3-"/>
        <w:spacing w:before="0" w:after="0"/>
      </w:pPr>
      <w:bookmarkStart w:id="249" w:name="_Toc198027723"/>
      <w:r>
        <w:t>Претензии к качеству оказываемых услуг, а также предложения по улучшению процесса сопровождения Системы пользователь может сообщить Курато</w:t>
      </w:r>
      <w:r w:rsidR="00746F76">
        <w:t>ру</w:t>
      </w:r>
      <w:r>
        <w:t xml:space="preserve"> со стороны ФЗ, который после анализа поступившего обращения пользователя и принятия решения о его обоснованности направляет служебное письмо от лица Функционального заказчика в адрес руководителя блока по цифровой трансформации.</w:t>
      </w:r>
      <w:bookmarkEnd w:id="249"/>
    </w:p>
    <w:p w14:paraId="12642DA2" w14:textId="77777777" w:rsidR="00D01EFC" w:rsidRDefault="00334E30" w:rsidP="00334E30">
      <w:pPr>
        <w:pStyle w:val="3-"/>
      </w:pPr>
      <w:r>
        <w:t>Получив служебное письмо, Куратор со стороны Заказчика проводит анализ ситуации, организует расследование инцидента и определяет наличие и степень вины Исполнителя. В случае если изложенные в рекламации факты подтверждаются, то рекламация признается Заказчиком обоснованной и направляется в виде официального письма в адрес Исполнителя</w:t>
      </w:r>
      <w:r w:rsidR="00D01EFC">
        <w:t>.</w:t>
      </w:r>
    </w:p>
    <w:p w14:paraId="28375CB2" w14:textId="77777777" w:rsidR="00D01EFC" w:rsidRDefault="00D01EFC" w:rsidP="002C56F9">
      <w:pPr>
        <w:pStyle w:val="3-"/>
      </w:pPr>
      <w:r>
        <w:t xml:space="preserve">Все официальные письма Заказчика, содержащие рекламации, подлежат обязательной регистрации Исполнителем и передаются для анализа </w:t>
      </w:r>
      <w:r w:rsidR="00334E30">
        <w:t>С</w:t>
      </w:r>
      <w:r>
        <w:t>ервис</w:t>
      </w:r>
      <w:r>
        <w:noBreakHyphen/>
        <w:t>менеджеру Исполнителя.</w:t>
      </w:r>
    </w:p>
    <w:p w14:paraId="6EEBDF05" w14:textId="77777777" w:rsidR="00D01EFC" w:rsidRDefault="00D01EFC" w:rsidP="002C56F9">
      <w:pPr>
        <w:pStyle w:val="3-"/>
      </w:pPr>
      <w:r>
        <w:t>Исполнитель должен дать ответ на рекламацию не позднее 10 (десять) рабочих дней с даты ее получения, если в рекламации не указан конкретный срок ответа Исполнителя. Исполнитель имеет право запросить у Заказчика дополнительную информацию для подготовки ответа на рекламацию. Срок подготовки ответа на рекламацию по согласованию Сторон может быть увеличен на время ожидания Исполнителем дополнительной информации от Заказчика. В случае признания Исполнителем обоснованности рекламации ответ Исполнителя должен содержать результаты анализа причин возникновения инцидента и план мероприятий по их устранению и предупреждению в дальнейшем (п. </w:t>
      </w:r>
      <w:r>
        <w:fldChar w:fldCharType="begin"/>
      </w:r>
      <w:r>
        <w:instrText xml:space="preserve"> REF _Ref176795546 \r \h </w:instrText>
      </w:r>
      <w:r>
        <w:fldChar w:fldCharType="separate"/>
      </w:r>
      <w:r>
        <w:t>8.2.4</w:t>
      </w:r>
      <w:r>
        <w:fldChar w:fldCharType="end"/>
      </w:r>
      <w:r>
        <w:t xml:space="preserve">). </w:t>
      </w:r>
    </w:p>
    <w:p w14:paraId="69D7B228" w14:textId="77777777" w:rsidR="00D01EFC" w:rsidRDefault="00D01EFC" w:rsidP="002C56F9">
      <w:pPr>
        <w:pStyle w:val="3-"/>
      </w:pPr>
      <w:r>
        <w:t>В случае непризнания Исполнителем обоснованности рекламации Исполнитель направляет Заказчику мотивированный отказ.</w:t>
      </w:r>
    </w:p>
    <w:p w14:paraId="12DAA5BD" w14:textId="77777777" w:rsidR="00D01EFC" w:rsidRDefault="00D01EFC" w:rsidP="002C56F9">
      <w:pPr>
        <w:pStyle w:val="3-"/>
      </w:pPr>
      <w:r>
        <w:t>Нарушение Исполнителем срока ответа на рекламацию, получение от Исполнителя ответа не по существу вопроса или без приложения плана мероприятий по устранению причин возникновения инцидента могут рассматриваться Заказчиком как нарушение условий Договора с соответствующими штрафными санкциями.</w:t>
      </w:r>
    </w:p>
    <w:p w14:paraId="69150B24" w14:textId="77777777" w:rsidR="00D01EFC" w:rsidRDefault="00D01EFC" w:rsidP="002C56F9">
      <w:pPr>
        <w:pStyle w:val="3-"/>
      </w:pPr>
      <w:r>
        <w:t xml:space="preserve">По результатам рассмотрения рекламации специалисты СТП Исполнителя должны получить от пользователя (инициатора претензии) и/или Куратора со стороны ФЗ подтверждение факта удовлетворенности решением посредством комментария в </w:t>
      </w:r>
      <w:r w:rsidRPr="00D01EFC">
        <w:rPr>
          <w:lang w:val="en-US"/>
        </w:rPr>
        <w:t>SD</w:t>
      </w:r>
      <w:r>
        <w:t xml:space="preserve"> или электронного письма.</w:t>
      </w:r>
    </w:p>
    <w:p w14:paraId="675948DB" w14:textId="77777777" w:rsidR="00903E08" w:rsidRDefault="00B07B13" w:rsidP="00903E08">
      <w:pPr>
        <w:pStyle w:val="1-"/>
        <w:pageBreakBefore w:val="0"/>
        <w:rPr>
          <w:rFonts w:ascii="Times New Roman" w:hAnsi="Times New Roman"/>
        </w:rPr>
      </w:pPr>
      <w:bookmarkStart w:id="250" w:name="_Toc196322933"/>
      <w:r w:rsidRPr="008746D2">
        <w:rPr>
          <w:rFonts w:ascii="Times New Roman" w:hAnsi="Times New Roman"/>
        </w:rPr>
        <w:t xml:space="preserve">Квалификационные требования к участникам </w:t>
      </w:r>
      <w:bookmarkEnd w:id="233"/>
      <w:r w:rsidRPr="008746D2">
        <w:rPr>
          <w:rFonts w:ascii="Times New Roman" w:hAnsi="Times New Roman"/>
        </w:rPr>
        <w:t>торгово-закупочной процедуры</w:t>
      </w:r>
      <w:r w:rsidRPr="00693D4C">
        <w:rPr>
          <w:rFonts w:ascii="Times New Roman" w:hAnsi="Times New Roman"/>
        </w:rPr>
        <w:t>.</w:t>
      </w:r>
      <w:bookmarkStart w:id="251" w:name="_Ref181017934"/>
      <w:bookmarkEnd w:id="234"/>
      <w:bookmarkEnd w:id="250"/>
    </w:p>
    <w:p w14:paraId="674CDF29" w14:textId="77777777" w:rsidR="00A221A1" w:rsidRDefault="00A221A1" w:rsidP="00A221A1"/>
    <w:p w14:paraId="0B1A0D6D" w14:textId="77777777" w:rsidR="00A221A1" w:rsidRDefault="00A221A1" w:rsidP="00A221A1">
      <w:pPr>
        <w:pStyle w:val="0-"/>
        <w:tabs>
          <w:tab w:val="clear" w:pos="709"/>
          <w:tab w:val="clear" w:pos="992"/>
          <w:tab w:val="left" w:pos="993"/>
        </w:tabs>
      </w:pPr>
      <w:r w:rsidRPr="006A4905">
        <w:t xml:space="preserve">Участвовать в </w:t>
      </w:r>
      <w:r>
        <w:t>ТЗП</w:t>
      </w:r>
      <w:r w:rsidRPr="006A4905">
        <w:t xml:space="preserve"> может любое юридическое лицо, в том числе коллективный участник. Рассмотрение заявок включает две стадии: отборочная и оценочная. </w:t>
      </w:r>
    </w:p>
    <w:p w14:paraId="0181C6CC" w14:textId="77777777" w:rsidR="00A221A1" w:rsidRDefault="00A221A1" w:rsidP="00A221A1">
      <w:pPr>
        <w:pStyle w:val="0-"/>
        <w:tabs>
          <w:tab w:val="clear" w:pos="709"/>
        </w:tabs>
      </w:pPr>
      <w:r w:rsidRPr="006A4905">
        <w:t xml:space="preserve">Чтобы претендовать на победу в </w:t>
      </w:r>
      <w:r>
        <w:t>ТЗП</w:t>
      </w:r>
      <w:r w:rsidRPr="006A4905">
        <w:t xml:space="preserve"> и получени</w:t>
      </w:r>
      <w:r>
        <w:t>е</w:t>
      </w:r>
      <w:r w:rsidRPr="006A4905">
        <w:t xml:space="preserve"> права заключить Договор с ПАО «Россети Московский регион», участник </w:t>
      </w:r>
      <w:r>
        <w:t xml:space="preserve">ТЗП </w:t>
      </w:r>
      <w:r w:rsidRPr="006A4905">
        <w:t>(далее – Участник) в рамках отборочной стадии</w:t>
      </w:r>
      <w:r>
        <w:t xml:space="preserve"> </w:t>
      </w:r>
      <w:r w:rsidRPr="009905CD">
        <w:t>должен соответствовать всем требованиям, установленным в закупочной документации</w:t>
      </w:r>
      <w:r>
        <w:t xml:space="preserve">, а также </w:t>
      </w:r>
      <w:r w:rsidRPr="006A4905">
        <w:t xml:space="preserve">отвечать следующим </w:t>
      </w:r>
      <w:r>
        <w:t>критериям:</w:t>
      </w:r>
    </w:p>
    <w:p w14:paraId="6AB43C6D" w14:textId="77777777" w:rsidR="00A221A1" w:rsidRDefault="00A221A1" w:rsidP="00A221A1">
      <w:pPr>
        <w:pStyle w:val="0-"/>
        <w:numPr>
          <w:ilvl w:val="0"/>
          <w:numId w:val="39"/>
        </w:numPr>
        <w:tabs>
          <w:tab w:val="clear" w:pos="1134"/>
        </w:tabs>
        <w:ind w:left="0" w:firstLine="709"/>
      </w:pPr>
      <w:r>
        <w:t xml:space="preserve">  Участник не должен иметь судебных решений вследствие неисполнения обязательств по договорам, заключенным с ПАО «Россети Московский регион» (его филиалами, дочерними обществами)</w:t>
      </w:r>
      <w:r w:rsidR="005F7B93">
        <w:t xml:space="preserve"> </w:t>
      </w:r>
      <w:r w:rsidR="005F7B93" w:rsidRPr="00823B88">
        <w:t>за последние 3 года, предшествующие дате подачи заявки</w:t>
      </w:r>
      <w:r>
        <w:t xml:space="preserve">. Участнику необходимо предоставить справку об отсутствии судебных решений по ранее заключенным договорам с Заказчиком (его </w:t>
      </w:r>
      <w:r w:rsidRPr="00D34BE3">
        <w:t>филиалами</w:t>
      </w:r>
      <w:r>
        <w:t>, дочерними обществами) в произвольной форме. При отсутствии ранее заключенных договоров с ПАО «Россети Московский регион» (его филиалами, дочерними обществами) участнику необходимо указать соответствующую информацию в данной справке. В случае непредставления справки об отсутствии судебных решений по ранее заключенным договорам с Заказчиком (его филиалами, дочерними обществами) заявка участника подлежит отклонению. Проверка по указанному критерию осуществляется на основании официальных открытых данных (например, по Картотеке арбитражных дел (kad.arbitr.ru).</w:t>
      </w:r>
    </w:p>
    <w:p w14:paraId="1F7F03E8" w14:textId="77777777" w:rsidR="00A221A1" w:rsidRDefault="00A221A1" w:rsidP="00A221A1">
      <w:pPr>
        <w:pStyle w:val="0-"/>
        <w:numPr>
          <w:ilvl w:val="0"/>
          <w:numId w:val="39"/>
        </w:numPr>
        <w:tabs>
          <w:tab w:val="clear" w:pos="1134"/>
        </w:tabs>
        <w:ind w:left="0" w:firstLine="709"/>
      </w:pPr>
      <w:r w:rsidRPr="00D34BE3">
        <w:t>Участник</w:t>
      </w:r>
      <w:r>
        <w:t xml:space="preserve"> должен обладать лицензией ФСТЭК на деятельность по технической защите конфиденциальной информации.</w:t>
      </w:r>
    </w:p>
    <w:p w14:paraId="66C5A635" w14:textId="77777777" w:rsidR="00A221A1" w:rsidRDefault="00A221A1" w:rsidP="00A221A1">
      <w:pPr>
        <w:pStyle w:val="0-"/>
        <w:numPr>
          <w:ilvl w:val="0"/>
          <w:numId w:val="39"/>
        </w:numPr>
        <w:tabs>
          <w:tab w:val="clear" w:pos="1134"/>
        </w:tabs>
        <w:ind w:left="0" w:firstLine="709"/>
      </w:pPr>
      <w:r>
        <w:t xml:space="preserve">Участник должен обладать лицензией ФСБ на осуществлении работ по пунктам 2, 3 «Перечня </w:t>
      </w:r>
      <w:r w:rsidRPr="00D34BE3">
        <w:t>выполняемых</w:t>
      </w:r>
      <w:r>
        <w:t xml:space="preserve"> работ и оказываемых услуг, составляющих лицензируемую деятельность, в отношении шифровальных (криптографических) средств», являющегося приложением к Положению, утвержденному Постановлением Правительства Российской Федерации от 16.04.2012 № 313.</w:t>
      </w:r>
    </w:p>
    <w:p w14:paraId="478631AB" w14:textId="77777777" w:rsidR="00A221A1" w:rsidRDefault="00A221A1" w:rsidP="00A221A1">
      <w:pPr>
        <w:pStyle w:val="0-"/>
        <w:tabs>
          <w:tab w:val="clear" w:pos="709"/>
          <w:tab w:val="clear" w:pos="1134"/>
        </w:tabs>
      </w:pPr>
      <w:r w:rsidRPr="00111E49">
        <w:t>В соответствии с Федеральным законом от 04.05.2011 №</w:t>
      </w:r>
      <w:r>
        <w:t> </w:t>
      </w:r>
      <w:r w:rsidRPr="00111E49">
        <w:t xml:space="preserve">99-ФЗ </w:t>
      </w:r>
      <w:r>
        <w:t>«О </w:t>
      </w:r>
      <w:r w:rsidRPr="00111E49">
        <w:t>лицензирован</w:t>
      </w:r>
      <w:r>
        <w:t>ии отдельных видов деятельности»</w:t>
      </w:r>
      <w:r w:rsidRPr="00111E49">
        <w:t xml:space="preserve"> подтверждение наличия лицензии должно быть представлено одним из следующих способом: в форме электронного документа, подписанного усиленной квалифицированной электронной подписью, в виде выписки из реестра лицензий, либо в виде копии акта лицензирующего органа о принятом решении. Если в соответствии с законодательством Российской Федерации информация и документы, подтверждающие соответствие участника требованиям законодательства РФ, содержатся в открытых и общедоступных государственных реестрах, размещенных в информационно-телекоммуникационной сети «Интернет», Участник в декларативном порядке предоставляет адрес сайта или страницу </w:t>
      </w:r>
      <w:r>
        <w:t>сайта, на которых они размещены.</w:t>
      </w:r>
    </w:p>
    <w:p w14:paraId="022C54FA" w14:textId="77777777" w:rsidR="00A221A1" w:rsidRDefault="00A221A1" w:rsidP="00A221A1">
      <w:pPr>
        <w:pStyle w:val="0-"/>
        <w:tabs>
          <w:tab w:val="clear" w:pos="709"/>
          <w:tab w:val="clear" w:pos="1134"/>
        </w:tabs>
      </w:pPr>
      <w:r>
        <w:rPr>
          <w:bCs/>
          <w:iCs/>
        </w:rPr>
        <w:t xml:space="preserve">Для определения степени предпочтительности Участников, которые по результатам рассмотрения по отборочным критериям были признаны Конкурсной комиссией соответствующими отборочным требованиям, производится оценочная стадия рассмотрения Участников по неценовым критериям, и определяются качественные показатели заявки Участника. Оценка производится в баллах, при этом для каждого критерия в зависимости от его значимости устанавливается весовой коэффициент для учета при расчете общей предпочтительности Заявки. </w:t>
      </w:r>
    </w:p>
    <w:p w14:paraId="79C4A4DA" w14:textId="77777777" w:rsidR="00A221A1" w:rsidRDefault="00A221A1" w:rsidP="00A221A1">
      <w:pPr>
        <w:pStyle w:val="0-"/>
        <w:tabs>
          <w:tab w:val="clear" w:pos="709"/>
          <w:tab w:val="clear" w:pos="1134"/>
        </w:tabs>
      </w:pPr>
      <w:r>
        <w:rPr>
          <w:bCs/>
          <w:iCs/>
        </w:rPr>
        <w:t>Кроме того, производится расчет рейтинга заявки (ценовой критерий) по критерию стоимости. После окончания оценочной стадии производится расчет интегральной оценки общей предпочтительности заявок, в соответствии с которым Конкурсная комиссия определяет итоговый ранжир заявок Участников и Победителя торгово-закупочной процедуры.</w:t>
      </w:r>
    </w:p>
    <w:p w14:paraId="07F53B95" w14:textId="77777777" w:rsidR="00A221A1" w:rsidRPr="00AC35DA" w:rsidRDefault="00A221A1" w:rsidP="00A221A1">
      <w:pPr>
        <w:pStyle w:val="0-"/>
        <w:tabs>
          <w:tab w:val="clear" w:pos="709"/>
          <w:tab w:val="clear" w:pos="1134"/>
        </w:tabs>
      </w:pPr>
      <w:r>
        <w:rPr>
          <w:bCs/>
          <w:iCs/>
        </w:rPr>
        <w:t>В рамках оценочной стадии Конкурсная комиссия оценивает и сопоставляет заявки Участников ТЗП и проводит их ранжирование по степени предпочтительности для Заказчика, исходя из следующих критериев (включая подкритерии) и их весовых коэффициентов согласно следующей таблице (</w:t>
      </w:r>
      <w:r w:rsidRPr="00AC35DA">
        <w:rPr>
          <w:bCs/>
          <w:iCs/>
        </w:rPr>
        <w:t>Таблица 1</w:t>
      </w:r>
      <w:r>
        <w:rPr>
          <w:bCs/>
          <w:iCs/>
        </w:rPr>
        <w:t>6):</w:t>
      </w:r>
    </w:p>
    <w:p w14:paraId="65FB7B66" w14:textId="77777777" w:rsidR="00A221A1" w:rsidRDefault="00A221A1" w:rsidP="00A221A1">
      <w:pPr>
        <w:pStyle w:val="affff1"/>
      </w:pPr>
      <w:r>
        <w:t xml:space="preserve">Таблица </w:t>
      </w:r>
      <w:r w:rsidR="009E2697">
        <w:fldChar w:fldCharType="begin"/>
      </w:r>
      <w:r w:rsidR="009E2697">
        <w:instrText xml:space="preserve"> SEQ Таблица \* ARABIC </w:instrText>
      </w:r>
      <w:r w:rsidR="009E2697">
        <w:fldChar w:fldCharType="separate"/>
      </w:r>
      <w:r>
        <w:rPr>
          <w:noProof/>
        </w:rPr>
        <w:t>16</w:t>
      </w:r>
      <w:r w:rsidR="009E2697">
        <w:rPr>
          <w:noProof/>
        </w:rPr>
        <w:fldChar w:fldCharType="end"/>
      </w:r>
      <w:r>
        <w:t>. Критерии оценки заявок участников ТЗП</w:t>
      </w:r>
    </w:p>
    <w:p w14:paraId="7BB9E1B3" w14:textId="77777777" w:rsidR="00A221A1" w:rsidRPr="00AC35DA" w:rsidRDefault="00A221A1" w:rsidP="00A221A1"/>
    <w:tbl>
      <w:tblPr>
        <w:tblW w:w="9665" w:type="dxa"/>
        <w:tblInd w:w="-5" w:type="dxa"/>
        <w:tblLayout w:type="fixed"/>
        <w:tblLook w:val="04A0" w:firstRow="1" w:lastRow="0" w:firstColumn="1" w:lastColumn="0" w:noHBand="0" w:noVBand="1"/>
      </w:tblPr>
      <w:tblGrid>
        <w:gridCol w:w="852"/>
        <w:gridCol w:w="1842"/>
        <w:gridCol w:w="1559"/>
        <w:gridCol w:w="4111"/>
        <w:gridCol w:w="1301"/>
      </w:tblGrid>
      <w:tr w:rsidR="00A221A1" w:rsidRPr="005D63E8" w14:paraId="5CC2E778" w14:textId="77777777" w:rsidTr="00266C6E">
        <w:trPr>
          <w:trHeight w:val="407"/>
          <w:tblHeader/>
        </w:trPr>
        <w:tc>
          <w:tcPr>
            <w:tcW w:w="8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149494" w14:textId="77777777" w:rsidR="00A221A1" w:rsidRPr="005D63E8" w:rsidRDefault="00A221A1" w:rsidP="00266C6E">
            <w:pPr>
              <w:ind w:left="29" w:right="140"/>
              <w:jc w:val="center"/>
              <w:rPr>
                <w:b/>
                <w:bCs/>
                <w:iCs/>
              </w:rPr>
            </w:pPr>
            <w:r w:rsidRPr="005D63E8">
              <w:rPr>
                <w:b/>
              </w:rPr>
              <w:t>№</w:t>
            </w:r>
            <w:r w:rsidRPr="005D63E8">
              <w:rPr>
                <w:b/>
                <w:lang w:val="en-US"/>
              </w:rPr>
              <w:t xml:space="preserve"> </w:t>
            </w:r>
            <w:r w:rsidRPr="005D63E8">
              <w:rPr>
                <w:b/>
              </w:rPr>
              <w:t>п/п</w:t>
            </w:r>
          </w:p>
        </w:tc>
        <w:tc>
          <w:tcPr>
            <w:tcW w:w="340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194B1AF" w14:textId="77777777" w:rsidR="00A221A1" w:rsidRPr="005D63E8" w:rsidRDefault="00A221A1" w:rsidP="00266C6E">
            <w:pPr>
              <w:ind w:left="142" w:right="140"/>
              <w:jc w:val="center"/>
              <w:rPr>
                <w:b/>
                <w:iCs/>
              </w:rPr>
            </w:pPr>
            <w:r w:rsidRPr="005D63E8">
              <w:rPr>
                <w:b/>
              </w:rPr>
              <w:t>Критерий оценки/описание критерия</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07137BA" w14:textId="77777777" w:rsidR="00A221A1" w:rsidRPr="005D63E8" w:rsidRDefault="00A221A1" w:rsidP="00266C6E">
            <w:pPr>
              <w:ind w:left="142" w:right="140"/>
              <w:jc w:val="center"/>
              <w:rPr>
                <w:b/>
                <w:vanish/>
              </w:rPr>
            </w:pPr>
            <w:r w:rsidRPr="005D63E8">
              <w:rPr>
                <w:b/>
              </w:rPr>
              <w:t>Порядок расчета</w:t>
            </w:r>
          </w:p>
        </w:tc>
        <w:tc>
          <w:tcPr>
            <w:tcW w:w="1301" w:type="dxa"/>
            <w:tcBorders>
              <w:top w:val="single" w:sz="4" w:space="0" w:color="auto"/>
              <w:left w:val="single" w:sz="4" w:space="0" w:color="auto"/>
              <w:bottom w:val="single" w:sz="4" w:space="0" w:color="auto"/>
              <w:right w:val="single" w:sz="4" w:space="0" w:color="auto"/>
            </w:tcBorders>
            <w:vAlign w:val="center"/>
            <w:hideMark/>
          </w:tcPr>
          <w:p w14:paraId="7273BA67" w14:textId="77777777" w:rsidR="00A221A1" w:rsidRPr="005D63E8" w:rsidRDefault="00A221A1" w:rsidP="00266C6E">
            <w:pPr>
              <w:ind w:left="142" w:right="140"/>
              <w:jc w:val="center"/>
              <w:rPr>
                <w:b/>
                <w:vanish/>
              </w:rPr>
            </w:pPr>
            <w:r w:rsidRPr="005D63E8">
              <w:rPr>
                <w:b/>
              </w:rPr>
              <w:t>Весовой коэффициент значимости</w:t>
            </w:r>
          </w:p>
        </w:tc>
      </w:tr>
      <w:tr w:rsidR="00A221A1" w:rsidRPr="0065161F" w14:paraId="26D0F8B9" w14:textId="77777777" w:rsidTr="00266C6E">
        <w:trPr>
          <w:trHeight w:val="329"/>
        </w:trPr>
        <w:tc>
          <w:tcPr>
            <w:tcW w:w="8364"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C36CFB8" w14:textId="77777777" w:rsidR="00A221A1" w:rsidRPr="005D63E8" w:rsidRDefault="00A221A1" w:rsidP="00A221A1">
            <w:pPr>
              <w:pStyle w:val="aff5"/>
              <w:numPr>
                <w:ilvl w:val="1"/>
                <w:numId w:val="29"/>
              </w:numPr>
              <w:tabs>
                <w:tab w:val="clear" w:pos="1440"/>
                <w:tab w:val="num" w:pos="316"/>
              </w:tabs>
              <w:ind w:left="29" w:right="140" w:firstLine="0"/>
              <w:rPr>
                <w:b/>
                <w:lang w:eastAsia="en-US"/>
              </w:rPr>
            </w:pPr>
            <w:r w:rsidRPr="005D63E8">
              <w:rPr>
                <w:b/>
                <w:lang w:eastAsia="en-US"/>
              </w:rPr>
              <w:t>Опыт участника закупки оценивается по следующим подкритериям:</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CB999E" w14:textId="77777777" w:rsidR="00A221A1" w:rsidRPr="0065161F" w:rsidRDefault="00A221A1" w:rsidP="00266C6E">
            <w:pPr>
              <w:ind w:left="142" w:right="140"/>
              <w:jc w:val="center"/>
              <w:rPr>
                <w:b/>
              </w:rPr>
            </w:pPr>
            <w:r w:rsidRPr="0065161F">
              <w:rPr>
                <w:b/>
              </w:rPr>
              <w:t>0,1</w:t>
            </w:r>
          </w:p>
        </w:tc>
      </w:tr>
      <w:tr w:rsidR="00A221A1" w:rsidRPr="005D63E8" w14:paraId="58F81319" w14:textId="77777777" w:rsidTr="00266C6E">
        <w:trPr>
          <w:trHeight w:val="1574"/>
        </w:trPr>
        <w:tc>
          <w:tcPr>
            <w:tcW w:w="8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E29F22" w14:textId="77777777" w:rsidR="00A221A1" w:rsidRPr="005D63E8" w:rsidRDefault="00A221A1" w:rsidP="00A221A1">
            <w:pPr>
              <w:pStyle w:val="aff5"/>
              <w:numPr>
                <w:ilvl w:val="1"/>
                <w:numId w:val="31"/>
              </w:numPr>
              <w:spacing w:line="276" w:lineRule="auto"/>
              <w:rPr>
                <w:lang w:val="en-US"/>
              </w:rPr>
            </w:pPr>
          </w:p>
        </w:tc>
        <w:tc>
          <w:tcPr>
            <w:tcW w:w="3401" w:type="dxa"/>
            <w:gridSpan w:val="2"/>
            <w:tcBorders>
              <w:top w:val="single" w:sz="4" w:space="0" w:color="auto"/>
              <w:left w:val="single" w:sz="4" w:space="0" w:color="auto"/>
              <w:bottom w:val="single" w:sz="4" w:space="0" w:color="auto"/>
              <w:right w:val="single" w:sz="4" w:space="0" w:color="auto"/>
            </w:tcBorders>
            <w:vAlign w:val="center"/>
          </w:tcPr>
          <w:p w14:paraId="45FFB198" w14:textId="77777777" w:rsidR="00A221A1" w:rsidRDefault="00A221A1" w:rsidP="00266C6E">
            <w:pPr>
              <w:ind w:left="29" w:right="140"/>
              <w:contextualSpacing/>
              <w:jc w:val="center"/>
            </w:pPr>
            <w:r w:rsidRPr="005D4F97">
              <w:t xml:space="preserve">Наличие исполненных за последние </w:t>
            </w:r>
            <w:r>
              <w:t>5 (пять) лет</w:t>
            </w:r>
            <w:r w:rsidRPr="005D4F97">
              <w:t xml:space="preserve"> (отсчет производится с даты объявления настоящей закупки) договоров на выполнение работ и/или на оказание услуг по сопровождению (поддержке) и/или развитию (доработке), и/или модернизации мобильных приложений и/или систем, содержащих мобильные приложения, в крупных компаниях энергетической отрасли, имеющих территориально распределенную филиальную сеть (от 3 филиалов), с ценой каждого такого договора не менее </w:t>
            </w:r>
            <w:r>
              <w:t>8</w:t>
            </w:r>
            <w:r w:rsidRPr="005D4F97">
              <w:t>0% от начальной максимальной цены настоящей закупки в качестве генерального подрядчика.</w:t>
            </w:r>
          </w:p>
          <w:p w14:paraId="7D4CF0AD" w14:textId="77777777" w:rsidR="00A221A1" w:rsidRPr="005D63E8" w:rsidRDefault="00A221A1" w:rsidP="00266C6E">
            <w:pPr>
              <w:ind w:left="29" w:right="140"/>
              <w:contextualSpacing/>
              <w:jc w:val="center"/>
            </w:pPr>
          </w:p>
          <w:p w14:paraId="0BBA2299" w14:textId="77777777" w:rsidR="00A221A1" w:rsidRDefault="00A221A1" w:rsidP="00266C6E">
            <w:pPr>
              <w:ind w:left="29" w:right="140"/>
              <w:contextualSpacing/>
              <w:jc w:val="center"/>
              <w:rPr>
                <w:i/>
              </w:rPr>
            </w:pPr>
            <w:r w:rsidRPr="005D63E8">
              <w:rPr>
                <w:i/>
              </w:rPr>
              <w:t>Оценка по показателю выполняется на основании Справки, с приложением заверенных уполномоченным лицом Участника копий документов по договорам (актов выполненных работ/оказанных услуг, договоров и т.п. с обязательным указанием сумм в договорах и актах):</w:t>
            </w:r>
          </w:p>
          <w:p w14:paraId="7ECE03E5" w14:textId="77777777" w:rsidR="00A221A1" w:rsidRPr="005D63E8" w:rsidRDefault="00A221A1" w:rsidP="00266C6E">
            <w:pPr>
              <w:ind w:left="29" w:right="140"/>
              <w:contextualSpacing/>
              <w:jc w:val="center"/>
              <w:rPr>
                <w:i/>
              </w:rPr>
            </w:pPr>
          </w:p>
          <w:p w14:paraId="407870DC" w14:textId="77777777" w:rsidR="00A221A1" w:rsidRPr="005D63E8" w:rsidRDefault="00A221A1" w:rsidP="00266C6E">
            <w:pPr>
              <w:ind w:left="29" w:right="140"/>
              <w:contextualSpacing/>
              <w:jc w:val="center"/>
            </w:pPr>
            <w:r w:rsidRPr="005D63E8">
              <w:t>- 1 договор или отсутствие договоров</w:t>
            </w:r>
            <w:r>
              <w:t>/ договора не соответствуют/документы не предоставлены</w:t>
            </w:r>
            <w:r w:rsidRPr="005D63E8">
              <w:t xml:space="preserve"> - 0 баллов;</w:t>
            </w:r>
          </w:p>
          <w:p w14:paraId="678E8DBF" w14:textId="77777777" w:rsidR="00A221A1" w:rsidRPr="005D63E8" w:rsidRDefault="00A221A1" w:rsidP="00266C6E">
            <w:pPr>
              <w:ind w:left="29" w:right="140"/>
              <w:contextualSpacing/>
              <w:jc w:val="center"/>
            </w:pPr>
            <w:r w:rsidRPr="005D63E8">
              <w:t xml:space="preserve">- </w:t>
            </w:r>
            <w:r>
              <w:t>2-3</w:t>
            </w:r>
            <w:r w:rsidRPr="005D63E8">
              <w:t xml:space="preserve"> договора -50 баллов;</w:t>
            </w:r>
          </w:p>
          <w:p w14:paraId="62E0D2D1" w14:textId="77777777" w:rsidR="00A221A1" w:rsidRPr="005D63E8" w:rsidRDefault="00A221A1" w:rsidP="00266C6E">
            <w:pPr>
              <w:ind w:left="142" w:right="140"/>
              <w:jc w:val="center"/>
              <w:rPr>
                <w:bCs/>
                <w:iCs/>
              </w:rPr>
            </w:pPr>
            <w:r w:rsidRPr="005D63E8">
              <w:t xml:space="preserve">- </w:t>
            </w:r>
            <w:r>
              <w:t>4</w:t>
            </w:r>
            <w:r w:rsidRPr="005D63E8">
              <w:t xml:space="preserve"> и более договоров – 100 баллов.</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604947C" w14:textId="77777777" w:rsidR="00A221A1" w:rsidRPr="005D63E8" w:rsidRDefault="00A221A1" w:rsidP="00266C6E">
            <w:pPr>
              <w:ind w:left="142" w:right="140"/>
              <w:jc w:val="center"/>
              <w:rPr>
                <w:bCs/>
              </w:rPr>
            </w:pPr>
            <w:r w:rsidRPr="005D63E8">
              <w:rPr>
                <w:b/>
                <w:lang w:val="en-US"/>
              </w:rPr>
              <w:t>RK</w:t>
            </w:r>
            <w:r w:rsidRPr="005D63E8">
              <w:rPr>
                <w:b/>
                <w:vertAlign w:val="subscript"/>
                <w:lang w:val="en-US"/>
              </w:rPr>
              <w:t>o</w:t>
            </w:r>
            <w:r w:rsidRPr="005D63E8">
              <w:rPr>
                <w:b/>
                <w:vertAlign w:val="subscript"/>
              </w:rPr>
              <w:t>1.1</w:t>
            </w:r>
            <w:r w:rsidRPr="005D63E8">
              <w:rPr>
                <w:b/>
              </w:rPr>
              <w:t xml:space="preserve">= </w:t>
            </w:r>
            <w:r w:rsidRPr="005D63E8">
              <w:rPr>
                <w:b/>
                <w:lang w:val="en-US"/>
              </w:rPr>
              <w:t>R</w:t>
            </w:r>
            <w:r w:rsidRPr="005D63E8">
              <w:rPr>
                <w:b/>
                <w:vertAlign w:val="subscript"/>
                <w:lang w:val="en-US"/>
              </w:rPr>
              <w:t>ko</w:t>
            </w:r>
            <w:r w:rsidRPr="005D63E8">
              <w:rPr>
                <w:b/>
                <w:vertAlign w:val="subscript"/>
              </w:rPr>
              <w:t>1.1</w:t>
            </w:r>
            <w:r w:rsidRPr="005D63E8">
              <w:rPr>
                <w:b/>
              </w:rPr>
              <w:t xml:space="preserve"> ×</w:t>
            </w:r>
            <w:r w:rsidRPr="005D63E8">
              <w:rPr>
                <w:b/>
                <w:lang w:val="en-US"/>
              </w:rPr>
              <w:t>V</w:t>
            </w:r>
            <w:r w:rsidRPr="005D63E8">
              <w:rPr>
                <w:b/>
                <w:vertAlign w:val="subscript"/>
                <w:lang w:val="en-US"/>
              </w:rPr>
              <w:t>ko</w:t>
            </w:r>
            <w:r w:rsidRPr="005D63E8">
              <w:rPr>
                <w:b/>
                <w:vertAlign w:val="subscript"/>
              </w:rPr>
              <w:t>1.1</w:t>
            </w:r>
            <w:r w:rsidRPr="005D63E8">
              <w:rPr>
                <w:b/>
              </w:rPr>
              <w:t>,</w:t>
            </w:r>
            <w:r w:rsidRPr="005D63E8">
              <w:t xml:space="preserve"> </w:t>
            </w:r>
            <w:r w:rsidRPr="005D63E8">
              <w:rPr>
                <w:bCs/>
              </w:rPr>
              <w:t>где:</w:t>
            </w:r>
          </w:p>
          <w:p w14:paraId="58C13CDA" w14:textId="77777777" w:rsidR="00A221A1" w:rsidRPr="005D63E8" w:rsidRDefault="00A221A1" w:rsidP="00266C6E">
            <w:pPr>
              <w:ind w:left="29" w:right="140"/>
              <w:contextualSpacing/>
              <w:jc w:val="center"/>
            </w:pPr>
            <w:r w:rsidRPr="005D63E8">
              <w:rPr>
                <w:lang w:val="en-US"/>
              </w:rPr>
              <w:t>RK</w:t>
            </w:r>
            <w:r w:rsidRPr="005D63E8">
              <w:rPr>
                <w:vertAlign w:val="subscript"/>
                <w:lang w:val="en-US"/>
              </w:rPr>
              <w:t>o</w:t>
            </w:r>
            <w:r w:rsidRPr="005D63E8">
              <w:rPr>
                <w:vertAlign w:val="subscript"/>
              </w:rPr>
              <w:t>1.1</w:t>
            </w:r>
            <w:r w:rsidRPr="005D63E8">
              <w:t xml:space="preserve"> – оценка в баллах по критерию «</w:t>
            </w:r>
            <w:r w:rsidRPr="005D4F97">
              <w:t xml:space="preserve">Наличие исполненных за последние </w:t>
            </w:r>
            <w:r>
              <w:t>5 (пять) лет</w:t>
            </w:r>
            <w:r w:rsidRPr="005D4F97">
              <w:t xml:space="preserve"> (отсчет производится с даты объявления настоящей закупки) договоров на выполнение работ и/или на оказание услуг по сопровождению (поддержке) и/или развитию (доработке), и/или модернизации мобильных приложений и/или систем, содержащих мобильные приложения, в крупных компаниях энергетической отрасли, имеющих территориально распределенную филиальную сеть (от 3 филиалов), с ценой каждого такого договора не менее </w:t>
            </w:r>
            <w:r>
              <w:t>8</w:t>
            </w:r>
            <w:r w:rsidRPr="005D4F97">
              <w:t>0% от начальной максимальной цены настоящей закупки в качестве генерального подрядчика.</w:t>
            </w:r>
            <w:r w:rsidRPr="005D63E8">
              <w:t>»;</w:t>
            </w:r>
          </w:p>
          <w:p w14:paraId="08484EF1" w14:textId="77777777" w:rsidR="00A221A1" w:rsidRPr="005D63E8" w:rsidRDefault="00A221A1" w:rsidP="00266C6E">
            <w:pPr>
              <w:ind w:left="142" w:right="140"/>
              <w:jc w:val="center"/>
              <w:rPr>
                <w:bCs/>
              </w:rPr>
            </w:pPr>
            <w:r w:rsidRPr="005D63E8">
              <w:rPr>
                <w:lang w:val="en-US"/>
              </w:rPr>
              <w:t>R</w:t>
            </w:r>
            <w:r w:rsidRPr="005D63E8">
              <w:rPr>
                <w:vertAlign w:val="subscript"/>
                <w:lang w:val="en-US"/>
              </w:rPr>
              <w:t>ko</w:t>
            </w:r>
            <w:r w:rsidRPr="005D63E8">
              <w:rPr>
                <w:vertAlign w:val="subscript"/>
              </w:rPr>
              <w:t xml:space="preserve">1.1 </w:t>
            </w:r>
            <w:r w:rsidRPr="005D63E8">
              <w:t>– оценка в баллах до его корректировки на весовой коэффициент критерия оценки.</w:t>
            </w:r>
          </w:p>
          <w:p w14:paraId="59091B90" w14:textId="77777777" w:rsidR="00A221A1" w:rsidRPr="005D63E8" w:rsidRDefault="00A221A1" w:rsidP="00266C6E">
            <w:pPr>
              <w:ind w:left="29" w:right="140"/>
              <w:contextualSpacing/>
              <w:jc w:val="center"/>
            </w:pPr>
            <w:r w:rsidRPr="005D63E8">
              <w:rPr>
                <w:lang w:val="en-US"/>
              </w:rPr>
              <w:t>V</w:t>
            </w:r>
            <w:r w:rsidRPr="005D63E8">
              <w:rPr>
                <w:vertAlign w:val="subscript"/>
              </w:rPr>
              <w:t>k</w:t>
            </w:r>
            <w:r w:rsidRPr="005D63E8">
              <w:rPr>
                <w:vertAlign w:val="subscript"/>
                <w:lang w:val="en-US"/>
              </w:rPr>
              <w:t>o</w:t>
            </w:r>
            <w:r w:rsidRPr="005D63E8">
              <w:rPr>
                <w:vertAlign w:val="subscript"/>
              </w:rPr>
              <w:t xml:space="preserve">1.1 </w:t>
            </w:r>
            <w:r w:rsidRPr="005D63E8">
              <w:t>– весовой коэффициент критерия «</w:t>
            </w:r>
            <w:r w:rsidRPr="005D4F97">
              <w:t xml:space="preserve">Наличие исполненных за последние </w:t>
            </w:r>
            <w:r>
              <w:t>5 (пять) лет</w:t>
            </w:r>
            <w:r w:rsidRPr="005D4F97">
              <w:t xml:space="preserve"> (отсчет производится с даты объявления настоящей закупки) договоров на выполнение работ и/или на оказание услуг по сопровождению (поддержке) и/или развитию (доработке), и/или модернизации мобильных приложений и/или систем, содержащих мобильные приложения, в крупных компаниях энергетической отрасли, имеющих территориально распределенную филиальную сеть (от 3 филиалов), с ценой каждого такого договора не менее </w:t>
            </w:r>
            <w:r>
              <w:t>8</w:t>
            </w:r>
            <w:r w:rsidRPr="005D4F97">
              <w:t>0% от начальной максимальной цены настоящей закупки в качестве генерального подрядчика.</w:t>
            </w:r>
            <w:r w:rsidRPr="005D63E8">
              <w:t>», равный 0,7.</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733D00" w14:textId="77777777" w:rsidR="00A221A1" w:rsidRPr="005D63E8" w:rsidRDefault="00A221A1" w:rsidP="00266C6E">
            <w:pPr>
              <w:ind w:left="142" w:right="140"/>
              <w:jc w:val="center"/>
            </w:pPr>
            <w:r w:rsidRPr="005D63E8">
              <w:t>0,7</w:t>
            </w:r>
          </w:p>
        </w:tc>
      </w:tr>
      <w:tr w:rsidR="00A221A1" w:rsidRPr="005D63E8" w14:paraId="68B37C91" w14:textId="77777777" w:rsidTr="00266C6E">
        <w:trPr>
          <w:trHeight w:val="589"/>
        </w:trPr>
        <w:tc>
          <w:tcPr>
            <w:tcW w:w="8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0187B7" w14:textId="77777777" w:rsidR="00A221A1" w:rsidRPr="005D63E8" w:rsidRDefault="00A221A1" w:rsidP="00A221A1">
            <w:pPr>
              <w:pStyle w:val="aff5"/>
              <w:numPr>
                <w:ilvl w:val="1"/>
                <w:numId w:val="31"/>
              </w:numPr>
              <w:spacing w:line="276" w:lineRule="auto"/>
              <w:rPr>
                <w:lang w:val="en-US"/>
              </w:rPr>
            </w:pPr>
          </w:p>
        </w:tc>
        <w:tc>
          <w:tcPr>
            <w:tcW w:w="340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5C044F6" w14:textId="77777777" w:rsidR="00A221A1" w:rsidRPr="005D63E8" w:rsidRDefault="00A221A1" w:rsidP="00266C6E">
            <w:pPr>
              <w:ind w:left="142" w:right="140"/>
              <w:jc w:val="center"/>
            </w:pPr>
            <w:r w:rsidRPr="005D63E8">
              <w:t xml:space="preserve">Наличие исполненных </w:t>
            </w:r>
            <w:r w:rsidRPr="005D4F97">
              <w:t xml:space="preserve">за последние </w:t>
            </w:r>
            <w:r>
              <w:t>5 (пять) лет</w:t>
            </w:r>
            <w:r w:rsidRPr="005D63E8">
              <w:t xml:space="preserve"> (отсчет производится с даты объявления настоящей закупки) договоров на выполнение работ и/или на оказание услуг по сопровождению и/или развитию приложений взаимодействия с клиентами, для нужд компаний энергетической отрасли, с ценой каждого такого договора не менее </w:t>
            </w:r>
            <w:r>
              <w:t>2</w:t>
            </w:r>
            <w:r w:rsidRPr="005D63E8">
              <w:t>0% от начальной максимальной цены настоящей закупки в качестве генерального подрядчика.</w:t>
            </w:r>
          </w:p>
          <w:p w14:paraId="0C223DCE" w14:textId="77777777" w:rsidR="00A221A1" w:rsidRPr="005D63E8" w:rsidRDefault="00A221A1" w:rsidP="00266C6E">
            <w:pPr>
              <w:ind w:left="142" w:right="140"/>
              <w:jc w:val="center"/>
              <w:rPr>
                <w:i/>
              </w:rPr>
            </w:pPr>
          </w:p>
          <w:p w14:paraId="18A9B04D" w14:textId="77777777" w:rsidR="00A221A1" w:rsidRDefault="00A221A1" w:rsidP="00266C6E">
            <w:pPr>
              <w:ind w:left="142" w:right="140"/>
              <w:jc w:val="center"/>
              <w:rPr>
                <w:i/>
              </w:rPr>
            </w:pPr>
            <w:r w:rsidRPr="005D63E8">
              <w:rPr>
                <w:i/>
              </w:rPr>
              <w:t>Оценка по показателю выполняется на основании Справки, с приложением заверенных уполномоченным лицом Участника копий документов по договорам (актов выполненных работ/оказанных услуг, договоров и т.п. с обязательным указанием сумм в договорах и актах):</w:t>
            </w:r>
          </w:p>
          <w:p w14:paraId="40DD30BF" w14:textId="77777777" w:rsidR="00A221A1" w:rsidRPr="005D63E8" w:rsidRDefault="00A221A1" w:rsidP="00266C6E">
            <w:pPr>
              <w:ind w:left="142" w:right="140"/>
              <w:jc w:val="center"/>
              <w:rPr>
                <w:i/>
              </w:rPr>
            </w:pPr>
          </w:p>
          <w:p w14:paraId="00A3E0C3" w14:textId="77777777" w:rsidR="00A221A1" w:rsidRPr="005D63E8" w:rsidRDefault="00A221A1" w:rsidP="00266C6E">
            <w:pPr>
              <w:ind w:left="29" w:right="140"/>
              <w:contextualSpacing/>
              <w:jc w:val="center"/>
            </w:pPr>
            <w:r w:rsidRPr="005D63E8">
              <w:t>- 1 договор или отсутствие договоров</w:t>
            </w:r>
            <w:r>
              <w:t>/ договора не соответствуют/документы не предоставлены</w:t>
            </w:r>
            <w:r w:rsidRPr="005D63E8">
              <w:t xml:space="preserve"> - 0 баллов;</w:t>
            </w:r>
          </w:p>
          <w:p w14:paraId="29F2565C" w14:textId="77777777" w:rsidR="00A221A1" w:rsidRPr="005D63E8" w:rsidRDefault="00A221A1" w:rsidP="00266C6E">
            <w:pPr>
              <w:ind w:left="29" w:right="140"/>
              <w:contextualSpacing/>
              <w:jc w:val="center"/>
            </w:pPr>
            <w:r w:rsidRPr="005D63E8">
              <w:t xml:space="preserve">- </w:t>
            </w:r>
            <w:r>
              <w:t>2-3</w:t>
            </w:r>
            <w:r w:rsidRPr="005D63E8">
              <w:t xml:space="preserve"> договора -50 баллов;</w:t>
            </w:r>
          </w:p>
          <w:p w14:paraId="50E7BFC5" w14:textId="77777777" w:rsidR="00A221A1" w:rsidRPr="005D63E8" w:rsidRDefault="00A221A1" w:rsidP="00266C6E">
            <w:pPr>
              <w:ind w:left="142" w:right="140"/>
              <w:jc w:val="center"/>
            </w:pPr>
            <w:r w:rsidRPr="005D63E8">
              <w:t xml:space="preserve">- </w:t>
            </w:r>
            <w:r>
              <w:t>4</w:t>
            </w:r>
            <w:r w:rsidRPr="005D63E8">
              <w:t xml:space="preserve"> и более договоров – 100 баллов.</w:t>
            </w:r>
          </w:p>
        </w:tc>
        <w:tc>
          <w:tcPr>
            <w:tcW w:w="4111" w:type="dxa"/>
            <w:tcBorders>
              <w:top w:val="single" w:sz="4" w:space="0" w:color="auto"/>
              <w:left w:val="nil"/>
              <w:bottom w:val="single" w:sz="4" w:space="0" w:color="auto"/>
              <w:right w:val="single" w:sz="4" w:space="0" w:color="auto"/>
            </w:tcBorders>
            <w:shd w:val="clear" w:color="auto" w:fill="FFFFFF"/>
            <w:vAlign w:val="center"/>
            <w:hideMark/>
          </w:tcPr>
          <w:p w14:paraId="65B4BE52" w14:textId="77777777" w:rsidR="00A221A1" w:rsidRPr="005D63E8" w:rsidRDefault="00A221A1" w:rsidP="00266C6E">
            <w:pPr>
              <w:ind w:left="142" w:right="140"/>
              <w:jc w:val="center"/>
            </w:pPr>
            <w:r w:rsidRPr="005D63E8">
              <w:rPr>
                <w:b/>
                <w:bCs/>
                <w:lang w:val="en-US"/>
              </w:rPr>
              <w:t>RK</w:t>
            </w:r>
            <w:r w:rsidRPr="005D63E8">
              <w:rPr>
                <w:b/>
                <w:bCs/>
                <w:vertAlign w:val="subscript"/>
                <w:lang w:val="en-US"/>
              </w:rPr>
              <w:t>o</w:t>
            </w:r>
            <w:r w:rsidRPr="005D63E8">
              <w:rPr>
                <w:b/>
                <w:bCs/>
                <w:vertAlign w:val="subscript"/>
              </w:rPr>
              <w:t>1.2</w:t>
            </w:r>
            <w:r w:rsidRPr="005D63E8">
              <w:rPr>
                <w:b/>
                <w:bCs/>
              </w:rPr>
              <w:t xml:space="preserve">= </w:t>
            </w:r>
            <w:r w:rsidRPr="005D63E8">
              <w:rPr>
                <w:b/>
                <w:bCs/>
                <w:lang w:val="en-US"/>
              </w:rPr>
              <w:t>R</w:t>
            </w:r>
            <w:r w:rsidRPr="005D63E8">
              <w:rPr>
                <w:b/>
                <w:bCs/>
                <w:vertAlign w:val="subscript"/>
                <w:lang w:val="en-US"/>
              </w:rPr>
              <w:t>ko</w:t>
            </w:r>
            <w:r w:rsidRPr="005D63E8">
              <w:rPr>
                <w:b/>
                <w:bCs/>
                <w:vertAlign w:val="subscript"/>
              </w:rPr>
              <w:t>1.2</w:t>
            </w:r>
            <w:r w:rsidRPr="005D63E8">
              <w:rPr>
                <w:b/>
                <w:bCs/>
              </w:rPr>
              <w:t xml:space="preserve"> ×</w:t>
            </w:r>
            <w:r w:rsidRPr="005D63E8">
              <w:rPr>
                <w:b/>
                <w:bCs/>
                <w:lang w:val="en-US"/>
              </w:rPr>
              <w:t>V</w:t>
            </w:r>
            <w:r w:rsidRPr="005D63E8">
              <w:rPr>
                <w:b/>
                <w:bCs/>
                <w:vertAlign w:val="subscript"/>
                <w:lang w:val="en-US"/>
              </w:rPr>
              <w:t>ko</w:t>
            </w:r>
            <w:r w:rsidRPr="005D63E8">
              <w:rPr>
                <w:b/>
                <w:bCs/>
                <w:vertAlign w:val="subscript"/>
              </w:rPr>
              <w:t>1.2</w:t>
            </w:r>
            <w:r w:rsidRPr="005D63E8">
              <w:rPr>
                <w:b/>
                <w:bCs/>
              </w:rPr>
              <w:t>,</w:t>
            </w:r>
            <w:r w:rsidRPr="005D63E8">
              <w:rPr>
                <w:bCs/>
              </w:rPr>
              <w:t xml:space="preserve"> </w:t>
            </w:r>
            <w:r w:rsidRPr="005D63E8">
              <w:t>где:</w:t>
            </w:r>
          </w:p>
          <w:p w14:paraId="61F63889" w14:textId="77777777" w:rsidR="00A221A1" w:rsidRPr="005D63E8" w:rsidRDefault="00A221A1" w:rsidP="00266C6E">
            <w:pPr>
              <w:ind w:left="142" w:right="140"/>
              <w:jc w:val="center"/>
            </w:pPr>
            <w:r w:rsidRPr="005D63E8">
              <w:rPr>
                <w:lang w:val="en-US"/>
              </w:rPr>
              <w:t>R</w:t>
            </w:r>
            <w:r w:rsidRPr="005D63E8">
              <w:t>K</w:t>
            </w:r>
            <w:r w:rsidRPr="005D63E8">
              <w:rPr>
                <w:bCs/>
                <w:vertAlign w:val="subscript"/>
                <w:lang w:val="en-US"/>
              </w:rPr>
              <w:t>o</w:t>
            </w:r>
            <w:r w:rsidRPr="005D63E8">
              <w:rPr>
                <w:vertAlign w:val="subscript"/>
              </w:rPr>
              <w:t xml:space="preserve">1.2 </w:t>
            </w:r>
            <w:r w:rsidRPr="005D63E8">
              <w:t xml:space="preserve">– оценка в баллах по критерию «Наличие исполненных </w:t>
            </w:r>
            <w:r w:rsidRPr="005D4F97">
              <w:t xml:space="preserve">за последние </w:t>
            </w:r>
            <w:r>
              <w:t>5 (пять) лет</w:t>
            </w:r>
            <w:r w:rsidRPr="005D63E8">
              <w:t xml:space="preserve"> (отсчет производится с даты объявления настоящей закупки) договоров на выполнение работ и/или на оказание услуг по сопровождению и/или развитию приложений взаимодействия с клиентами, для нужд компаний энергетической отрасли, с ценой каждого такого договора не менее </w:t>
            </w:r>
            <w:r>
              <w:t>2</w:t>
            </w:r>
            <w:r w:rsidRPr="005D63E8">
              <w:t>0% от начальной максимальной цены настоящей закупки в качестве генерального подрядчика.»;</w:t>
            </w:r>
          </w:p>
          <w:p w14:paraId="3DE3DD6D" w14:textId="77777777" w:rsidR="00A221A1" w:rsidRPr="005D63E8" w:rsidRDefault="00A221A1" w:rsidP="00266C6E">
            <w:pPr>
              <w:ind w:left="142" w:right="140"/>
              <w:jc w:val="center"/>
              <w:rPr>
                <w:iCs/>
              </w:rPr>
            </w:pPr>
            <w:r w:rsidRPr="005D63E8">
              <w:rPr>
                <w:bCs/>
                <w:lang w:val="en-US"/>
              </w:rPr>
              <w:t>R</w:t>
            </w:r>
            <w:r w:rsidRPr="005D63E8">
              <w:rPr>
                <w:bCs/>
                <w:vertAlign w:val="subscript"/>
                <w:lang w:val="en-US"/>
              </w:rPr>
              <w:t>ko</w:t>
            </w:r>
            <w:r w:rsidRPr="005D63E8">
              <w:rPr>
                <w:bCs/>
                <w:vertAlign w:val="subscript"/>
              </w:rPr>
              <w:t xml:space="preserve">1.2 </w:t>
            </w:r>
            <w:r w:rsidRPr="005D63E8">
              <w:t>– оценка в баллах до его корректировки на весовой коэффициент критерия оценки;</w:t>
            </w:r>
          </w:p>
          <w:p w14:paraId="69B26986" w14:textId="77777777" w:rsidR="00A221A1" w:rsidRPr="005D63E8" w:rsidRDefault="00A221A1" w:rsidP="00266C6E">
            <w:pPr>
              <w:ind w:left="142" w:right="140"/>
              <w:jc w:val="center"/>
            </w:pPr>
            <w:r w:rsidRPr="005D63E8">
              <w:rPr>
                <w:bCs/>
                <w:lang w:val="en-US"/>
              </w:rPr>
              <w:t>V</w:t>
            </w:r>
            <w:r w:rsidRPr="005D63E8">
              <w:rPr>
                <w:bCs/>
                <w:vertAlign w:val="subscript"/>
                <w:lang w:val="en-US"/>
              </w:rPr>
              <w:t>ko</w:t>
            </w:r>
            <w:r w:rsidRPr="005D63E8">
              <w:rPr>
                <w:bCs/>
                <w:vertAlign w:val="subscript"/>
              </w:rPr>
              <w:t xml:space="preserve">1.2 </w:t>
            </w:r>
            <w:r w:rsidRPr="005D63E8">
              <w:t xml:space="preserve">– весовой коэффициент критерия «Наличие исполненных </w:t>
            </w:r>
            <w:r w:rsidRPr="005D4F97">
              <w:t xml:space="preserve">за последние </w:t>
            </w:r>
            <w:r>
              <w:t>5 (пять) лет</w:t>
            </w:r>
            <w:r w:rsidRPr="005D63E8">
              <w:t xml:space="preserve"> (отсчет производится с даты объявления настоящей закупки) договоров на выполнение работ и/или на оказание услуг по сопровождению и/или развитию приложений взаимодействия с клиентами, для нужд компаний энергетической отрасли, с ценой каждого такого договора не менее </w:t>
            </w:r>
            <w:r>
              <w:t>2</w:t>
            </w:r>
            <w:r w:rsidRPr="005D63E8">
              <w:t>0% от начальной максимальной цены настоящей закупки в качестве генерального подрядчика.», равный 0,3.</w:t>
            </w:r>
          </w:p>
        </w:tc>
        <w:tc>
          <w:tcPr>
            <w:tcW w:w="13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872C18" w14:textId="77777777" w:rsidR="00A221A1" w:rsidRPr="005D63E8" w:rsidRDefault="00A221A1" w:rsidP="00266C6E">
            <w:pPr>
              <w:ind w:left="142" w:right="140"/>
              <w:jc w:val="center"/>
            </w:pPr>
            <w:r w:rsidRPr="005D63E8">
              <w:t>0,3</w:t>
            </w:r>
          </w:p>
        </w:tc>
      </w:tr>
      <w:tr w:rsidR="00A221A1" w:rsidRPr="005D63E8" w14:paraId="46A50219" w14:textId="77777777" w:rsidTr="00266C6E">
        <w:trPr>
          <w:trHeight w:val="566"/>
        </w:trPr>
        <w:tc>
          <w:tcPr>
            <w:tcW w:w="9665" w:type="dxa"/>
            <w:gridSpan w:val="5"/>
            <w:tcBorders>
              <w:top w:val="nil"/>
              <w:left w:val="single" w:sz="4" w:space="0" w:color="auto"/>
              <w:bottom w:val="single" w:sz="4" w:space="0" w:color="auto"/>
              <w:right w:val="single" w:sz="4" w:space="0" w:color="auto"/>
            </w:tcBorders>
            <w:vAlign w:val="center"/>
            <w:hideMark/>
          </w:tcPr>
          <w:p w14:paraId="48BEBD96" w14:textId="77777777" w:rsidR="00A221A1" w:rsidRPr="005D63E8" w:rsidRDefault="00A221A1" w:rsidP="00266C6E">
            <w:pPr>
              <w:ind w:left="29" w:right="140"/>
              <w:jc w:val="center"/>
            </w:pPr>
            <w:r w:rsidRPr="005D63E8">
              <w:t>Рейтинг по критерию определяется по формуле:</w:t>
            </w:r>
          </w:p>
          <w:p w14:paraId="587C0772" w14:textId="77777777" w:rsidR="00A221A1" w:rsidRPr="005D63E8" w:rsidRDefault="00A221A1" w:rsidP="00266C6E">
            <w:pPr>
              <w:ind w:left="29" w:right="140"/>
              <w:jc w:val="center"/>
            </w:pPr>
            <w:r w:rsidRPr="005D63E8">
              <w:rPr>
                <w:b/>
                <w:bCs/>
              </w:rPr>
              <w:t>Rk</w:t>
            </w:r>
            <w:r w:rsidRPr="005D63E8">
              <w:rPr>
                <w:b/>
                <w:bCs/>
                <w:vertAlign w:val="subscript"/>
              </w:rPr>
              <w:t>о</w:t>
            </w:r>
            <w:r w:rsidRPr="005D63E8">
              <w:rPr>
                <w:b/>
                <w:bCs/>
              </w:rPr>
              <w:t>= RK</w:t>
            </w:r>
            <w:r w:rsidRPr="005D63E8">
              <w:rPr>
                <w:b/>
                <w:bCs/>
                <w:vertAlign w:val="subscript"/>
              </w:rPr>
              <w:t>о1.1</w:t>
            </w:r>
            <w:r w:rsidRPr="005D63E8">
              <w:rPr>
                <w:b/>
                <w:bCs/>
              </w:rPr>
              <w:t>+ RK</w:t>
            </w:r>
            <w:r w:rsidRPr="005D63E8">
              <w:rPr>
                <w:b/>
                <w:bCs/>
                <w:vertAlign w:val="subscript"/>
              </w:rPr>
              <w:t>о1.2,</w:t>
            </w:r>
            <w:r w:rsidRPr="005D63E8">
              <w:rPr>
                <w:bCs/>
                <w:vertAlign w:val="subscript"/>
              </w:rPr>
              <w:t xml:space="preserve"> </w:t>
            </w:r>
            <w:r w:rsidRPr="005D63E8">
              <w:t>где:</w:t>
            </w:r>
          </w:p>
          <w:p w14:paraId="29368618" w14:textId="77777777" w:rsidR="00A221A1" w:rsidRPr="005D63E8" w:rsidRDefault="00A221A1" w:rsidP="00266C6E">
            <w:pPr>
              <w:ind w:left="29" w:right="140"/>
              <w:jc w:val="center"/>
            </w:pPr>
            <w:r w:rsidRPr="005D63E8">
              <w:t>Rk</w:t>
            </w:r>
            <w:r w:rsidRPr="005D63E8">
              <w:rPr>
                <w:vertAlign w:val="subscript"/>
              </w:rPr>
              <w:t>о</w:t>
            </w:r>
            <w:r w:rsidRPr="005D63E8">
              <w:t xml:space="preserve"> – рейтинг заявки до его корректировки на коэффициент значимости критерия оценки;</w:t>
            </w:r>
          </w:p>
          <w:p w14:paraId="2BC30CDA" w14:textId="77777777" w:rsidR="00A221A1" w:rsidRPr="005D63E8" w:rsidRDefault="00A221A1" w:rsidP="00266C6E">
            <w:pPr>
              <w:ind w:left="29" w:right="140"/>
              <w:jc w:val="center"/>
            </w:pPr>
            <w:r w:rsidRPr="005D63E8">
              <w:t>RK</w:t>
            </w:r>
            <w:r w:rsidRPr="005D63E8">
              <w:rPr>
                <w:bCs/>
                <w:vertAlign w:val="subscript"/>
              </w:rPr>
              <w:t>о</w:t>
            </w:r>
            <w:r w:rsidRPr="005D63E8">
              <w:rPr>
                <w:vertAlign w:val="subscript"/>
              </w:rPr>
              <w:t>1.1</w:t>
            </w:r>
            <w:r w:rsidRPr="005D63E8">
              <w:t xml:space="preserve"> – оценка в баллах по подкритерию 1.1, скорректированный с учетом значимости весового коэффициента по подкритерию.</w:t>
            </w:r>
          </w:p>
          <w:p w14:paraId="74D0E1A2" w14:textId="77777777" w:rsidR="00A221A1" w:rsidRPr="005D63E8" w:rsidRDefault="00A221A1" w:rsidP="00266C6E">
            <w:pPr>
              <w:ind w:left="29" w:right="140"/>
              <w:jc w:val="center"/>
            </w:pPr>
            <w:r w:rsidRPr="005D63E8">
              <w:t>RK</w:t>
            </w:r>
            <w:r w:rsidRPr="005D63E8">
              <w:rPr>
                <w:bCs/>
                <w:vertAlign w:val="subscript"/>
              </w:rPr>
              <w:t>о</w:t>
            </w:r>
            <w:r w:rsidRPr="005D63E8">
              <w:rPr>
                <w:vertAlign w:val="subscript"/>
              </w:rPr>
              <w:t>1.2</w:t>
            </w:r>
            <w:r w:rsidRPr="005D63E8">
              <w:t>– оценка в баллах по подкритерию 1.2, скорректированный с учетом значимости весового коэффициента по подкритерию.</w:t>
            </w:r>
          </w:p>
          <w:p w14:paraId="0C6CE6E9" w14:textId="77777777" w:rsidR="00A221A1" w:rsidRPr="005D63E8" w:rsidRDefault="00A221A1" w:rsidP="00266C6E">
            <w:pPr>
              <w:ind w:left="29" w:right="140"/>
              <w:jc w:val="center"/>
            </w:pPr>
            <w:r w:rsidRPr="005D63E8">
              <w:t>С целью получения рейтинга по критерию «Опыт участника закупки» рейтинг заявки корректируется на весовой коэффициент критерия по формуле:</w:t>
            </w:r>
          </w:p>
          <w:p w14:paraId="48E33137" w14:textId="77777777" w:rsidR="00A221A1" w:rsidRPr="005D63E8" w:rsidRDefault="00A221A1" w:rsidP="00266C6E">
            <w:pPr>
              <w:ind w:left="29" w:right="140"/>
              <w:jc w:val="center"/>
            </w:pPr>
            <w:r w:rsidRPr="005D63E8">
              <w:rPr>
                <w:b/>
                <w:bCs/>
              </w:rPr>
              <w:t>RК</w:t>
            </w:r>
            <w:r w:rsidRPr="005D63E8">
              <w:rPr>
                <w:b/>
                <w:bCs/>
                <w:vertAlign w:val="subscript"/>
              </w:rPr>
              <w:t>о</w:t>
            </w:r>
            <w:r w:rsidRPr="005D63E8">
              <w:rPr>
                <w:b/>
                <w:bCs/>
              </w:rPr>
              <w:t>= Rk</w:t>
            </w:r>
            <w:r w:rsidRPr="005D63E8">
              <w:rPr>
                <w:b/>
                <w:bCs/>
                <w:vertAlign w:val="subscript"/>
              </w:rPr>
              <w:t>о</w:t>
            </w:r>
            <w:r w:rsidRPr="005D63E8">
              <w:rPr>
                <w:b/>
                <w:bCs/>
              </w:rPr>
              <w:t xml:space="preserve"> ×Vk</w:t>
            </w:r>
            <w:r w:rsidRPr="005D63E8">
              <w:rPr>
                <w:b/>
                <w:bCs/>
                <w:vertAlign w:val="subscript"/>
              </w:rPr>
              <w:t>о</w:t>
            </w:r>
            <w:r w:rsidRPr="005D63E8">
              <w:rPr>
                <w:b/>
              </w:rPr>
              <w:t xml:space="preserve">, </w:t>
            </w:r>
            <w:r w:rsidRPr="005D63E8">
              <w:t>где:</w:t>
            </w:r>
          </w:p>
          <w:p w14:paraId="4EE3EA24" w14:textId="77777777" w:rsidR="00A221A1" w:rsidRPr="005D63E8" w:rsidRDefault="00A221A1" w:rsidP="00266C6E">
            <w:pPr>
              <w:ind w:left="29" w:right="140"/>
              <w:jc w:val="center"/>
            </w:pPr>
            <w:r w:rsidRPr="005D63E8">
              <w:t>RК</w:t>
            </w:r>
            <w:r w:rsidRPr="005D63E8">
              <w:rPr>
                <w:vertAlign w:val="subscript"/>
              </w:rPr>
              <w:t>о</w:t>
            </w:r>
            <w:r w:rsidRPr="005D63E8">
              <w:t xml:space="preserve"> – рейтинг заявки по критерию «Опыт участника закупки»;</w:t>
            </w:r>
          </w:p>
          <w:p w14:paraId="189A34C8" w14:textId="77777777" w:rsidR="00A221A1" w:rsidRPr="005D63E8" w:rsidRDefault="00A221A1" w:rsidP="00266C6E">
            <w:pPr>
              <w:ind w:left="29" w:right="140"/>
              <w:jc w:val="center"/>
            </w:pPr>
            <w:r w:rsidRPr="005D63E8">
              <w:t>Rk</w:t>
            </w:r>
            <w:r w:rsidRPr="005D63E8">
              <w:rPr>
                <w:bCs/>
                <w:vertAlign w:val="subscript"/>
              </w:rPr>
              <w:t>о</w:t>
            </w:r>
            <w:r w:rsidRPr="005D63E8">
              <w:t xml:space="preserve"> – рейтинг заявки до его корректировки на весовой коэффициент критерия;</w:t>
            </w:r>
          </w:p>
          <w:p w14:paraId="6EE79DFE" w14:textId="77777777" w:rsidR="00A221A1" w:rsidRPr="005D63E8" w:rsidRDefault="00A221A1" w:rsidP="00266C6E">
            <w:pPr>
              <w:ind w:left="29" w:right="140"/>
              <w:jc w:val="center"/>
            </w:pPr>
            <w:r w:rsidRPr="005D63E8">
              <w:t>Vk</w:t>
            </w:r>
            <w:r w:rsidRPr="005D63E8">
              <w:rPr>
                <w:bCs/>
                <w:vertAlign w:val="subscript"/>
              </w:rPr>
              <w:t>о</w:t>
            </w:r>
            <w:r w:rsidRPr="005D63E8">
              <w:t xml:space="preserve"> – весовой коэффициент критерия «Опыт участника закупки», равный 0,1</w:t>
            </w:r>
          </w:p>
        </w:tc>
      </w:tr>
      <w:tr w:rsidR="00A221A1" w:rsidRPr="005D63E8" w14:paraId="5420B59C" w14:textId="77777777" w:rsidTr="00266C6E">
        <w:trPr>
          <w:trHeight w:val="156"/>
        </w:trPr>
        <w:tc>
          <w:tcPr>
            <w:tcW w:w="8364" w:type="dxa"/>
            <w:gridSpan w:val="4"/>
            <w:tcBorders>
              <w:top w:val="nil"/>
              <w:left w:val="single" w:sz="4" w:space="0" w:color="auto"/>
              <w:bottom w:val="single" w:sz="4" w:space="0" w:color="auto"/>
              <w:right w:val="single" w:sz="4" w:space="0" w:color="auto"/>
            </w:tcBorders>
            <w:vAlign w:val="center"/>
            <w:hideMark/>
          </w:tcPr>
          <w:p w14:paraId="434E576B" w14:textId="77777777" w:rsidR="00A221A1" w:rsidRPr="005D63E8" w:rsidRDefault="00A221A1" w:rsidP="00A221A1">
            <w:pPr>
              <w:pStyle w:val="aff5"/>
              <w:numPr>
                <w:ilvl w:val="1"/>
                <w:numId w:val="29"/>
              </w:numPr>
              <w:tabs>
                <w:tab w:val="clear" w:pos="1440"/>
                <w:tab w:val="num" w:pos="306"/>
              </w:tabs>
              <w:ind w:left="29" w:right="140" w:firstLine="0"/>
              <w:rPr>
                <w:b/>
                <w:iCs/>
                <w:lang w:eastAsia="en-US"/>
              </w:rPr>
            </w:pPr>
            <w:r w:rsidRPr="005D63E8">
              <w:rPr>
                <w:b/>
                <w:lang w:eastAsia="en-US"/>
              </w:rPr>
              <w:t>Квалификация участника закупки</w:t>
            </w:r>
            <w:r w:rsidRPr="005D63E8">
              <w:rPr>
                <w:lang w:eastAsia="en-US"/>
              </w:rPr>
              <w:t xml:space="preserve"> </w:t>
            </w:r>
            <w:r w:rsidRPr="005D63E8">
              <w:rPr>
                <w:b/>
                <w:lang w:eastAsia="en-US"/>
              </w:rPr>
              <w:t>оценивается по следующим подкритериям:</w:t>
            </w:r>
          </w:p>
        </w:tc>
        <w:tc>
          <w:tcPr>
            <w:tcW w:w="1301" w:type="dxa"/>
            <w:tcBorders>
              <w:top w:val="nil"/>
              <w:left w:val="single" w:sz="4" w:space="0" w:color="auto"/>
              <w:bottom w:val="single" w:sz="4" w:space="0" w:color="auto"/>
              <w:right w:val="single" w:sz="4" w:space="0" w:color="auto"/>
            </w:tcBorders>
            <w:vAlign w:val="center"/>
            <w:hideMark/>
          </w:tcPr>
          <w:p w14:paraId="2F7C71A6" w14:textId="77777777" w:rsidR="00A221A1" w:rsidRPr="005D63E8" w:rsidRDefault="00A221A1" w:rsidP="00266C6E">
            <w:pPr>
              <w:pStyle w:val="aff5"/>
              <w:ind w:left="142" w:right="140"/>
              <w:jc w:val="center"/>
              <w:rPr>
                <w:b/>
                <w:iCs/>
                <w:lang w:eastAsia="en-US"/>
              </w:rPr>
            </w:pPr>
            <w:r w:rsidRPr="005D63E8">
              <w:rPr>
                <w:b/>
                <w:lang w:eastAsia="en-US"/>
              </w:rPr>
              <w:t>0,1</w:t>
            </w:r>
          </w:p>
        </w:tc>
      </w:tr>
      <w:tr w:rsidR="00A221A1" w:rsidRPr="005D63E8" w14:paraId="0DD26987" w14:textId="77777777" w:rsidTr="00266C6E">
        <w:trPr>
          <w:trHeight w:val="112"/>
          <w:hidden/>
        </w:trPr>
        <w:tc>
          <w:tcPr>
            <w:tcW w:w="852" w:type="dxa"/>
            <w:tcBorders>
              <w:top w:val="nil"/>
              <w:left w:val="single" w:sz="4" w:space="0" w:color="auto"/>
              <w:bottom w:val="single" w:sz="4" w:space="0" w:color="auto"/>
              <w:right w:val="single" w:sz="4" w:space="0" w:color="auto"/>
            </w:tcBorders>
            <w:vAlign w:val="center"/>
          </w:tcPr>
          <w:p w14:paraId="05E40661" w14:textId="77777777" w:rsidR="00A221A1" w:rsidRPr="005D63E8" w:rsidRDefault="00A221A1" w:rsidP="00A221A1">
            <w:pPr>
              <w:pStyle w:val="aff5"/>
              <w:numPr>
                <w:ilvl w:val="1"/>
                <w:numId w:val="30"/>
              </w:numPr>
              <w:ind w:left="29" w:right="140" w:firstLine="0"/>
              <w:rPr>
                <w:vanish/>
                <w:lang w:eastAsia="en-US"/>
              </w:rPr>
            </w:pPr>
          </w:p>
        </w:tc>
        <w:tc>
          <w:tcPr>
            <w:tcW w:w="1842" w:type="dxa"/>
            <w:tcBorders>
              <w:top w:val="nil"/>
              <w:left w:val="single" w:sz="4" w:space="0" w:color="auto"/>
              <w:bottom w:val="single" w:sz="4" w:space="0" w:color="auto"/>
              <w:right w:val="single" w:sz="4" w:space="0" w:color="auto"/>
            </w:tcBorders>
            <w:vAlign w:val="center"/>
            <w:hideMark/>
          </w:tcPr>
          <w:p w14:paraId="17D56F83" w14:textId="77777777" w:rsidR="00A221A1" w:rsidRPr="005D63E8" w:rsidRDefault="00A221A1" w:rsidP="00266C6E">
            <w:pPr>
              <w:ind w:left="142" w:right="140"/>
              <w:jc w:val="center"/>
              <w:rPr>
                <w:spacing w:val="-1"/>
              </w:rPr>
            </w:pPr>
            <w:r w:rsidRPr="005D63E8">
              <w:t>Наличие квалифицированного персонала, планируемого к п</w:t>
            </w:r>
            <w:r>
              <w:t xml:space="preserve">ривлечению для выполнения работ/оказанию услуг </w:t>
            </w:r>
            <w:r w:rsidRPr="005D63E8">
              <w:t>по проекту.</w:t>
            </w:r>
          </w:p>
        </w:tc>
        <w:tc>
          <w:tcPr>
            <w:tcW w:w="5670" w:type="dxa"/>
            <w:gridSpan w:val="2"/>
            <w:tcBorders>
              <w:top w:val="nil"/>
              <w:left w:val="nil"/>
              <w:bottom w:val="single" w:sz="4" w:space="0" w:color="auto"/>
              <w:right w:val="single" w:sz="4" w:space="0" w:color="auto"/>
            </w:tcBorders>
            <w:vAlign w:val="center"/>
            <w:hideMark/>
          </w:tcPr>
          <w:p w14:paraId="7223B7DF" w14:textId="77777777" w:rsidR="00A221A1" w:rsidRPr="005D63E8" w:rsidRDefault="00A221A1" w:rsidP="00266C6E">
            <w:pPr>
              <w:ind w:left="142" w:right="140"/>
              <w:jc w:val="center"/>
              <w:rPr>
                <w:b/>
              </w:rPr>
            </w:pPr>
            <w:r w:rsidRPr="005D63E8">
              <w:rPr>
                <w:b/>
              </w:rPr>
              <w:t>RK</w:t>
            </w:r>
            <w:r w:rsidRPr="005D63E8">
              <w:rPr>
                <w:b/>
                <w:vertAlign w:val="subscript"/>
                <w:lang w:val="en-US"/>
              </w:rPr>
              <w:t>k</w:t>
            </w:r>
            <w:r w:rsidRPr="005D63E8">
              <w:rPr>
                <w:b/>
                <w:vertAlign w:val="subscript"/>
              </w:rPr>
              <w:t>2.1</w:t>
            </w:r>
            <w:r w:rsidRPr="005D63E8">
              <w:rPr>
                <w:b/>
              </w:rPr>
              <w:t xml:space="preserve"> = </w:t>
            </w:r>
            <w:r w:rsidRPr="005D63E8">
              <w:rPr>
                <w:b/>
                <w:lang w:val="en-US"/>
              </w:rPr>
              <w:t>R</w:t>
            </w:r>
            <w:r w:rsidRPr="005D63E8">
              <w:rPr>
                <w:b/>
                <w:vertAlign w:val="subscript"/>
                <w:lang w:val="en-US"/>
              </w:rPr>
              <w:t>kk</w:t>
            </w:r>
            <w:r w:rsidRPr="005D63E8">
              <w:rPr>
                <w:b/>
                <w:vertAlign w:val="subscript"/>
              </w:rPr>
              <w:t>2.1</w:t>
            </w:r>
            <w:r w:rsidRPr="005D63E8">
              <w:rPr>
                <w:b/>
              </w:rPr>
              <w:t xml:space="preserve"> ×</w:t>
            </w:r>
            <w:r w:rsidRPr="005D63E8">
              <w:rPr>
                <w:b/>
                <w:lang w:val="en-US"/>
              </w:rPr>
              <w:t>V</w:t>
            </w:r>
            <w:r w:rsidRPr="005D63E8">
              <w:rPr>
                <w:b/>
                <w:vertAlign w:val="subscript"/>
                <w:lang w:val="en-US"/>
              </w:rPr>
              <w:t>kk</w:t>
            </w:r>
            <w:r w:rsidRPr="005D63E8">
              <w:rPr>
                <w:b/>
                <w:vertAlign w:val="subscript"/>
              </w:rPr>
              <w:t xml:space="preserve">2.1, </w:t>
            </w:r>
            <w:r w:rsidRPr="005D63E8">
              <w:rPr>
                <w:b/>
              </w:rPr>
              <w:t>где:</w:t>
            </w:r>
          </w:p>
          <w:p w14:paraId="5F51EA8F" w14:textId="77777777" w:rsidR="00A221A1" w:rsidRPr="005D63E8" w:rsidRDefault="00A221A1" w:rsidP="00266C6E">
            <w:pPr>
              <w:ind w:left="142" w:right="140"/>
              <w:jc w:val="center"/>
            </w:pPr>
            <w:r w:rsidRPr="005D63E8">
              <w:t>RK</w:t>
            </w:r>
            <w:r w:rsidRPr="005D63E8">
              <w:rPr>
                <w:b/>
                <w:vertAlign w:val="subscript"/>
                <w:lang w:val="en-US"/>
              </w:rPr>
              <w:t>k</w:t>
            </w:r>
            <w:r w:rsidRPr="005D63E8">
              <w:rPr>
                <w:vertAlign w:val="subscript"/>
              </w:rPr>
              <w:t>2.1</w:t>
            </w:r>
            <w:r w:rsidRPr="005D63E8">
              <w:t xml:space="preserve"> -</w:t>
            </w:r>
            <w:r w:rsidRPr="005D63E8">
              <w:rPr>
                <w:vertAlign w:val="subscript"/>
              </w:rPr>
              <w:t xml:space="preserve"> </w:t>
            </w:r>
            <w:r w:rsidRPr="005D63E8">
              <w:t>оценка в баллах, по подкритерию</w:t>
            </w:r>
          </w:p>
          <w:p w14:paraId="64A05639" w14:textId="77777777" w:rsidR="00A221A1" w:rsidRPr="005D63E8" w:rsidRDefault="00A221A1" w:rsidP="00266C6E">
            <w:pPr>
              <w:ind w:left="142" w:right="140"/>
              <w:jc w:val="center"/>
              <w:rPr>
                <w:vertAlign w:val="subscript"/>
              </w:rPr>
            </w:pPr>
            <w:r w:rsidRPr="005D63E8">
              <w:t xml:space="preserve">«Наличие квалифицированного персонала, планируемого к привлечению для выполнения работ </w:t>
            </w:r>
            <w:r>
              <w:t xml:space="preserve">/оказанию услуг </w:t>
            </w:r>
            <w:r w:rsidRPr="005D63E8">
              <w:t>по проекту.»;</w:t>
            </w:r>
          </w:p>
          <w:p w14:paraId="7618C695" w14:textId="77777777" w:rsidR="00A221A1" w:rsidRPr="005D63E8" w:rsidRDefault="00A221A1" w:rsidP="00266C6E">
            <w:pPr>
              <w:ind w:left="142" w:right="140"/>
              <w:jc w:val="center"/>
            </w:pPr>
            <w:r w:rsidRPr="005D63E8">
              <w:rPr>
                <w:lang w:val="en-US"/>
              </w:rPr>
              <w:t>R</w:t>
            </w:r>
            <w:r w:rsidRPr="005D63E8">
              <w:rPr>
                <w:b/>
                <w:vertAlign w:val="subscript"/>
                <w:lang w:val="en-US"/>
              </w:rPr>
              <w:t>k</w:t>
            </w:r>
            <w:r w:rsidRPr="005D63E8">
              <w:rPr>
                <w:vertAlign w:val="subscript"/>
                <w:lang w:val="en-US"/>
              </w:rPr>
              <w:t>k</w:t>
            </w:r>
            <w:r w:rsidRPr="005D63E8">
              <w:rPr>
                <w:vertAlign w:val="subscript"/>
              </w:rPr>
              <w:t>2.1</w:t>
            </w:r>
            <w:r w:rsidRPr="005D63E8">
              <w:t xml:space="preserve"> – оценка в баллах до его корректировки на весовой коэффициент подкритерия оценки</w:t>
            </w:r>
          </w:p>
          <w:p w14:paraId="2F874854" w14:textId="77777777" w:rsidR="00A221A1" w:rsidRPr="005D63E8" w:rsidRDefault="00A221A1" w:rsidP="00266C6E">
            <w:pPr>
              <w:ind w:left="142" w:right="140"/>
              <w:jc w:val="center"/>
            </w:pPr>
            <w:r w:rsidRPr="005D63E8">
              <w:t>(сумма балло</w:t>
            </w:r>
            <w:r>
              <w:t>в по подпунктам с 2.1.1 по 2.1.2</w:t>
            </w:r>
            <w:r w:rsidRPr="005D63E8">
              <w:t>);</w:t>
            </w:r>
          </w:p>
          <w:p w14:paraId="73EE7E47" w14:textId="77777777" w:rsidR="00A221A1" w:rsidRPr="005D63E8" w:rsidRDefault="00A221A1" w:rsidP="00266C6E">
            <w:pPr>
              <w:ind w:left="142" w:right="140"/>
              <w:jc w:val="center"/>
            </w:pPr>
            <w:r w:rsidRPr="005D63E8">
              <w:rPr>
                <w:lang w:val="en-US"/>
              </w:rPr>
              <w:t>V</w:t>
            </w:r>
            <w:r w:rsidRPr="005D63E8">
              <w:rPr>
                <w:b/>
                <w:vertAlign w:val="subscript"/>
                <w:lang w:val="en-US"/>
              </w:rPr>
              <w:t>k</w:t>
            </w:r>
            <w:r w:rsidRPr="005D63E8">
              <w:rPr>
                <w:vertAlign w:val="subscript"/>
              </w:rPr>
              <w:t xml:space="preserve">k2.1 </w:t>
            </w:r>
            <w:r w:rsidRPr="005D63E8">
              <w:t xml:space="preserve">– весовой коэффициент подкритерия «Наличие квалифицированного персонала, планируемого к привлечению </w:t>
            </w:r>
            <w:r>
              <w:t>для выполнения работ по проекту</w:t>
            </w:r>
            <w:r w:rsidRPr="005D63E8">
              <w:t>», равный 0,8.</w:t>
            </w:r>
          </w:p>
        </w:tc>
        <w:tc>
          <w:tcPr>
            <w:tcW w:w="1301" w:type="dxa"/>
            <w:tcBorders>
              <w:top w:val="nil"/>
              <w:left w:val="single" w:sz="4" w:space="0" w:color="auto"/>
              <w:bottom w:val="single" w:sz="4" w:space="0" w:color="auto"/>
              <w:right w:val="single" w:sz="4" w:space="0" w:color="auto"/>
            </w:tcBorders>
            <w:vAlign w:val="center"/>
            <w:hideMark/>
          </w:tcPr>
          <w:p w14:paraId="1F6F59BD" w14:textId="77777777" w:rsidR="00A221A1" w:rsidRPr="005D63E8" w:rsidRDefault="00A221A1" w:rsidP="00266C6E">
            <w:pPr>
              <w:ind w:left="142" w:right="140"/>
              <w:jc w:val="center"/>
              <w:rPr>
                <w:bCs/>
              </w:rPr>
            </w:pPr>
            <w:r w:rsidRPr="005D63E8">
              <w:rPr>
                <w:bCs/>
              </w:rPr>
              <w:t>0,8</w:t>
            </w:r>
          </w:p>
        </w:tc>
      </w:tr>
      <w:tr w:rsidR="00A221A1" w:rsidRPr="005D63E8" w14:paraId="5E932583" w14:textId="77777777" w:rsidTr="00266C6E">
        <w:trPr>
          <w:trHeight w:val="112"/>
        </w:trPr>
        <w:tc>
          <w:tcPr>
            <w:tcW w:w="852" w:type="dxa"/>
            <w:tcBorders>
              <w:top w:val="nil"/>
              <w:left w:val="single" w:sz="4" w:space="0" w:color="auto"/>
              <w:bottom w:val="single" w:sz="4" w:space="0" w:color="auto"/>
              <w:right w:val="single" w:sz="4" w:space="0" w:color="auto"/>
            </w:tcBorders>
            <w:tcMar>
              <w:top w:w="0" w:type="dxa"/>
              <w:left w:w="0" w:type="dxa"/>
              <w:bottom w:w="0" w:type="dxa"/>
              <w:right w:w="108" w:type="dxa"/>
            </w:tcMar>
            <w:vAlign w:val="center"/>
            <w:hideMark/>
          </w:tcPr>
          <w:p w14:paraId="5C27068E" w14:textId="77777777" w:rsidR="00A221A1" w:rsidRPr="005D63E8" w:rsidRDefault="00A221A1" w:rsidP="00266C6E">
            <w:pPr>
              <w:tabs>
                <w:tab w:val="left" w:pos="313"/>
              </w:tabs>
              <w:ind w:left="29" w:right="140"/>
              <w:jc w:val="center"/>
            </w:pPr>
            <w:r w:rsidRPr="005D63E8">
              <w:t>2.1.1.</w:t>
            </w:r>
          </w:p>
        </w:tc>
        <w:tc>
          <w:tcPr>
            <w:tcW w:w="8813" w:type="dxa"/>
            <w:gridSpan w:val="4"/>
            <w:tcBorders>
              <w:top w:val="nil"/>
              <w:left w:val="single" w:sz="4" w:space="0" w:color="auto"/>
              <w:bottom w:val="single" w:sz="4" w:space="0" w:color="auto"/>
              <w:right w:val="single" w:sz="4" w:space="0" w:color="auto"/>
            </w:tcBorders>
            <w:vAlign w:val="center"/>
          </w:tcPr>
          <w:p w14:paraId="60335D5C" w14:textId="77777777" w:rsidR="00A221A1" w:rsidRDefault="00A221A1" w:rsidP="00266C6E">
            <w:pPr>
              <w:tabs>
                <w:tab w:val="num" w:pos="0"/>
                <w:tab w:val="num" w:pos="142"/>
                <w:tab w:val="left" w:pos="567"/>
              </w:tabs>
              <w:ind w:left="142" w:right="140"/>
              <w:jc w:val="center"/>
            </w:pPr>
            <w:r w:rsidRPr="0065161F">
              <w:t>Наличие руководителя проектов с опытом управления не менее чем 3-мя проектами модернизации, и/или развития, и/или доработки, и/или сопровождения</w:t>
            </w:r>
            <w:r>
              <w:t xml:space="preserve"> </w:t>
            </w:r>
            <w:r w:rsidRPr="0065161F">
              <w:t>автоматизированных систем управления, в крупных компаниях энергетической отрасли, имеющих территориально распределенную сеть (не менее 3 филиалов), сертифицированного по направлению PM Expert.</w:t>
            </w:r>
          </w:p>
          <w:p w14:paraId="2D918237" w14:textId="77777777" w:rsidR="00A221A1" w:rsidRPr="005D63E8" w:rsidRDefault="00A221A1" w:rsidP="00266C6E">
            <w:pPr>
              <w:tabs>
                <w:tab w:val="num" w:pos="0"/>
                <w:tab w:val="num" w:pos="142"/>
                <w:tab w:val="left" w:pos="567"/>
              </w:tabs>
              <w:ind w:left="142" w:right="140"/>
              <w:jc w:val="center"/>
            </w:pPr>
          </w:p>
          <w:p w14:paraId="423D521F" w14:textId="77777777" w:rsidR="00A221A1" w:rsidRPr="00114B5F" w:rsidRDefault="00A221A1" w:rsidP="00266C6E">
            <w:pPr>
              <w:tabs>
                <w:tab w:val="num" w:pos="0"/>
                <w:tab w:val="num" w:pos="142"/>
                <w:tab w:val="left" w:pos="567"/>
              </w:tabs>
              <w:ind w:left="142" w:right="140"/>
              <w:jc w:val="center"/>
              <w:rPr>
                <w:i/>
              </w:rPr>
            </w:pPr>
            <w:r w:rsidRPr="00114B5F">
              <w:rPr>
                <w:i/>
              </w:rPr>
              <w:t>Подтверждается Справкой о кадровых ресурсах, копиями действующих сертификатов на специалистов, копиями трудовыми книжек, резюме:</w:t>
            </w:r>
          </w:p>
          <w:p w14:paraId="45843672" w14:textId="77777777" w:rsidR="00A221A1" w:rsidRPr="005D63E8" w:rsidRDefault="00A221A1" w:rsidP="00266C6E">
            <w:pPr>
              <w:tabs>
                <w:tab w:val="num" w:pos="0"/>
                <w:tab w:val="num" w:pos="142"/>
                <w:tab w:val="left" w:pos="567"/>
              </w:tabs>
              <w:ind w:left="142" w:right="140"/>
              <w:jc w:val="center"/>
            </w:pPr>
            <w:r w:rsidRPr="005D63E8">
              <w:t>- 0 баллов - отсутствие сертифицированных специалистов</w:t>
            </w:r>
            <w:r>
              <w:t>/документы не предоставлены</w:t>
            </w:r>
            <w:r w:rsidRPr="005D63E8">
              <w:t>;</w:t>
            </w:r>
          </w:p>
          <w:p w14:paraId="7C297C51" w14:textId="77777777" w:rsidR="00A221A1" w:rsidRPr="005D63E8" w:rsidRDefault="00A221A1" w:rsidP="00266C6E">
            <w:pPr>
              <w:ind w:left="142" w:right="140"/>
              <w:jc w:val="center"/>
              <w:rPr>
                <w:bCs/>
              </w:rPr>
            </w:pPr>
            <w:r w:rsidRPr="005D63E8">
              <w:t xml:space="preserve">- </w:t>
            </w:r>
            <w:r>
              <w:t>50</w:t>
            </w:r>
            <w:r w:rsidRPr="005D63E8">
              <w:t xml:space="preserve"> баллов - 1 и более сертифицированных специалистов.</w:t>
            </w:r>
          </w:p>
        </w:tc>
      </w:tr>
      <w:tr w:rsidR="00A221A1" w:rsidRPr="005D63E8" w14:paraId="3C0DCBDD" w14:textId="77777777" w:rsidTr="00266C6E">
        <w:trPr>
          <w:trHeight w:val="112"/>
        </w:trPr>
        <w:tc>
          <w:tcPr>
            <w:tcW w:w="852" w:type="dxa"/>
            <w:tcBorders>
              <w:top w:val="nil"/>
              <w:left w:val="single" w:sz="4" w:space="0" w:color="auto"/>
              <w:bottom w:val="single" w:sz="4" w:space="0" w:color="auto"/>
              <w:right w:val="single" w:sz="4" w:space="0" w:color="auto"/>
            </w:tcBorders>
            <w:vAlign w:val="center"/>
            <w:hideMark/>
          </w:tcPr>
          <w:p w14:paraId="4E12F69E" w14:textId="77777777" w:rsidR="00A221A1" w:rsidRPr="005D63E8" w:rsidRDefault="00A221A1" w:rsidP="00266C6E">
            <w:pPr>
              <w:ind w:left="29" w:right="140"/>
              <w:jc w:val="center"/>
            </w:pPr>
            <w:r>
              <w:t>2.1.2</w:t>
            </w:r>
            <w:r w:rsidRPr="005D63E8">
              <w:t>.</w:t>
            </w:r>
          </w:p>
        </w:tc>
        <w:tc>
          <w:tcPr>
            <w:tcW w:w="8813" w:type="dxa"/>
            <w:gridSpan w:val="4"/>
            <w:tcBorders>
              <w:top w:val="nil"/>
              <w:left w:val="single" w:sz="4" w:space="0" w:color="auto"/>
              <w:bottom w:val="single" w:sz="4" w:space="0" w:color="auto"/>
              <w:right w:val="single" w:sz="4" w:space="0" w:color="auto"/>
            </w:tcBorders>
            <w:vAlign w:val="center"/>
          </w:tcPr>
          <w:p w14:paraId="488BF80B" w14:textId="77777777" w:rsidR="00A221A1" w:rsidRDefault="00A221A1" w:rsidP="00266C6E">
            <w:pPr>
              <w:tabs>
                <w:tab w:val="num" w:pos="0"/>
                <w:tab w:val="num" w:pos="142"/>
                <w:tab w:val="left" w:pos="567"/>
              </w:tabs>
              <w:ind w:left="142" w:right="140"/>
              <w:jc w:val="center"/>
              <w:rPr>
                <w:bCs/>
              </w:rPr>
            </w:pPr>
            <w:r w:rsidRPr="0065161F">
              <w:rPr>
                <w:bCs/>
              </w:rPr>
              <w:t>Наличие специалистов, успешно прошедших курсы по Android-разработке и/или по iOS-разработке, с опытом работы не менее 2-х лет и участия в не менее чем 2-х проектах развития и/или доработки, и/или модернизации и/или сопровождения мобильных решений, поддерживающих работу под управлением Android и/или iOS, для нужд компаний энергетической отрасли, имеющих территориально распределенную сеть (не менее 3 филиалов).</w:t>
            </w:r>
          </w:p>
          <w:p w14:paraId="3CB7A65F" w14:textId="77777777" w:rsidR="00A221A1" w:rsidRPr="005D63E8" w:rsidRDefault="00A221A1" w:rsidP="00266C6E">
            <w:pPr>
              <w:tabs>
                <w:tab w:val="num" w:pos="0"/>
                <w:tab w:val="num" w:pos="142"/>
                <w:tab w:val="left" w:pos="567"/>
              </w:tabs>
              <w:ind w:left="142" w:right="140"/>
              <w:jc w:val="center"/>
              <w:rPr>
                <w:bCs/>
              </w:rPr>
            </w:pPr>
          </w:p>
          <w:p w14:paraId="6C766553" w14:textId="77777777" w:rsidR="00A221A1" w:rsidRPr="00114B5F" w:rsidRDefault="00A221A1" w:rsidP="00266C6E">
            <w:pPr>
              <w:tabs>
                <w:tab w:val="num" w:pos="0"/>
                <w:tab w:val="num" w:pos="142"/>
                <w:tab w:val="left" w:pos="567"/>
              </w:tabs>
              <w:ind w:left="142" w:right="140"/>
              <w:jc w:val="center"/>
              <w:rPr>
                <w:bCs/>
                <w:i/>
              </w:rPr>
            </w:pPr>
            <w:r w:rsidRPr="00114B5F">
              <w:rPr>
                <w:bCs/>
                <w:i/>
              </w:rPr>
              <w:t>Подтверждается Справкой о кадровых ресурсах, копиями дипломов о получении высшего образования на специалистов, копиями документов, подтверждающих успешное прохождение куров по Android-разработке</w:t>
            </w:r>
            <w:r>
              <w:t xml:space="preserve"> </w:t>
            </w:r>
            <w:r w:rsidRPr="00114B5F">
              <w:rPr>
                <w:bCs/>
                <w:i/>
              </w:rPr>
              <w:t>и/или по iOS-разработке, копиями трудовых книжек, и/или копиями гражданско-правовых договоров, резюме:</w:t>
            </w:r>
          </w:p>
          <w:p w14:paraId="151A00B0" w14:textId="77777777" w:rsidR="00A221A1" w:rsidRPr="005D63E8" w:rsidRDefault="00A221A1" w:rsidP="00266C6E">
            <w:pPr>
              <w:tabs>
                <w:tab w:val="num" w:pos="0"/>
                <w:tab w:val="num" w:pos="142"/>
                <w:tab w:val="left" w:pos="567"/>
              </w:tabs>
              <w:ind w:left="142" w:right="140"/>
              <w:jc w:val="center"/>
              <w:rPr>
                <w:bCs/>
              </w:rPr>
            </w:pPr>
          </w:p>
          <w:p w14:paraId="21992A32" w14:textId="77777777" w:rsidR="00A221A1" w:rsidRPr="005D63E8" w:rsidRDefault="00A221A1" w:rsidP="00266C6E">
            <w:pPr>
              <w:tabs>
                <w:tab w:val="num" w:pos="0"/>
                <w:tab w:val="num" w:pos="142"/>
                <w:tab w:val="left" w:pos="567"/>
              </w:tabs>
              <w:ind w:left="142" w:right="140"/>
              <w:jc w:val="center"/>
            </w:pPr>
            <w:r w:rsidRPr="005D63E8">
              <w:t>- 0 баллов - отсутствие сертифицированных специалистов</w:t>
            </w:r>
            <w:r>
              <w:t>/документы не предоставлены</w:t>
            </w:r>
            <w:r w:rsidRPr="005D63E8">
              <w:t>;</w:t>
            </w:r>
          </w:p>
          <w:p w14:paraId="0BF473DE" w14:textId="77777777" w:rsidR="00A221A1" w:rsidRPr="005D63E8" w:rsidRDefault="00A221A1" w:rsidP="00266C6E">
            <w:pPr>
              <w:ind w:left="142" w:right="140"/>
              <w:jc w:val="center"/>
              <w:rPr>
                <w:bCs/>
              </w:rPr>
            </w:pPr>
            <w:r w:rsidRPr="005D63E8">
              <w:t xml:space="preserve">- </w:t>
            </w:r>
            <w:r>
              <w:t>50</w:t>
            </w:r>
            <w:r w:rsidRPr="005D63E8">
              <w:t xml:space="preserve"> баллов - 1 и более сертифицированных специалистов.</w:t>
            </w:r>
          </w:p>
        </w:tc>
      </w:tr>
      <w:tr w:rsidR="00A221A1" w:rsidRPr="005D63E8" w14:paraId="21CFC00C" w14:textId="77777777" w:rsidTr="00266C6E">
        <w:trPr>
          <w:trHeight w:val="112"/>
        </w:trPr>
        <w:tc>
          <w:tcPr>
            <w:tcW w:w="852" w:type="dxa"/>
            <w:tcBorders>
              <w:top w:val="nil"/>
              <w:left w:val="single" w:sz="4" w:space="0" w:color="auto"/>
              <w:bottom w:val="single" w:sz="4" w:space="0" w:color="auto"/>
              <w:right w:val="single" w:sz="4" w:space="0" w:color="auto"/>
            </w:tcBorders>
            <w:vAlign w:val="center"/>
            <w:hideMark/>
          </w:tcPr>
          <w:p w14:paraId="7852AA4F" w14:textId="77777777" w:rsidR="00A221A1" w:rsidRPr="005D63E8" w:rsidRDefault="00A221A1" w:rsidP="00266C6E">
            <w:pPr>
              <w:rPr>
                <w:bCs/>
              </w:rPr>
            </w:pPr>
            <w:r w:rsidRPr="005D63E8">
              <w:rPr>
                <w:bCs/>
              </w:rPr>
              <w:t>2.2</w:t>
            </w:r>
          </w:p>
        </w:tc>
        <w:tc>
          <w:tcPr>
            <w:tcW w:w="3401" w:type="dxa"/>
            <w:gridSpan w:val="2"/>
            <w:tcBorders>
              <w:top w:val="nil"/>
              <w:left w:val="single" w:sz="4" w:space="0" w:color="auto"/>
              <w:bottom w:val="single" w:sz="4" w:space="0" w:color="auto"/>
              <w:right w:val="single" w:sz="4" w:space="0" w:color="auto"/>
            </w:tcBorders>
            <w:vAlign w:val="center"/>
          </w:tcPr>
          <w:p w14:paraId="165C8E6A"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rPr>
                <w:spacing w:val="-1"/>
              </w:rPr>
            </w:pPr>
            <w:r w:rsidRPr="005D63E8">
              <w:rPr>
                <w:spacing w:val="-1"/>
              </w:rPr>
              <w:t>Наличие копий сертификатов, подтверждающих, что внедренная система менеджмента качества применительно к разработке компьютерного программного обеспечения, соответствует требованиям ГОСТ Р ИСО/МЭК 20000-1-2021, внедренная и поддерживаемая система менеджмента качества (СМК) соответствует стандартам ГОСТ Р ИСО 9001-2015 и ISO 9001:2015.</w:t>
            </w:r>
          </w:p>
          <w:p w14:paraId="77D039C4"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rPr>
                <w:spacing w:val="-1"/>
              </w:rPr>
            </w:pPr>
          </w:p>
          <w:p w14:paraId="0A451C6D"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rPr>
                <w:i/>
              </w:rPr>
            </w:pPr>
            <w:r w:rsidRPr="005D63E8">
              <w:rPr>
                <w:i/>
              </w:rPr>
              <w:t>Подтверждается копиями действующих сертификатов на момент подачи заявок в настоящей закупке:</w:t>
            </w:r>
          </w:p>
          <w:p w14:paraId="18603DC5"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rPr>
                <w:spacing w:val="-1"/>
              </w:rPr>
            </w:pPr>
            <w:r w:rsidRPr="005D63E8">
              <w:rPr>
                <w:spacing w:val="-1"/>
              </w:rPr>
              <w:t>- отсутствие или наличие одного из двух сертификатов - 0 баллов;</w:t>
            </w:r>
          </w:p>
          <w:p w14:paraId="3F2E5C93"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pPr>
            <w:r w:rsidRPr="005D63E8">
              <w:rPr>
                <w:spacing w:val="-1"/>
              </w:rPr>
              <w:t>- наличие двух сертификатов - 100 баллов.</w:t>
            </w:r>
          </w:p>
        </w:tc>
        <w:tc>
          <w:tcPr>
            <w:tcW w:w="4111" w:type="dxa"/>
            <w:tcBorders>
              <w:top w:val="nil"/>
              <w:left w:val="nil"/>
              <w:bottom w:val="single" w:sz="4" w:space="0" w:color="auto"/>
              <w:right w:val="single" w:sz="4" w:space="0" w:color="auto"/>
            </w:tcBorders>
            <w:vAlign w:val="center"/>
            <w:hideMark/>
          </w:tcPr>
          <w:p w14:paraId="70A23B1B"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pPr>
            <w:r w:rsidRPr="005D63E8">
              <w:rPr>
                <w:b/>
                <w:lang w:val="en-US"/>
              </w:rPr>
              <w:t>R</w:t>
            </w:r>
            <w:r w:rsidRPr="005D63E8">
              <w:rPr>
                <w:b/>
              </w:rPr>
              <w:t>K</w:t>
            </w:r>
            <w:r w:rsidRPr="005D63E8">
              <w:rPr>
                <w:b/>
                <w:vertAlign w:val="subscript"/>
                <w:lang w:val="en-US"/>
              </w:rPr>
              <w:t>kk</w:t>
            </w:r>
            <w:r w:rsidRPr="005D63E8">
              <w:rPr>
                <w:b/>
                <w:vertAlign w:val="subscript"/>
              </w:rPr>
              <w:t>2.2</w:t>
            </w:r>
            <w:r w:rsidRPr="005D63E8">
              <w:rPr>
                <w:b/>
              </w:rPr>
              <w:t>= R</w:t>
            </w:r>
            <w:r w:rsidRPr="005D63E8">
              <w:rPr>
                <w:b/>
                <w:vertAlign w:val="subscript"/>
              </w:rPr>
              <w:t xml:space="preserve"> </w:t>
            </w:r>
            <w:r w:rsidRPr="005D63E8">
              <w:rPr>
                <w:b/>
                <w:vertAlign w:val="subscript"/>
                <w:lang w:val="en-US"/>
              </w:rPr>
              <w:t>kk</w:t>
            </w:r>
            <w:r w:rsidRPr="005D63E8">
              <w:rPr>
                <w:b/>
                <w:vertAlign w:val="subscript"/>
              </w:rPr>
              <w:t>2.2</w:t>
            </w:r>
            <w:r w:rsidRPr="005D63E8">
              <w:rPr>
                <w:b/>
              </w:rPr>
              <w:t>×V</w:t>
            </w:r>
            <w:r w:rsidRPr="005D63E8">
              <w:rPr>
                <w:b/>
                <w:vertAlign w:val="subscript"/>
              </w:rPr>
              <w:t xml:space="preserve"> </w:t>
            </w:r>
            <w:r w:rsidRPr="005D63E8">
              <w:rPr>
                <w:b/>
                <w:vertAlign w:val="subscript"/>
                <w:lang w:val="en-US"/>
              </w:rPr>
              <w:t>kk</w:t>
            </w:r>
            <w:r w:rsidRPr="005D63E8">
              <w:rPr>
                <w:b/>
                <w:vertAlign w:val="subscript"/>
              </w:rPr>
              <w:t>2.2</w:t>
            </w:r>
            <w:r w:rsidRPr="005D63E8">
              <w:rPr>
                <w:b/>
              </w:rPr>
              <w:t>,</w:t>
            </w:r>
            <w:r w:rsidRPr="005D63E8">
              <w:t xml:space="preserve"> где:</w:t>
            </w:r>
          </w:p>
          <w:p w14:paraId="1AC2747F"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pPr>
            <w:r w:rsidRPr="005D63E8">
              <w:rPr>
                <w:lang w:val="en-US"/>
              </w:rPr>
              <w:t>R</w:t>
            </w:r>
            <w:r w:rsidRPr="005D63E8">
              <w:t>K</w:t>
            </w:r>
            <w:r w:rsidRPr="005D63E8">
              <w:rPr>
                <w:vertAlign w:val="subscript"/>
                <w:lang w:val="en-US"/>
              </w:rPr>
              <w:t>kk</w:t>
            </w:r>
            <w:r w:rsidRPr="005D63E8">
              <w:rPr>
                <w:vertAlign w:val="subscript"/>
              </w:rPr>
              <w:t>2.2</w:t>
            </w:r>
            <w:r w:rsidRPr="005D63E8">
              <w:t>– оценка в баллах, по подкритерию «</w:t>
            </w:r>
            <w:r w:rsidRPr="005D63E8">
              <w:rPr>
                <w:spacing w:val="-1"/>
              </w:rPr>
              <w:t>Наличие копий сертификатов, подтверждающих что внедренная система менеджмента качества применительно к разработке компьютерного программного обеспечения, соответствует требованиям ГОСТ Р ИСО/МЭК 20000-1-2021, внедренная и поддерживаемая система менеджмента качества (СМК) соответствует стандартам ГОСТ Р ИСО 9001-2015 и ISO 9001:2015</w:t>
            </w:r>
            <w:r w:rsidRPr="005D63E8">
              <w:t>»;</w:t>
            </w:r>
          </w:p>
          <w:p w14:paraId="30FBDF04" w14:textId="77777777" w:rsidR="00A221A1" w:rsidRPr="005D63E8" w:rsidRDefault="00A221A1" w:rsidP="00266C6E">
            <w:pPr>
              <w:tabs>
                <w:tab w:val="left" w:pos="142"/>
                <w:tab w:val="left" w:pos="567"/>
                <w:tab w:val="left" w:pos="709"/>
                <w:tab w:val="left" w:pos="851"/>
                <w:tab w:val="left" w:pos="992"/>
                <w:tab w:val="left" w:pos="1134"/>
                <w:tab w:val="left" w:pos="1276"/>
                <w:tab w:val="left" w:pos="1418"/>
              </w:tabs>
              <w:ind w:left="142" w:right="140"/>
              <w:jc w:val="center"/>
            </w:pPr>
            <w:r w:rsidRPr="005D63E8">
              <w:t>R</w:t>
            </w:r>
            <w:r w:rsidRPr="005D63E8">
              <w:rPr>
                <w:vertAlign w:val="subscript"/>
                <w:lang w:val="en-US"/>
              </w:rPr>
              <w:t>kk</w:t>
            </w:r>
            <w:r w:rsidRPr="005D63E8">
              <w:rPr>
                <w:vertAlign w:val="subscript"/>
              </w:rPr>
              <w:t xml:space="preserve">2.2 </w:t>
            </w:r>
            <w:r w:rsidRPr="005D63E8">
              <w:t>- оценка в баллах до его корректировки на весовой коэффициент подкритерия;</w:t>
            </w:r>
          </w:p>
          <w:p w14:paraId="49A75CBE" w14:textId="77777777" w:rsidR="00A221A1" w:rsidRPr="005D63E8" w:rsidRDefault="00A221A1" w:rsidP="00266C6E">
            <w:pPr>
              <w:ind w:left="142" w:right="140"/>
              <w:jc w:val="center"/>
              <w:rPr>
                <w:iCs/>
              </w:rPr>
            </w:pPr>
            <w:r w:rsidRPr="005D63E8">
              <w:rPr>
                <w:bCs/>
              </w:rPr>
              <w:t>V</w:t>
            </w:r>
            <w:r w:rsidRPr="005D63E8">
              <w:rPr>
                <w:bCs/>
                <w:vertAlign w:val="subscript"/>
                <w:lang w:val="en-US"/>
              </w:rPr>
              <w:t>k</w:t>
            </w:r>
            <w:r w:rsidRPr="005D63E8">
              <w:rPr>
                <w:vertAlign w:val="subscript"/>
                <w:lang w:val="en-US"/>
              </w:rPr>
              <w:t>k</w:t>
            </w:r>
            <w:r w:rsidRPr="005D63E8">
              <w:rPr>
                <w:bCs/>
                <w:vertAlign w:val="subscript"/>
              </w:rPr>
              <w:t xml:space="preserve">2.2 </w:t>
            </w:r>
            <w:r w:rsidRPr="005D63E8">
              <w:rPr>
                <w:bCs/>
              </w:rPr>
              <w:t>– весовой коэффициент подкритерия «</w:t>
            </w:r>
            <w:r w:rsidRPr="005D63E8">
              <w:rPr>
                <w:spacing w:val="-1"/>
              </w:rPr>
              <w:t>Наличие копий сертификатов, подтверждающих что внедренная система менеджмента качества применительно к разработке компьютерного программного обеспечения, соответствует требованиям ГОСТ Р ИСО/МЭК 20000-1-2021, внедренная и поддерживаемая система менеджмента качества (СМК) соответствует стандартам ГОСТ Р ИСО 9001-2015 и ISO 9001:2015</w:t>
            </w:r>
            <w:r w:rsidRPr="005D63E8">
              <w:rPr>
                <w:bCs/>
                <w:spacing w:val="-1"/>
              </w:rPr>
              <w:t>», равный 0,2.</w:t>
            </w:r>
          </w:p>
        </w:tc>
        <w:tc>
          <w:tcPr>
            <w:tcW w:w="1301" w:type="dxa"/>
            <w:tcBorders>
              <w:top w:val="nil"/>
              <w:left w:val="single" w:sz="4" w:space="0" w:color="auto"/>
              <w:bottom w:val="single" w:sz="4" w:space="0" w:color="auto"/>
              <w:right w:val="single" w:sz="4" w:space="0" w:color="auto"/>
            </w:tcBorders>
            <w:vAlign w:val="center"/>
            <w:hideMark/>
          </w:tcPr>
          <w:p w14:paraId="349DB905" w14:textId="77777777" w:rsidR="00A221A1" w:rsidRPr="005D63E8" w:rsidRDefault="00A221A1" w:rsidP="00266C6E">
            <w:pPr>
              <w:ind w:left="142" w:right="140"/>
              <w:jc w:val="center"/>
              <w:rPr>
                <w:bCs/>
              </w:rPr>
            </w:pPr>
            <w:r w:rsidRPr="005D63E8">
              <w:rPr>
                <w:bCs/>
              </w:rPr>
              <w:t>0,2</w:t>
            </w:r>
          </w:p>
        </w:tc>
      </w:tr>
      <w:tr w:rsidR="00A221A1" w:rsidRPr="005D63E8" w14:paraId="35F9F8C4" w14:textId="77777777" w:rsidTr="00266C6E">
        <w:trPr>
          <w:trHeight w:val="729"/>
        </w:trPr>
        <w:tc>
          <w:tcPr>
            <w:tcW w:w="9665" w:type="dxa"/>
            <w:gridSpan w:val="5"/>
            <w:tcBorders>
              <w:top w:val="single" w:sz="4" w:space="0" w:color="auto"/>
              <w:left w:val="single" w:sz="4" w:space="0" w:color="auto"/>
              <w:bottom w:val="single" w:sz="4" w:space="0" w:color="auto"/>
              <w:right w:val="single" w:sz="4" w:space="0" w:color="auto"/>
            </w:tcBorders>
            <w:vAlign w:val="center"/>
            <w:hideMark/>
          </w:tcPr>
          <w:p w14:paraId="3A074DEC" w14:textId="77777777" w:rsidR="00A221A1" w:rsidRPr="005D63E8" w:rsidRDefault="00A221A1" w:rsidP="00266C6E">
            <w:pPr>
              <w:tabs>
                <w:tab w:val="num" w:pos="0"/>
                <w:tab w:val="left" w:pos="142"/>
              </w:tabs>
              <w:ind w:left="29" w:right="140"/>
              <w:jc w:val="center"/>
              <w:rPr>
                <w:bCs/>
              </w:rPr>
            </w:pPr>
            <w:r w:rsidRPr="005D63E8">
              <w:rPr>
                <w:bCs/>
              </w:rPr>
              <w:t>Рейтинг по критерию определяется по формуле:</w:t>
            </w:r>
          </w:p>
          <w:p w14:paraId="45452E1A" w14:textId="77777777" w:rsidR="00A221A1" w:rsidRPr="005D63E8" w:rsidRDefault="00A221A1" w:rsidP="00266C6E">
            <w:pPr>
              <w:tabs>
                <w:tab w:val="num" w:pos="0"/>
                <w:tab w:val="left" w:pos="142"/>
              </w:tabs>
              <w:ind w:left="29" w:right="140"/>
              <w:jc w:val="center"/>
              <w:rPr>
                <w:bCs/>
              </w:rPr>
            </w:pPr>
            <w:r w:rsidRPr="005D63E8">
              <w:rPr>
                <w:b/>
                <w:bCs/>
              </w:rPr>
              <w:t>R</w:t>
            </w:r>
            <w:r w:rsidRPr="005D63E8">
              <w:rPr>
                <w:b/>
                <w:bCs/>
                <w:lang w:val="en-US"/>
              </w:rPr>
              <w:t>k</w:t>
            </w:r>
            <w:r w:rsidRPr="005D63E8">
              <w:rPr>
                <w:b/>
                <w:bCs/>
                <w:vertAlign w:val="subscript"/>
                <w:lang w:val="en-US"/>
              </w:rPr>
              <w:t>k</w:t>
            </w:r>
            <w:r w:rsidRPr="005D63E8">
              <w:rPr>
                <w:b/>
                <w:bCs/>
              </w:rPr>
              <w:t xml:space="preserve">= </w:t>
            </w:r>
            <w:r w:rsidRPr="005D63E8">
              <w:rPr>
                <w:b/>
                <w:bCs/>
                <w:lang w:val="en-US"/>
              </w:rPr>
              <w:t>R</w:t>
            </w:r>
            <w:r w:rsidRPr="005D63E8">
              <w:rPr>
                <w:b/>
                <w:bCs/>
              </w:rPr>
              <w:t>K</w:t>
            </w:r>
            <w:r w:rsidRPr="005D63E8">
              <w:rPr>
                <w:b/>
                <w:bCs/>
                <w:vertAlign w:val="subscript"/>
                <w:lang w:val="en-US"/>
              </w:rPr>
              <w:t>kk</w:t>
            </w:r>
            <w:r w:rsidRPr="005D63E8">
              <w:rPr>
                <w:b/>
                <w:bCs/>
                <w:vertAlign w:val="subscript"/>
              </w:rPr>
              <w:t>2.1</w:t>
            </w:r>
            <w:r w:rsidRPr="005D63E8">
              <w:rPr>
                <w:b/>
                <w:bCs/>
              </w:rPr>
              <w:t xml:space="preserve">+ </w:t>
            </w:r>
            <w:r w:rsidRPr="005D63E8">
              <w:rPr>
                <w:b/>
                <w:bCs/>
                <w:lang w:val="en-US"/>
              </w:rPr>
              <w:t>R</w:t>
            </w:r>
            <w:r w:rsidRPr="005D63E8">
              <w:rPr>
                <w:b/>
                <w:bCs/>
              </w:rPr>
              <w:t>K</w:t>
            </w:r>
            <w:r w:rsidRPr="005D63E8">
              <w:rPr>
                <w:b/>
                <w:bCs/>
                <w:vertAlign w:val="subscript"/>
                <w:lang w:val="en-US"/>
              </w:rPr>
              <w:t>kk</w:t>
            </w:r>
            <w:r w:rsidRPr="005D63E8">
              <w:rPr>
                <w:b/>
                <w:bCs/>
                <w:vertAlign w:val="subscript"/>
              </w:rPr>
              <w:t>2.2,</w:t>
            </w:r>
            <w:r w:rsidRPr="005D63E8">
              <w:rPr>
                <w:bCs/>
              </w:rPr>
              <w:t xml:space="preserve"> где:</w:t>
            </w:r>
          </w:p>
          <w:p w14:paraId="0A066D58" w14:textId="77777777" w:rsidR="00A221A1" w:rsidRPr="005D63E8" w:rsidRDefault="00A221A1" w:rsidP="00266C6E">
            <w:pPr>
              <w:tabs>
                <w:tab w:val="num" w:pos="0"/>
                <w:tab w:val="left" w:pos="142"/>
              </w:tabs>
              <w:ind w:left="29" w:right="140"/>
              <w:jc w:val="center"/>
              <w:rPr>
                <w:bCs/>
              </w:rPr>
            </w:pPr>
            <w:r w:rsidRPr="005D63E8">
              <w:rPr>
                <w:bCs/>
              </w:rPr>
              <w:t>R</w:t>
            </w:r>
            <w:r w:rsidRPr="005D63E8">
              <w:rPr>
                <w:bCs/>
                <w:lang w:val="en-US"/>
              </w:rPr>
              <w:t>k</w:t>
            </w:r>
            <w:r w:rsidRPr="005D63E8">
              <w:rPr>
                <w:bCs/>
                <w:vertAlign w:val="subscript"/>
                <w:lang w:val="en-US"/>
              </w:rPr>
              <w:t>k</w:t>
            </w:r>
            <w:r w:rsidRPr="005D63E8">
              <w:rPr>
                <w:bCs/>
                <w:vertAlign w:val="subscript"/>
              </w:rPr>
              <w:t xml:space="preserve"> </w:t>
            </w:r>
            <w:r w:rsidRPr="005D63E8">
              <w:rPr>
                <w:bCs/>
              </w:rPr>
              <w:t>– рейтинг заявки до его корректировки на коэффициент значимости критерия оценки;</w:t>
            </w:r>
          </w:p>
          <w:p w14:paraId="339D90E7" w14:textId="77777777" w:rsidR="00A221A1" w:rsidRPr="005D63E8" w:rsidRDefault="00A221A1" w:rsidP="00266C6E">
            <w:pPr>
              <w:tabs>
                <w:tab w:val="num" w:pos="0"/>
                <w:tab w:val="left" w:pos="142"/>
              </w:tabs>
              <w:ind w:left="29" w:right="140"/>
              <w:jc w:val="center"/>
              <w:rPr>
                <w:bCs/>
              </w:rPr>
            </w:pPr>
            <w:r w:rsidRPr="005D63E8">
              <w:rPr>
                <w:bCs/>
                <w:lang w:val="en-US"/>
              </w:rPr>
              <w:t>R</w:t>
            </w:r>
            <w:r w:rsidRPr="005D63E8">
              <w:rPr>
                <w:bCs/>
              </w:rPr>
              <w:t>K</w:t>
            </w:r>
            <w:r w:rsidRPr="005D63E8">
              <w:rPr>
                <w:bCs/>
                <w:vertAlign w:val="subscript"/>
                <w:lang w:val="en-US"/>
              </w:rPr>
              <w:t>kk</w:t>
            </w:r>
            <w:r w:rsidRPr="005D63E8">
              <w:rPr>
                <w:bCs/>
                <w:vertAlign w:val="subscript"/>
              </w:rPr>
              <w:t xml:space="preserve">2.1 </w:t>
            </w:r>
            <w:r w:rsidRPr="005D63E8">
              <w:rPr>
                <w:bCs/>
              </w:rPr>
              <w:t>– оценка в баллах по подкритерию 2.1, скорректированная с учетом значимости весового коэффициента по подкритерию.</w:t>
            </w:r>
          </w:p>
          <w:p w14:paraId="3ECCAFC8" w14:textId="77777777" w:rsidR="00A221A1" w:rsidRPr="005D63E8" w:rsidRDefault="00A221A1" w:rsidP="00266C6E">
            <w:pPr>
              <w:tabs>
                <w:tab w:val="num" w:pos="0"/>
                <w:tab w:val="left" w:pos="142"/>
              </w:tabs>
              <w:ind w:left="29" w:right="140"/>
              <w:jc w:val="center"/>
              <w:rPr>
                <w:bCs/>
              </w:rPr>
            </w:pPr>
            <w:r w:rsidRPr="005D63E8">
              <w:rPr>
                <w:bCs/>
                <w:lang w:val="en-US"/>
              </w:rPr>
              <w:t>R</w:t>
            </w:r>
            <w:r w:rsidRPr="005D63E8">
              <w:rPr>
                <w:bCs/>
              </w:rPr>
              <w:t>K</w:t>
            </w:r>
            <w:r w:rsidRPr="005D63E8">
              <w:rPr>
                <w:bCs/>
                <w:vertAlign w:val="subscript"/>
                <w:lang w:val="en-US"/>
              </w:rPr>
              <w:t>kk</w:t>
            </w:r>
            <w:r w:rsidRPr="005D63E8">
              <w:rPr>
                <w:bCs/>
                <w:vertAlign w:val="subscript"/>
              </w:rPr>
              <w:t>2.2</w:t>
            </w:r>
            <w:r w:rsidRPr="005D63E8">
              <w:rPr>
                <w:bCs/>
              </w:rPr>
              <w:t>– оценка в баллах по подкритерию 2.2, скорректированная с учетом значимости весового коэффициента по подкритерию.</w:t>
            </w:r>
          </w:p>
          <w:p w14:paraId="4D805888" w14:textId="77777777" w:rsidR="00A221A1" w:rsidRPr="005D63E8" w:rsidRDefault="00A221A1" w:rsidP="00266C6E">
            <w:pPr>
              <w:tabs>
                <w:tab w:val="num" w:pos="0"/>
                <w:tab w:val="left" w:pos="142"/>
              </w:tabs>
              <w:ind w:left="29" w:right="140"/>
              <w:jc w:val="center"/>
              <w:rPr>
                <w:bCs/>
              </w:rPr>
            </w:pPr>
            <w:r w:rsidRPr="005D63E8">
              <w:rPr>
                <w:bCs/>
              </w:rPr>
              <w:t>С целью получения рейтинга по критерию «Квалификация участника закупки» рейтинг заявки корректируется на весовой коэффициент критерия по формуле:</w:t>
            </w:r>
          </w:p>
          <w:p w14:paraId="4FD1412E" w14:textId="77777777" w:rsidR="00A221A1" w:rsidRPr="005D63E8" w:rsidRDefault="00A221A1" w:rsidP="00266C6E">
            <w:pPr>
              <w:tabs>
                <w:tab w:val="num" w:pos="0"/>
                <w:tab w:val="left" w:pos="142"/>
              </w:tabs>
              <w:ind w:left="29" w:right="140"/>
              <w:jc w:val="center"/>
              <w:rPr>
                <w:bCs/>
              </w:rPr>
            </w:pPr>
            <w:r w:rsidRPr="005D63E8">
              <w:rPr>
                <w:b/>
                <w:bCs/>
                <w:lang w:val="en-US"/>
              </w:rPr>
              <w:t>R</w:t>
            </w:r>
            <w:r w:rsidRPr="005D63E8">
              <w:rPr>
                <w:b/>
                <w:bCs/>
              </w:rPr>
              <w:t>К</w:t>
            </w:r>
            <w:r w:rsidRPr="005D63E8">
              <w:rPr>
                <w:b/>
                <w:bCs/>
                <w:vertAlign w:val="subscript"/>
                <w:lang w:val="en-US"/>
              </w:rPr>
              <w:t>k</w:t>
            </w:r>
            <w:r w:rsidRPr="005D63E8">
              <w:rPr>
                <w:b/>
                <w:bCs/>
              </w:rPr>
              <w:t xml:space="preserve"> = R</w:t>
            </w:r>
            <w:r w:rsidRPr="005D63E8">
              <w:rPr>
                <w:b/>
                <w:bCs/>
                <w:lang w:val="en-US"/>
              </w:rPr>
              <w:t>k</w:t>
            </w:r>
            <w:r w:rsidRPr="005D63E8">
              <w:rPr>
                <w:b/>
                <w:bCs/>
                <w:vertAlign w:val="subscript"/>
                <w:lang w:val="en-US"/>
              </w:rPr>
              <w:t>k</w:t>
            </w:r>
            <w:r w:rsidRPr="005D63E8">
              <w:rPr>
                <w:b/>
                <w:bCs/>
              </w:rPr>
              <w:t xml:space="preserve"> ×</w:t>
            </w:r>
            <w:r w:rsidRPr="005D63E8">
              <w:rPr>
                <w:b/>
                <w:bCs/>
                <w:lang w:val="en-US"/>
              </w:rPr>
              <w:t>V</w:t>
            </w:r>
            <w:r w:rsidRPr="005D63E8">
              <w:rPr>
                <w:b/>
                <w:bCs/>
                <w:vertAlign w:val="subscript"/>
                <w:lang w:val="en-US"/>
              </w:rPr>
              <w:t>k</w:t>
            </w:r>
            <w:r w:rsidRPr="005D63E8">
              <w:rPr>
                <w:b/>
                <w:bCs/>
                <w:vertAlign w:val="subscript"/>
              </w:rPr>
              <w:t>2</w:t>
            </w:r>
            <w:r w:rsidRPr="005D63E8">
              <w:rPr>
                <w:bCs/>
              </w:rPr>
              <w:t>,</w:t>
            </w:r>
            <w:r w:rsidRPr="005D63E8">
              <w:rPr>
                <w:bCs/>
                <w:vertAlign w:val="superscript"/>
              </w:rPr>
              <w:t xml:space="preserve"> </w:t>
            </w:r>
            <w:r w:rsidRPr="005D63E8">
              <w:rPr>
                <w:bCs/>
              </w:rPr>
              <w:t>где:</w:t>
            </w:r>
          </w:p>
          <w:p w14:paraId="29BE7181" w14:textId="77777777" w:rsidR="00A221A1" w:rsidRPr="005D63E8" w:rsidRDefault="00A221A1" w:rsidP="00266C6E">
            <w:pPr>
              <w:tabs>
                <w:tab w:val="num" w:pos="0"/>
                <w:tab w:val="left" w:pos="142"/>
              </w:tabs>
              <w:ind w:left="29" w:right="140"/>
              <w:jc w:val="center"/>
              <w:rPr>
                <w:bCs/>
              </w:rPr>
            </w:pPr>
            <w:r w:rsidRPr="005D63E8">
              <w:rPr>
                <w:bCs/>
                <w:lang w:val="en-US"/>
              </w:rPr>
              <w:t>R</w:t>
            </w:r>
            <w:r w:rsidRPr="005D63E8">
              <w:rPr>
                <w:bCs/>
              </w:rPr>
              <w:t>К</w:t>
            </w:r>
            <w:r w:rsidRPr="005D63E8">
              <w:rPr>
                <w:bCs/>
                <w:vertAlign w:val="subscript"/>
                <w:lang w:val="en-US"/>
              </w:rPr>
              <w:t>k</w:t>
            </w:r>
            <w:r w:rsidRPr="005D63E8">
              <w:rPr>
                <w:bCs/>
              </w:rPr>
              <w:t xml:space="preserve"> – рейтинг заявки по критерию «Квалификация участника закупки»;</w:t>
            </w:r>
          </w:p>
          <w:p w14:paraId="0A153C01" w14:textId="77777777" w:rsidR="00A221A1" w:rsidRPr="005D63E8" w:rsidRDefault="00A221A1" w:rsidP="00266C6E">
            <w:pPr>
              <w:tabs>
                <w:tab w:val="num" w:pos="0"/>
                <w:tab w:val="left" w:pos="142"/>
              </w:tabs>
              <w:ind w:left="29" w:right="140"/>
              <w:jc w:val="center"/>
              <w:rPr>
                <w:bCs/>
              </w:rPr>
            </w:pPr>
            <w:r w:rsidRPr="005D63E8">
              <w:rPr>
                <w:bCs/>
              </w:rPr>
              <w:t>R</w:t>
            </w:r>
            <w:r w:rsidRPr="005D63E8">
              <w:rPr>
                <w:bCs/>
                <w:lang w:val="en-US"/>
              </w:rPr>
              <w:t>k</w:t>
            </w:r>
            <w:r w:rsidRPr="005D63E8">
              <w:rPr>
                <w:bCs/>
                <w:vertAlign w:val="subscript"/>
                <w:lang w:val="en-US"/>
              </w:rPr>
              <w:t>k</w:t>
            </w:r>
            <w:r w:rsidRPr="005D63E8">
              <w:rPr>
                <w:bCs/>
                <w:vertAlign w:val="subscript"/>
              </w:rPr>
              <w:t xml:space="preserve"> </w:t>
            </w:r>
            <w:r w:rsidRPr="005D63E8">
              <w:rPr>
                <w:bCs/>
              </w:rPr>
              <w:t>– рейтинг заявки до его корректировки на весовой коэффициент критерия;</w:t>
            </w:r>
          </w:p>
          <w:p w14:paraId="6BABB98B" w14:textId="77777777" w:rsidR="00A221A1" w:rsidRPr="005D63E8" w:rsidRDefault="00A221A1" w:rsidP="00266C6E">
            <w:pPr>
              <w:ind w:left="29" w:right="140"/>
              <w:jc w:val="center"/>
            </w:pPr>
            <w:r w:rsidRPr="005D63E8">
              <w:rPr>
                <w:bCs/>
                <w:lang w:val="en-US"/>
              </w:rPr>
              <w:t>V</w:t>
            </w:r>
            <w:r w:rsidRPr="005D63E8">
              <w:rPr>
                <w:bCs/>
                <w:vertAlign w:val="subscript"/>
                <w:lang w:val="en-US"/>
              </w:rPr>
              <w:t>k</w:t>
            </w:r>
            <w:r w:rsidRPr="005D63E8">
              <w:rPr>
                <w:bCs/>
                <w:vertAlign w:val="subscript"/>
              </w:rPr>
              <w:t xml:space="preserve">2 </w:t>
            </w:r>
            <w:r w:rsidRPr="005D63E8">
              <w:rPr>
                <w:bCs/>
              </w:rPr>
              <w:t>– весовой коэффициент критерия «Квалификация участника закупки», равный 0,1.</w:t>
            </w:r>
          </w:p>
        </w:tc>
      </w:tr>
      <w:tr w:rsidR="00A221A1" w:rsidRPr="005D63E8" w14:paraId="31B5B600" w14:textId="77777777" w:rsidTr="00266C6E">
        <w:trPr>
          <w:trHeight w:val="166"/>
        </w:trPr>
        <w:tc>
          <w:tcPr>
            <w:tcW w:w="9665" w:type="dxa"/>
            <w:gridSpan w:val="5"/>
            <w:tcBorders>
              <w:top w:val="single" w:sz="4" w:space="0" w:color="auto"/>
              <w:left w:val="single" w:sz="4" w:space="0" w:color="auto"/>
              <w:bottom w:val="single" w:sz="4" w:space="0" w:color="auto"/>
              <w:right w:val="single" w:sz="4" w:space="0" w:color="auto"/>
            </w:tcBorders>
            <w:vAlign w:val="center"/>
            <w:hideMark/>
          </w:tcPr>
          <w:p w14:paraId="51C94700" w14:textId="77777777" w:rsidR="00A221A1" w:rsidRPr="005D63E8" w:rsidRDefault="00A221A1" w:rsidP="00266C6E">
            <w:pPr>
              <w:pStyle w:val="aff5"/>
              <w:ind w:left="29" w:right="140"/>
              <w:rPr>
                <w:b/>
                <w:iCs/>
                <w:lang w:eastAsia="en-US"/>
              </w:rPr>
            </w:pPr>
            <w:r w:rsidRPr="005D63E8">
              <w:rPr>
                <w:b/>
                <w:lang w:eastAsia="en-US"/>
              </w:rPr>
              <w:t>Цена предложения оценивается следующим образом:</w:t>
            </w:r>
          </w:p>
        </w:tc>
      </w:tr>
      <w:tr w:rsidR="00A221A1" w:rsidRPr="005D63E8" w14:paraId="25862983" w14:textId="77777777" w:rsidTr="00266C6E">
        <w:trPr>
          <w:trHeight w:val="447"/>
        </w:trPr>
        <w:tc>
          <w:tcPr>
            <w:tcW w:w="852" w:type="dxa"/>
            <w:tcBorders>
              <w:top w:val="single" w:sz="4" w:space="0" w:color="auto"/>
              <w:left w:val="single" w:sz="4" w:space="0" w:color="auto"/>
              <w:bottom w:val="single" w:sz="4" w:space="0" w:color="auto"/>
              <w:right w:val="single" w:sz="4" w:space="0" w:color="auto"/>
            </w:tcBorders>
            <w:vAlign w:val="center"/>
          </w:tcPr>
          <w:p w14:paraId="2313E02A" w14:textId="77777777" w:rsidR="00A221A1" w:rsidRPr="005D63E8" w:rsidRDefault="00A221A1" w:rsidP="00266C6E">
            <w:pPr>
              <w:ind w:right="140"/>
            </w:pPr>
            <w:r w:rsidRPr="005D63E8">
              <w:rPr>
                <w:b/>
              </w:rPr>
              <w:t>3</w:t>
            </w:r>
            <w:r w:rsidRPr="005D63E8">
              <w:t xml:space="preserve">. </w:t>
            </w:r>
          </w:p>
        </w:tc>
        <w:tc>
          <w:tcPr>
            <w:tcW w:w="7512" w:type="dxa"/>
            <w:gridSpan w:val="3"/>
            <w:tcBorders>
              <w:top w:val="single" w:sz="4" w:space="0" w:color="auto"/>
              <w:left w:val="single" w:sz="4" w:space="0" w:color="auto"/>
              <w:bottom w:val="single" w:sz="4" w:space="0" w:color="auto"/>
              <w:right w:val="single" w:sz="4" w:space="0" w:color="auto"/>
            </w:tcBorders>
            <w:vAlign w:val="center"/>
          </w:tcPr>
          <w:p w14:paraId="4C8B6DA5" w14:textId="77777777" w:rsidR="00A221A1" w:rsidRPr="005D63E8" w:rsidRDefault="00A221A1" w:rsidP="00266C6E">
            <w:pPr>
              <w:ind w:left="142" w:right="140"/>
              <w:jc w:val="center"/>
              <w:rPr>
                <w:spacing w:val="-1"/>
              </w:rPr>
            </w:pPr>
            <w:r w:rsidRPr="005D63E8">
              <w:t>В рамках критерия оценивается предлагаемая участником: цена предложения</w:t>
            </w:r>
            <w:r w:rsidRPr="005D63E8">
              <w:rPr>
                <w:spacing w:val="-1"/>
              </w:rPr>
              <w:t>. Оценка участника определяется по формуле:</w:t>
            </w:r>
          </w:p>
          <w:p w14:paraId="1BFA2A3C" w14:textId="77777777" w:rsidR="00A221A1" w:rsidRPr="005D63E8" w:rsidRDefault="00A221A1" w:rsidP="00266C6E">
            <w:pPr>
              <w:ind w:left="142" w:right="140"/>
              <w:jc w:val="center"/>
              <w:rPr>
                <w:spacing w:val="-1"/>
              </w:rPr>
            </w:pPr>
          </w:p>
          <w:p w14:paraId="67330AB9" w14:textId="77777777" w:rsidR="00A221A1" w:rsidRPr="005D63E8" w:rsidRDefault="00A221A1" w:rsidP="00266C6E">
            <w:pPr>
              <w:ind w:left="142" w:right="140" w:firstLine="2585"/>
              <w:rPr>
                <w:bCs/>
                <w:spacing w:val="-1"/>
              </w:rPr>
            </w:pPr>
            <w:r w:rsidRPr="005D63E8">
              <w:rPr>
                <w:bCs/>
                <w:spacing w:val="-1"/>
                <w:lang w:val="en-US"/>
              </w:rPr>
              <w:t>Smax</w:t>
            </w:r>
            <w:r w:rsidRPr="005D63E8">
              <w:rPr>
                <w:bCs/>
                <w:spacing w:val="-1"/>
              </w:rPr>
              <w:t xml:space="preserve"> - </w:t>
            </w:r>
            <w:r w:rsidRPr="005D63E8">
              <w:rPr>
                <w:bCs/>
                <w:spacing w:val="-1"/>
                <w:lang w:val="en-US"/>
              </w:rPr>
              <w:t>Si</w:t>
            </w:r>
          </w:p>
          <w:p w14:paraId="2C2F4DA0" w14:textId="77777777" w:rsidR="00A221A1" w:rsidRPr="005D63E8" w:rsidRDefault="00A221A1" w:rsidP="00266C6E">
            <w:pPr>
              <w:ind w:left="142" w:right="140"/>
              <w:jc w:val="center"/>
              <w:rPr>
                <w:spacing w:val="-1"/>
              </w:rPr>
            </w:pPr>
            <w:r w:rsidRPr="005D63E8">
              <w:rPr>
                <w:bCs/>
                <w:spacing w:val="-1"/>
                <w:lang w:val="en-US"/>
              </w:rPr>
              <w:t>Rsi</w:t>
            </w:r>
            <w:r w:rsidRPr="005D63E8">
              <w:rPr>
                <w:bCs/>
                <w:spacing w:val="-1"/>
              </w:rPr>
              <w:t xml:space="preserve"> = --------------- </w:t>
            </w:r>
            <w:r w:rsidRPr="005D63E8">
              <w:rPr>
                <w:bCs/>
                <w:spacing w:val="-1"/>
                <w:lang w:val="en-US"/>
              </w:rPr>
              <w:t>x</w:t>
            </w:r>
            <w:r w:rsidRPr="005D63E8">
              <w:rPr>
                <w:bCs/>
                <w:spacing w:val="-1"/>
              </w:rPr>
              <w:t xml:space="preserve"> 100 </w:t>
            </w:r>
            <w:r w:rsidRPr="005D63E8">
              <w:rPr>
                <w:bCs/>
                <w:lang w:val="en-US"/>
              </w:rPr>
              <w:t>x</w:t>
            </w:r>
            <w:r w:rsidRPr="005D63E8">
              <w:rPr>
                <w:bCs/>
              </w:rPr>
              <w:t xml:space="preserve"> </w:t>
            </w:r>
            <w:r w:rsidRPr="005D63E8">
              <w:rPr>
                <w:bCs/>
                <w:lang w:val="en-US"/>
              </w:rPr>
              <w:t>V</w:t>
            </w:r>
            <w:r w:rsidRPr="005D63E8">
              <w:rPr>
                <w:bCs/>
                <w:vertAlign w:val="subscript"/>
                <w:lang w:val="en-US"/>
              </w:rPr>
              <w:t>k</w:t>
            </w:r>
            <w:r w:rsidRPr="005D63E8">
              <w:rPr>
                <w:bCs/>
                <w:vertAlign w:val="subscript"/>
              </w:rPr>
              <w:t xml:space="preserve">, </w:t>
            </w:r>
            <w:r w:rsidRPr="005D63E8">
              <w:rPr>
                <w:spacing w:val="-1"/>
              </w:rPr>
              <w:t>где:</w:t>
            </w:r>
          </w:p>
          <w:p w14:paraId="2DC1B49D" w14:textId="77777777" w:rsidR="00A221A1" w:rsidRPr="005D63E8" w:rsidRDefault="00A221A1" w:rsidP="00266C6E">
            <w:pPr>
              <w:ind w:left="142" w:right="140" w:firstLine="2727"/>
              <w:rPr>
                <w:bCs/>
                <w:spacing w:val="-1"/>
              </w:rPr>
            </w:pPr>
            <w:r w:rsidRPr="005D63E8">
              <w:rPr>
                <w:bCs/>
                <w:spacing w:val="-1"/>
              </w:rPr>
              <w:t>Smax</w:t>
            </w:r>
          </w:p>
          <w:p w14:paraId="7B3ABB6E" w14:textId="77777777" w:rsidR="00A221A1" w:rsidRPr="005D63E8" w:rsidRDefault="00A221A1" w:rsidP="00266C6E">
            <w:pPr>
              <w:ind w:left="142" w:right="140" w:firstLine="3289"/>
              <w:rPr>
                <w:bCs/>
                <w:spacing w:val="-1"/>
              </w:rPr>
            </w:pPr>
          </w:p>
          <w:p w14:paraId="17356758" w14:textId="77777777" w:rsidR="00A221A1" w:rsidRPr="005D63E8" w:rsidRDefault="00A221A1" w:rsidP="00266C6E">
            <w:pPr>
              <w:ind w:left="142" w:right="140"/>
              <w:jc w:val="center"/>
              <w:rPr>
                <w:spacing w:val="-1"/>
              </w:rPr>
            </w:pPr>
            <w:r w:rsidRPr="005D63E8">
              <w:rPr>
                <w:spacing w:val="-1"/>
              </w:rPr>
              <w:t>Rsi- рейтинг i-й заявки по критерию стоимости;</w:t>
            </w:r>
          </w:p>
          <w:p w14:paraId="76CA6286" w14:textId="77777777" w:rsidR="00A221A1" w:rsidRPr="005D63E8" w:rsidRDefault="00A221A1" w:rsidP="00266C6E">
            <w:pPr>
              <w:ind w:left="142" w:right="140"/>
              <w:jc w:val="center"/>
              <w:rPr>
                <w:spacing w:val="-1"/>
              </w:rPr>
            </w:pPr>
            <w:r w:rsidRPr="005D63E8">
              <w:rPr>
                <w:spacing w:val="-1"/>
              </w:rPr>
              <w:t>Smax - начальная (максимальная) цена договора (цена лота);</w:t>
            </w:r>
          </w:p>
          <w:p w14:paraId="4D329A6D" w14:textId="77777777" w:rsidR="00A221A1" w:rsidRPr="005D63E8" w:rsidRDefault="00A221A1" w:rsidP="00266C6E">
            <w:pPr>
              <w:ind w:left="142" w:right="140"/>
              <w:jc w:val="center"/>
              <w:rPr>
                <w:spacing w:val="-1"/>
              </w:rPr>
            </w:pPr>
            <w:r w:rsidRPr="005D63E8">
              <w:rPr>
                <w:spacing w:val="-1"/>
              </w:rPr>
              <w:t>Si   - стоимость заявки i-го участника;</w:t>
            </w:r>
          </w:p>
          <w:p w14:paraId="295B293B" w14:textId="77777777" w:rsidR="00A221A1" w:rsidRPr="005D63E8" w:rsidRDefault="00A221A1" w:rsidP="00266C6E">
            <w:pPr>
              <w:ind w:left="142" w:right="140"/>
              <w:jc w:val="center"/>
              <w:rPr>
                <w:spacing w:val="-1"/>
              </w:rPr>
            </w:pPr>
            <w:r w:rsidRPr="005D63E8">
              <w:rPr>
                <w:spacing w:val="-1"/>
              </w:rPr>
              <w:t>Vk – весовой коэффициент критерия «Цена предложения», равный 0,8.</w:t>
            </w:r>
          </w:p>
          <w:p w14:paraId="294989E9" w14:textId="77777777" w:rsidR="00A221A1" w:rsidRPr="005D63E8" w:rsidRDefault="00A221A1" w:rsidP="00266C6E">
            <w:pPr>
              <w:ind w:left="142" w:right="140"/>
              <w:jc w:val="center"/>
              <w:rPr>
                <w:spacing w:val="-1"/>
              </w:rPr>
            </w:pPr>
          </w:p>
          <w:p w14:paraId="053C8272" w14:textId="77777777" w:rsidR="00A221A1" w:rsidRPr="005D63E8" w:rsidRDefault="00A221A1" w:rsidP="00266C6E">
            <w:pPr>
              <w:ind w:left="142" w:right="140"/>
              <w:jc w:val="center"/>
            </w:pPr>
            <w:r w:rsidRPr="005D63E8">
              <w:rPr>
                <w:spacing w:val="-1"/>
              </w:rPr>
              <w:t>В случае проведения переторжки оценка заявок по критерию «Цена предложения» проводится в отношении окончательных предложений участников закупки - с учетом цены заявки, указанной в ходе переторжки или ранее поданных предложений о цене заявки (в случае, если участник закупки не принимал участия в переторжке)</w:t>
            </w:r>
          </w:p>
        </w:tc>
        <w:tc>
          <w:tcPr>
            <w:tcW w:w="1301" w:type="dxa"/>
            <w:tcBorders>
              <w:top w:val="single" w:sz="4" w:space="0" w:color="auto"/>
              <w:left w:val="single" w:sz="4" w:space="0" w:color="auto"/>
              <w:bottom w:val="single" w:sz="4" w:space="0" w:color="auto"/>
              <w:right w:val="single" w:sz="4" w:space="0" w:color="auto"/>
            </w:tcBorders>
            <w:vAlign w:val="center"/>
            <w:hideMark/>
          </w:tcPr>
          <w:p w14:paraId="7D64F7DF" w14:textId="77777777" w:rsidR="00A221A1" w:rsidRPr="005D63E8" w:rsidRDefault="00A221A1" w:rsidP="00266C6E">
            <w:pPr>
              <w:ind w:left="142" w:right="140"/>
              <w:jc w:val="center"/>
              <w:rPr>
                <w:bCs/>
              </w:rPr>
            </w:pPr>
            <w:r w:rsidRPr="005D63E8">
              <w:rPr>
                <w:bCs/>
              </w:rPr>
              <w:t>0,8</w:t>
            </w:r>
          </w:p>
        </w:tc>
      </w:tr>
    </w:tbl>
    <w:p w14:paraId="26F3580A" w14:textId="77777777" w:rsidR="00A221A1" w:rsidRPr="00B630C2" w:rsidRDefault="00A221A1" w:rsidP="00A221A1"/>
    <w:p w14:paraId="60853C1E" w14:textId="77777777" w:rsidR="00A221A1" w:rsidRPr="009F68A2" w:rsidRDefault="00A221A1" w:rsidP="00A221A1">
      <w:pPr>
        <w:pStyle w:val="0-"/>
        <w:spacing w:line="240" w:lineRule="auto"/>
        <w:rPr>
          <w:szCs w:val="26"/>
        </w:rPr>
      </w:pPr>
      <w:bookmarkStart w:id="252" w:name="_Ref305883131"/>
      <w:r w:rsidRPr="009F68A2">
        <w:rPr>
          <w:szCs w:val="26"/>
        </w:rPr>
        <w:t>Итоговый рейтинг заявки (</w:t>
      </w:r>
      <w:r w:rsidRPr="009F68A2">
        <w:rPr>
          <w:szCs w:val="26"/>
          <w:lang w:val="en-US"/>
        </w:rPr>
        <w:t>Pi</w:t>
      </w:r>
      <w:r w:rsidRPr="009F68A2">
        <w:rPr>
          <w:szCs w:val="26"/>
        </w:rPr>
        <w:t>), который получает каждый из участников ТЗП при подведении итогов ТЗП, вычисляется как сумма рейтингов по каждому критерию оценки заявки, а именно:</w:t>
      </w:r>
    </w:p>
    <w:p w14:paraId="7260257C" w14:textId="77777777" w:rsidR="00A221A1" w:rsidRPr="009F68A2" w:rsidRDefault="00A221A1" w:rsidP="00A221A1">
      <w:pPr>
        <w:pStyle w:val="0-"/>
        <w:spacing w:after="120" w:line="240" w:lineRule="auto"/>
        <w:jc w:val="center"/>
        <w:rPr>
          <w:b/>
          <w:szCs w:val="26"/>
        </w:rPr>
      </w:pPr>
      <w:r w:rsidRPr="009F68A2">
        <w:rPr>
          <w:b/>
          <w:szCs w:val="26"/>
          <w:lang w:val="en-US"/>
        </w:rPr>
        <w:t>Pi</w:t>
      </w:r>
      <w:r w:rsidRPr="009F68A2">
        <w:rPr>
          <w:b/>
          <w:szCs w:val="26"/>
        </w:rPr>
        <w:t xml:space="preserve"> = </w:t>
      </w:r>
      <w:r w:rsidRPr="009F68A2">
        <w:rPr>
          <w:b/>
          <w:szCs w:val="26"/>
          <w:lang w:val="en-US"/>
        </w:rPr>
        <w:t>RK</w:t>
      </w:r>
      <w:r w:rsidRPr="009F68A2">
        <w:rPr>
          <w:b/>
          <w:szCs w:val="26"/>
          <w:vertAlign w:val="subscript"/>
          <w:lang w:val="en-US"/>
        </w:rPr>
        <w:t>o</w:t>
      </w:r>
      <w:r w:rsidRPr="009F68A2">
        <w:rPr>
          <w:b/>
          <w:szCs w:val="26"/>
        </w:rPr>
        <w:t xml:space="preserve"> + </w:t>
      </w:r>
      <w:r w:rsidRPr="009F68A2">
        <w:rPr>
          <w:b/>
          <w:szCs w:val="26"/>
          <w:lang w:val="en-US"/>
        </w:rPr>
        <w:t>RK</w:t>
      </w:r>
      <w:r w:rsidRPr="009F68A2">
        <w:rPr>
          <w:b/>
          <w:szCs w:val="26"/>
          <w:vertAlign w:val="subscript"/>
          <w:lang w:val="en-US"/>
        </w:rPr>
        <w:t>k</w:t>
      </w:r>
      <w:r w:rsidRPr="009F68A2">
        <w:rPr>
          <w:b/>
          <w:szCs w:val="26"/>
          <w:vertAlign w:val="subscript"/>
        </w:rPr>
        <w:t xml:space="preserve"> </w:t>
      </w:r>
      <w:r w:rsidRPr="009F68A2">
        <w:rPr>
          <w:b/>
          <w:szCs w:val="26"/>
        </w:rPr>
        <w:t xml:space="preserve">+ </w:t>
      </w:r>
      <w:r w:rsidRPr="009F68A2">
        <w:rPr>
          <w:b/>
          <w:szCs w:val="26"/>
          <w:lang w:val="en-US"/>
        </w:rPr>
        <w:t>R</w:t>
      </w:r>
      <w:r w:rsidRPr="009F68A2">
        <w:rPr>
          <w:b/>
          <w:szCs w:val="26"/>
          <w:vertAlign w:val="subscript"/>
          <w:lang w:val="en-US"/>
        </w:rPr>
        <w:t>si</w:t>
      </w:r>
      <w:r w:rsidRPr="009F68A2">
        <w:rPr>
          <w:b/>
          <w:szCs w:val="26"/>
          <w:vertAlign w:val="subscript"/>
        </w:rPr>
        <w:t xml:space="preserve"> </w:t>
      </w:r>
      <w:r w:rsidRPr="009F68A2">
        <w:rPr>
          <w:b/>
          <w:szCs w:val="26"/>
        </w:rPr>
        <w:t>, где:</w:t>
      </w:r>
    </w:p>
    <w:p w14:paraId="6D8AF709" w14:textId="77777777" w:rsidR="00A221A1" w:rsidRPr="00DB29F3" w:rsidRDefault="00A221A1" w:rsidP="00A221A1">
      <w:pPr>
        <w:pStyle w:val="0-"/>
        <w:spacing w:after="120" w:line="240" w:lineRule="auto"/>
        <w:rPr>
          <w:rFonts w:eastAsia="Calibri"/>
        </w:rPr>
      </w:pPr>
      <w:r w:rsidRPr="009F68A2">
        <w:rPr>
          <w:rFonts w:eastAsia="Calibri"/>
          <w:szCs w:val="26"/>
          <w:lang w:val="en-US"/>
        </w:rPr>
        <w:t>RK</w:t>
      </w:r>
      <w:r w:rsidRPr="009F68A2">
        <w:rPr>
          <w:rFonts w:eastAsia="Calibri"/>
          <w:szCs w:val="26"/>
          <w:vertAlign w:val="subscript"/>
        </w:rPr>
        <w:t>о</w:t>
      </w:r>
      <w:r w:rsidRPr="009F68A2">
        <w:rPr>
          <w:rFonts w:eastAsia="Calibri"/>
          <w:szCs w:val="26"/>
        </w:rPr>
        <w:t xml:space="preserve"> – оценка в баллах по критерию «Опыт оказания аналогичных видов услуг/работ</w:t>
      </w:r>
      <w:r w:rsidRPr="00DB29F3">
        <w:rPr>
          <w:rFonts w:eastAsia="Calibri"/>
        </w:rPr>
        <w:t>»;</w:t>
      </w:r>
    </w:p>
    <w:p w14:paraId="0734112E" w14:textId="77777777" w:rsidR="00A221A1" w:rsidRPr="00DB29F3" w:rsidRDefault="00A221A1" w:rsidP="00A221A1">
      <w:pPr>
        <w:pStyle w:val="0-"/>
        <w:spacing w:after="120" w:line="240" w:lineRule="auto"/>
        <w:rPr>
          <w:rFonts w:eastAsia="Calibri"/>
        </w:rPr>
      </w:pPr>
      <w:r w:rsidRPr="00DB29F3">
        <w:rPr>
          <w:rFonts w:eastAsia="Calibri"/>
          <w:lang w:val="en-US"/>
        </w:rPr>
        <w:t>R</w:t>
      </w:r>
      <w:r w:rsidRPr="00DB29F3">
        <w:rPr>
          <w:rFonts w:eastAsia="Calibri"/>
        </w:rPr>
        <w:t>К</w:t>
      </w:r>
      <w:r w:rsidRPr="00DB29F3">
        <w:rPr>
          <w:rFonts w:eastAsia="Calibri"/>
          <w:vertAlign w:val="subscript"/>
          <w:lang w:val="en-US"/>
        </w:rPr>
        <w:t>k</w:t>
      </w:r>
      <w:r w:rsidRPr="00DB29F3">
        <w:rPr>
          <w:rFonts w:eastAsia="Calibri"/>
        </w:rPr>
        <w:t xml:space="preserve"> – оценка в баллах по критерию «Квалификация участника закупки»;</w:t>
      </w:r>
    </w:p>
    <w:p w14:paraId="7383BD64" w14:textId="77777777" w:rsidR="00A221A1" w:rsidRPr="00DB29F3" w:rsidRDefault="00A221A1" w:rsidP="00A221A1">
      <w:pPr>
        <w:pStyle w:val="0-"/>
        <w:spacing w:after="120" w:line="240" w:lineRule="auto"/>
        <w:rPr>
          <w:rFonts w:eastAsia="Calibri"/>
        </w:rPr>
      </w:pPr>
      <w:r w:rsidRPr="00DB29F3">
        <w:rPr>
          <w:rFonts w:eastAsia="Calibri"/>
        </w:rPr>
        <w:t>R</w:t>
      </w:r>
      <w:r w:rsidRPr="00DB29F3">
        <w:rPr>
          <w:rFonts w:eastAsia="Calibri"/>
          <w:vertAlign w:val="subscript"/>
          <w:lang w:val="en-US"/>
        </w:rPr>
        <w:t>si</w:t>
      </w:r>
      <w:r w:rsidRPr="00DB29F3">
        <w:rPr>
          <w:rFonts w:eastAsia="Calibri"/>
        </w:rPr>
        <w:t xml:space="preserve"> – рейтинг i-й заявки по критерию стоимости.</w:t>
      </w:r>
    </w:p>
    <w:p w14:paraId="2005A190" w14:textId="77777777" w:rsidR="00A221A1" w:rsidRPr="00DB29F3" w:rsidRDefault="00A221A1" w:rsidP="00A221A1">
      <w:pPr>
        <w:spacing w:after="120"/>
        <w:ind w:firstLine="601"/>
        <w:jc w:val="both"/>
        <w:rPr>
          <w:bCs/>
          <w:iCs/>
          <w:sz w:val="28"/>
          <w:szCs w:val="28"/>
        </w:rPr>
      </w:pPr>
      <w:r w:rsidRPr="00DB29F3">
        <w:rPr>
          <w:sz w:val="28"/>
          <w:szCs w:val="28"/>
        </w:rPr>
        <w:t xml:space="preserve">При осуществлении расчета значения по каждому критерию Заказчик вправе осуществлять расчет с точностью до </w:t>
      </w:r>
      <w:r w:rsidR="005F7B93">
        <w:rPr>
          <w:sz w:val="28"/>
          <w:szCs w:val="28"/>
        </w:rPr>
        <w:t>трех</w:t>
      </w:r>
      <w:r w:rsidRPr="00DB29F3">
        <w:rPr>
          <w:sz w:val="28"/>
          <w:szCs w:val="28"/>
        </w:rPr>
        <w:t xml:space="preserve"> знаков после запятой. Полученное значение итогового рейтинга используется для ранжирования заявок по степени предпочтительности. </w:t>
      </w:r>
    </w:p>
    <w:p w14:paraId="1313CB16" w14:textId="77777777" w:rsidR="00A221A1" w:rsidRDefault="00A221A1" w:rsidP="00A221A1">
      <w:pPr>
        <w:pStyle w:val="a"/>
        <w:numPr>
          <w:ilvl w:val="0"/>
          <w:numId w:val="0"/>
        </w:numPr>
        <w:tabs>
          <w:tab w:val="left" w:pos="1701"/>
        </w:tabs>
        <w:spacing w:before="0"/>
        <w:ind w:firstLine="709"/>
        <w:contextualSpacing/>
      </w:pPr>
      <w:r w:rsidRPr="00DB29F3">
        <w:rPr>
          <w:sz w:val="28"/>
          <w:szCs w:val="28"/>
        </w:rPr>
        <w:t>В случае если итоговый рейтинг двух или более заявок будет одинаковым, победителем закупки признается участник, заявка на участие в закупке которого поступила ранее других заявок</w:t>
      </w:r>
      <w:bookmarkEnd w:id="252"/>
      <w:r w:rsidRPr="00DB29F3">
        <w:rPr>
          <w:sz w:val="28"/>
          <w:szCs w:val="28"/>
        </w:rPr>
        <w:t>.</w:t>
      </w:r>
    </w:p>
    <w:p w14:paraId="7962C030" w14:textId="77777777" w:rsidR="00A221A1" w:rsidRDefault="00A221A1" w:rsidP="00A221A1"/>
    <w:p w14:paraId="5C73F04A" w14:textId="77777777" w:rsidR="00A221A1" w:rsidRPr="00A221A1" w:rsidRDefault="00A221A1" w:rsidP="00A221A1"/>
    <w:p w14:paraId="66D634A7" w14:textId="77777777" w:rsidR="00F83F00" w:rsidRPr="008746D2" w:rsidRDefault="00F83F00" w:rsidP="00F83F00">
      <w:pPr>
        <w:pStyle w:val="1-"/>
        <w:pageBreakBefore w:val="0"/>
        <w:jc w:val="both"/>
        <w:rPr>
          <w:rFonts w:ascii="Times New Roman" w:hAnsi="Times New Roman"/>
        </w:rPr>
      </w:pPr>
      <w:bookmarkStart w:id="253" w:name="_Ref184042926"/>
      <w:bookmarkStart w:id="254" w:name="_Toc184127342"/>
      <w:bookmarkStart w:id="255" w:name="_Toc196322934"/>
      <w:bookmarkStart w:id="256" w:name="_Toc111030569"/>
      <w:bookmarkEnd w:id="218"/>
      <w:bookmarkEnd w:id="251"/>
      <w:r w:rsidRPr="008746D2">
        <w:rPr>
          <w:rFonts w:ascii="Times New Roman" w:hAnsi="Times New Roman"/>
        </w:rPr>
        <w:t>Перечень документов, передаваемых Заказчиком Исполнителю для оказания услуг по сопровождению Системы</w:t>
      </w:r>
      <w:bookmarkEnd w:id="253"/>
      <w:bookmarkEnd w:id="254"/>
      <w:bookmarkEnd w:id="255"/>
    </w:p>
    <w:p w14:paraId="42AEC87A" w14:textId="77777777" w:rsidR="00F83F00" w:rsidRPr="00693D4C" w:rsidRDefault="00F83F00" w:rsidP="00F83F00">
      <w:pPr>
        <w:pStyle w:val="affff1"/>
        <w:rPr>
          <w:lang w:eastAsia="en-US"/>
        </w:rPr>
      </w:pPr>
      <w:r w:rsidRPr="00693D4C">
        <w:t xml:space="preserve">Таблица </w:t>
      </w:r>
      <w:fldSimple w:instr=" SEQ Таблица \* ARABIC ">
        <w:r w:rsidR="001273A1" w:rsidRPr="00693D4C">
          <w:rPr>
            <w:noProof/>
          </w:rPr>
          <w:t>17</w:t>
        </w:r>
      </w:fldSimple>
    </w:p>
    <w:tbl>
      <w:tblPr>
        <w:tblStyle w:val="afffa"/>
        <w:tblW w:w="0" w:type="auto"/>
        <w:tblLook w:val="04A0" w:firstRow="1" w:lastRow="0" w:firstColumn="1" w:lastColumn="0" w:noHBand="0" w:noVBand="1"/>
      </w:tblPr>
      <w:tblGrid>
        <w:gridCol w:w="621"/>
        <w:gridCol w:w="2837"/>
        <w:gridCol w:w="2287"/>
        <w:gridCol w:w="1501"/>
        <w:gridCol w:w="2523"/>
      </w:tblGrid>
      <w:tr w:rsidR="00F83F00" w:rsidRPr="00693D4C" w14:paraId="5963A120" w14:textId="77777777" w:rsidTr="001273A1">
        <w:trPr>
          <w:tblHeader/>
        </w:trPr>
        <w:tc>
          <w:tcPr>
            <w:tcW w:w="621" w:type="dxa"/>
            <w:vAlign w:val="center"/>
          </w:tcPr>
          <w:p w14:paraId="464DDA0B" w14:textId="77777777" w:rsidR="00F83F00" w:rsidRPr="008746D2" w:rsidRDefault="00F83F00" w:rsidP="001273A1">
            <w:pPr>
              <w:pStyle w:val="affff2"/>
              <w:rPr>
                <w:rFonts w:ascii="Times New Roman" w:hAnsi="Times New Roman"/>
                <w:color w:val="auto"/>
              </w:rPr>
            </w:pPr>
            <w:r w:rsidRPr="008746D2">
              <w:rPr>
                <w:rFonts w:ascii="Times New Roman" w:hAnsi="Times New Roman"/>
                <w:color w:val="auto"/>
              </w:rPr>
              <w:t>№ п/п</w:t>
            </w:r>
          </w:p>
        </w:tc>
        <w:tc>
          <w:tcPr>
            <w:tcW w:w="2837" w:type="dxa"/>
            <w:vAlign w:val="center"/>
          </w:tcPr>
          <w:p w14:paraId="33B2BD26" w14:textId="77777777" w:rsidR="00F83F00" w:rsidRPr="008746D2" w:rsidRDefault="00F83F00" w:rsidP="001273A1">
            <w:pPr>
              <w:pStyle w:val="affff2"/>
              <w:rPr>
                <w:rFonts w:ascii="Times New Roman" w:hAnsi="Times New Roman"/>
                <w:color w:val="auto"/>
              </w:rPr>
            </w:pPr>
            <w:r w:rsidRPr="008746D2">
              <w:rPr>
                <w:rFonts w:ascii="Times New Roman" w:hAnsi="Times New Roman"/>
                <w:color w:val="auto"/>
              </w:rPr>
              <w:t>Наименование документа</w:t>
            </w:r>
          </w:p>
        </w:tc>
        <w:tc>
          <w:tcPr>
            <w:tcW w:w="2287" w:type="dxa"/>
          </w:tcPr>
          <w:p w14:paraId="6B0F3CE2" w14:textId="77777777" w:rsidR="00F83F00" w:rsidRPr="008746D2" w:rsidRDefault="00F83F00" w:rsidP="001273A1">
            <w:pPr>
              <w:pStyle w:val="affff2"/>
              <w:rPr>
                <w:rFonts w:ascii="Times New Roman" w:hAnsi="Times New Roman"/>
                <w:color w:val="auto"/>
              </w:rPr>
            </w:pPr>
            <w:r w:rsidRPr="008746D2">
              <w:rPr>
                <w:rFonts w:ascii="Times New Roman" w:hAnsi="Times New Roman"/>
                <w:color w:val="auto"/>
              </w:rPr>
              <w:t>Дата утверждения/ ввода в действие документа</w:t>
            </w:r>
          </w:p>
        </w:tc>
        <w:tc>
          <w:tcPr>
            <w:tcW w:w="1501" w:type="dxa"/>
            <w:vAlign w:val="center"/>
          </w:tcPr>
          <w:p w14:paraId="429FA163" w14:textId="77777777" w:rsidR="00F83F00" w:rsidRPr="008746D2" w:rsidRDefault="00F83F00" w:rsidP="001273A1">
            <w:pPr>
              <w:pStyle w:val="affff2"/>
              <w:rPr>
                <w:rFonts w:ascii="Times New Roman" w:hAnsi="Times New Roman"/>
                <w:color w:val="auto"/>
              </w:rPr>
            </w:pPr>
            <w:r w:rsidRPr="008746D2">
              <w:rPr>
                <w:rFonts w:ascii="Times New Roman" w:hAnsi="Times New Roman"/>
                <w:color w:val="auto"/>
              </w:rPr>
              <w:t>Версия документа</w:t>
            </w:r>
          </w:p>
        </w:tc>
        <w:tc>
          <w:tcPr>
            <w:tcW w:w="2523" w:type="dxa"/>
            <w:vAlign w:val="center"/>
          </w:tcPr>
          <w:p w14:paraId="00FF3367" w14:textId="77777777" w:rsidR="00F83F00" w:rsidRPr="008746D2" w:rsidRDefault="00F83F00" w:rsidP="001273A1">
            <w:pPr>
              <w:pStyle w:val="affff2"/>
              <w:rPr>
                <w:rFonts w:ascii="Times New Roman" w:hAnsi="Times New Roman"/>
                <w:color w:val="auto"/>
              </w:rPr>
            </w:pPr>
            <w:r w:rsidRPr="008746D2">
              <w:rPr>
                <w:rFonts w:ascii="Times New Roman" w:hAnsi="Times New Roman"/>
                <w:color w:val="auto"/>
              </w:rPr>
              <w:t>Формат документа</w:t>
            </w:r>
          </w:p>
        </w:tc>
      </w:tr>
      <w:tr w:rsidR="00F83F00" w:rsidRPr="00693D4C" w14:paraId="563694FE" w14:textId="77777777" w:rsidTr="001273A1">
        <w:tc>
          <w:tcPr>
            <w:tcW w:w="621" w:type="dxa"/>
          </w:tcPr>
          <w:p w14:paraId="5E2936FE" w14:textId="77777777" w:rsidR="00F83F00" w:rsidRPr="00693D4C" w:rsidRDefault="00F83F00" w:rsidP="001273A1">
            <w:pPr>
              <w:pStyle w:val="afffb"/>
              <w:jc w:val="center"/>
              <w:rPr>
                <w:color w:val="auto"/>
              </w:rPr>
            </w:pPr>
            <w:r w:rsidRPr="00693D4C">
              <w:rPr>
                <w:color w:val="auto"/>
              </w:rPr>
              <w:t>1</w:t>
            </w:r>
          </w:p>
        </w:tc>
        <w:tc>
          <w:tcPr>
            <w:tcW w:w="2837" w:type="dxa"/>
          </w:tcPr>
          <w:p w14:paraId="6E2FA8EE" w14:textId="77777777" w:rsidR="00F83F00" w:rsidRPr="00693D4C" w:rsidRDefault="00C61883" w:rsidP="001273A1">
            <w:pPr>
              <w:pStyle w:val="afffb"/>
              <w:rPr>
                <w:color w:val="auto"/>
              </w:rPr>
            </w:pPr>
            <w:r>
              <w:rPr>
                <w:color w:val="auto"/>
              </w:rPr>
              <w:t>Проектное решение</w:t>
            </w:r>
          </w:p>
        </w:tc>
        <w:tc>
          <w:tcPr>
            <w:tcW w:w="2287" w:type="dxa"/>
          </w:tcPr>
          <w:p w14:paraId="35709990" w14:textId="77777777" w:rsidR="00F83F00" w:rsidRPr="00693D4C" w:rsidRDefault="00C61883" w:rsidP="001273A1">
            <w:pPr>
              <w:pStyle w:val="afffb"/>
              <w:jc w:val="center"/>
              <w:rPr>
                <w:color w:val="auto"/>
              </w:rPr>
            </w:pPr>
            <w:r w:rsidRPr="007F50E3">
              <w:rPr>
                <w:color w:val="000000" w:themeColor="text1"/>
                <w:sz w:val="22"/>
                <w:szCs w:val="22"/>
              </w:rPr>
              <w:t>17.05.2021</w:t>
            </w:r>
          </w:p>
        </w:tc>
        <w:tc>
          <w:tcPr>
            <w:tcW w:w="1501" w:type="dxa"/>
          </w:tcPr>
          <w:p w14:paraId="3BC000C1" w14:textId="77777777" w:rsidR="00F83F00" w:rsidRPr="00693D4C" w:rsidRDefault="00C61883" w:rsidP="00C61883">
            <w:pPr>
              <w:pStyle w:val="afffb"/>
              <w:jc w:val="center"/>
              <w:rPr>
                <w:color w:val="auto"/>
              </w:rPr>
            </w:pPr>
            <w:r>
              <w:rPr>
                <w:color w:val="auto"/>
              </w:rPr>
              <w:t>1</w:t>
            </w:r>
          </w:p>
        </w:tc>
        <w:tc>
          <w:tcPr>
            <w:tcW w:w="2523" w:type="dxa"/>
          </w:tcPr>
          <w:p w14:paraId="4FE9C4FA" w14:textId="77777777" w:rsidR="00F83F00" w:rsidRPr="00693D4C" w:rsidRDefault="00C61883" w:rsidP="001273A1">
            <w:pPr>
              <w:pStyle w:val="afffb"/>
              <w:rPr>
                <w:color w:val="auto"/>
              </w:rPr>
            </w:pPr>
            <w:r w:rsidRPr="00676565">
              <w:rPr>
                <w:color w:val="auto"/>
              </w:rPr>
              <w:t>электронный документ.</w:t>
            </w:r>
            <w:r w:rsidRPr="00676565">
              <w:rPr>
                <w:color w:val="auto"/>
                <w:lang w:val="en-US"/>
              </w:rPr>
              <w:t>docx</w:t>
            </w:r>
          </w:p>
        </w:tc>
      </w:tr>
      <w:tr w:rsidR="00C61883" w:rsidRPr="00693D4C" w14:paraId="26F4C234" w14:textId="77777777" w:rsidTr="001273A1">
        <w:tc>
          <w:tcPr>
            <w:tcW w:w="621" w:type="dxa"/>
          </w:tcPr>
          <w:p w14:paraId="06FEBCE1" w14:textId="77777777" w:rsidR="00C61883" w:rsidRPr="00693D4C" w:rsidRDefault="00C61883" w:rsidP="00C61883">
            <w:pPr>
              <w:pStyle w:val="afffb"/>
              <w:jc w:val="center"/>
              <w:rPr>
                <w:color w:val="auto"/>
              </w:rPr>
            </w:pPr>
            <w:r w:rsidRPr="00693D4C">
              <w:rPr>
                <w:color w:val="auto"/>
              </w:rPr>
              <w:t>2</w:t>
            </w:r>
          </w:p>
        </w:tc>
        <w:tc>
          <w:tcPr>
            <w:tcW w:w="2837" w:type="dxa"/>
          </w:tcPr>
          <w:p w14:paraId="75A0A6BA" w14:textId="77777777" w:rsidR="00C61883" w:rsidRPr="00693D4C" w:rsidRDefault="00C61883" w:rsidP="00C61883">
            <w:pPr>
              <w:pStyle w:val="afffb"/>
              <w:rPr>
                <w:color w:val="auto"/>
              </w:rPr>
            </w:pPr>
            <w:r w:rsidRPr="00693D4C">
              <w:rPr>
                <w:color w:val="auto"/>
              </w:rPr>
              <w:t>Руководство администратора Системы</w:t>
            </w:r>
          </w:p>
        </w:tc>
        <w:tc>
          <w:tcPr>
            <w:tcW w:w="2287" w:type="dxa"/>
          </w:tcPr>
          <w:p w14:paraId="2F29271B" w14:textId="77777777" w:rsidR="00C61883" w:rsidRPr="00693D4C" w:rsidRDefault="00C61883" w:rsidP="00C61883">
            <w:pPr>
              <w:pStyle w:val="afffb"/>
              <w:jc w:val="center"/>
              <w:rPr>
                <w:color w:val="auto"/>
              </w:rPr>
            </w:pPr>
            <w:r w:rsidRPr="007F50E3">
              <w:rPr>
                <w:color w:val="000000" w:themeColor="text1"/>
                <w:sz w:val="22"/>
                <w:szCs w:val="22"/>
              </w:rPr>
              <w:t>17.05.2021</w:t>
            </w:r>
          </w:p>
        </w:tc>
        <w:tc>
          <w:tcPr>
            <w:tcW w:w="1501" w:type="dxa"/>
          </w:tcPr>
          <w:p w14:paraId="58CE0243" w14:textId="77777777" w:rsidR="00C61883" w:rsidRPr="00693D4C" w:rsidRDefault="00C61883" w:rsidP="00C61883">
            <w:pPr>
              <w:pStyle w:val="afffb"/>
              <w:jc w:val="center"/>
              <w:rPr>
                <w:color w:val="auto"/>
              </w:rPr>
            </w:pPr>
            <w:r>
              <w:rPr>
                <w:color w:val="auto"/>
              </w:rPr>
              <w:t>2</w:t>
            </w:r>
          </w:p>
        </w:tc>
        <w:tc>
          <w:tcPr>
            <w:tcW w:w="2523" w:type="dxa"/>
          </w:tcPr>
          <w:p w14:paraId="72399ACE" w14:textId="77777777" w:rsidR="00C61883" w:rsidRPr="00693D4C" w:rsidRDefault="00C61883" w:rsidP="00C61883">
            <w:pPr>
              <w:pStyle w:val="afffb"/>
              <w:rPr>
                <w:color w:val="auto"/>
              </w:rPr>
            </w:pPr>
            <w:r w:rsidRPr="00676565">
              <w:rPr>
                <w:color w:val="auto"/>
              </w:rPr>
              <w:t>электронный документ.</w:t>
            </w:r>
            <w:r w:rsidRPr="00676565">
              <w:rPr>
                <w:color w:val="auto"/>
                <w:lang w:val="en-US"/>
              </w:rPr>
              <w:t>docx</w:t>
            </w:r>
          </w:p>
        </w:tc>
      </w:tr>
      <w:tr w:rsidR="00C61883" w:rsidRPr="00693D4C" w14:paraId="0C1F4203" w14:textId="77777777" w:rsidTr="001273A1">
        <w:tc>
          <w:tcPr>
            <w:tcW w:w="621" w:type="dxa"/>
          </w:tcPr>
          <w:p w14:paraId="16CB17FD" w14:textId="77777777" w:rsidR="00C61883" w:rsidRPr="00693D4C" w:rsidRDefault="00C61883" w:rsidP="00C61883">
            <w:pPr>
              <w:pStyle w:val="afffb"/>
              <w:jc w:val="center"/>
              <w:rPr>
                <w:color w:val="auto"/>
              </w:rPr>
            </w:pPr>
            <w:r w:rsidRPr="00693D4C">
              <w:rPr>
                <w:color w:val="auto"/>
              </w:rPr>
              <w:t>3</w:t>
            </w:r>
          </w:p>
        </w:tc>
        <w:tc>
          <w:tcPr>
            <w:tcW w:w="2837" w:type="dxa"/>
          </w:tcPr>
          <w:p w14:paraId="08640940" w14:textId="77777777" w:rsidR="00C61883" w:rsidRPr="00693D4C" w:rsidRDefault="00C61883" w:rsidP="00C61883">
            <w:pPr>
              <w:pStyle w:val="afffb"/>
              <w:rPr>
                <w:color w:val="auto"/>
              </w:rPr>
            </w:pPr>
            <w:r w:rsidRPr="00693D4C">
              <w:rPr>
                <w:color w:val="auto"/>
              </w:rPr>
              <w:t>Руководство администратора информационной безопасности Системы</w:t>
            </w:r>
          </w:p>
        </w:tc>
        <w:tc>
          <w:tcPr>
            <w:tcW w:w="2287" w:type="dxa"/>
          </w:tcPr>
          <w:p w14:paraId="00C3828B" w14:textId="77777777" w:rsidR="00C61883" w:rsidRPr="00693D4C" w:rsidRDefault="00C61883" w:rsidP="00C61883">
            <w:pPr>
              <w:pStyle w:val="afffb"/>
              <w:jc w:val="center"/>
              <w:rPr>
                <w:color w:val="auto"/>
              </w:rPr>
            </w:pPr>
            <w:r w:rsidRPr="007F50E3">
              <w:rPr>
                <w:color w:val="000000" w:themeColor="text1"/>
                <w:sz w:val="22"/>
                <w:szCs w:val="22"/>
              </w:rPr>
              <w:t>17.05.2021</w:t>
            </w:r>
          </w:p>
        </w:tc>
        <w:tc>
          <w:tcPr>
            <w:tcW w:w="1501" w:type="dxa"/>
          </w:tcPr>
          <w:p w14:paraId="6773BB00" w14:textId="77777777" w:rsidR="00C61883" w:rsidRPr="00693D4C" w:rsidRDefault="00C61883" w:rsidP="00C61883">
            <w:pPr>
              <w:pStyle w:val="afffb"/>
              <w:jc w:val="center"/>
              <w:rPr>
                <w:color w:val="auto"/>
              </w:rPr>
            </w:pPr>
            <w:r>
              <w:rPr>
                <w:color w:val="auto"/>
              </w:rPr>
              <w:t>2</w:t>
            </w:r>
          </w:p>
        </w:tc>
        <w:tc>
          <w:tcPr>
            <w:tcW w:w="2523" w:type="dxa"/>
          </w:tcPr>
          <w:p w14:paraId="5DD9EB28" w14:textId="77777777" w:rsidR="00C61883" w:rsidRPr="00693D4C" w:rsidRDefault="00C61883" w:rsidP="00C61883">
            <w:pPr>
              <w:pStyle w:val="afffb"/>
              <w:rPr>
                <w:color w:val="auto"/>
              </w:rPr>
            </w:pPr>
            <w:r w:rsidRPr="00676565">
              <w:rPr>
                <w:color w:val="auto"/>
              </w:rPr>
              <w:t>электронный документ.</w:t>
            </w:r>
            <w:r w:rsidRPr="00676565">
              <w:rPr>
                <w:color w:val="auto"/>
                <w:lang w:val="en-US"/>
              </w:rPr>
              <w:t>docx</w:t>
            </w:r>
          </w:p>
        </w:tc>
      </w:tr>
      <w:tr w:rsidR="00C61883" w:rsidRPr="00693D4C" w14:paraId="75BA3674" w14:textId="77777777" w:rsidTr="001273A1">
        <w:tc>
          <w:tcPr>
            <w:tcW w:w="621" w:type="dxa"/>
          </w:tcPr>
          <w:p w14:paraId="263436D2" w14:textId="77777777" w:rsidR="00C61883" w:rsidRPr="00693D4C" w:rsidRDefault="00C61883" w:rsidP="00C61883">
            <w:pPr>
              <w:pStyle w:val="afffb"/>
              <w:jc w:val="center"/>
              <w:rPr>
                <w:color w:val="auto"/>
              </w:rPr>
            </w:pPr>
            <w:r w:rsidRPr="00693D4C">
              <w:rPr>
                <w:color w:val="auto"/>
              </w:rPr>
              <w:t>4</w:t>
            </w:r>
          </w:p>
        </w:tc>
        <w:tc>
          <w:tcPr>
            <w:tcW w:w="2837" w:type="dxa"/>
          </w:tcPr>
          <w:p w14:paraId="3C27E5F0" w14:textId="77777777" w:rsidR="00C61883" w:rsidRPr="00693D4C" w:rsidRDefault="00C61883" w:rsidP="00C61883">
            <w:pPr>
              <w:pStyle w:val="afffb"/>
              <w:rPr>
                <w:color w:val="auto"/>
              </w:rPr>
            </w:pPr>
            <w:r w:rsidRPr="00693D4C">
              <w:rPr>
                <w:color w:val="auto"/>
              </w:rPr>
              <w:t>Руководство пользователя Системы</w:t>
            </w:r>
          </w:p>
        </w:tc>
        <w:tc>
          <w:tcPr>
            <w:tcW w:w="2287" w:type="dxa"/>
          </w:tcPr>
          <w:p w14:paraId="61AD053F" w14:textId="77777777" w:rsidR="00C61883" w:rsidRPr="00693D4C" w:rsidRDefault="00C61883" w:rsidP="00C61883">
            <w:pPr>
              <w:pStyle w:val="afffb"/>
              <w:jc w:val="center"/>
              <w:rPr>
                <w:color w:val="auto"/>
              </w:rPr>
            </w:pPr>
            <w:r w:rsidRPr="007F50E3">
              <w:rPr>
                <w:color w:val="000000" w:themeColor="text1"/>
                <w:sz w:val="22"/>
                <w:szCs w:val="22"/>
              </w:rPr>
              <w:t>17.05.2021</w:t>
            </w:r>
          </w:p>
        </w:tc>
        <w:tc>
          <w:tcPr>
            <w:tcW w:w="1501" w:type="dxa"/>
          </w:tcPr>
          <w:p w14:paraId="45AF32A7" w14:textId="77777777" w:rsidR="00C61883" w:rsidRPr="00693D4C" w:rsidRDefault="00C61883" w:rsidP="00C61883">
            <w:pPr>
              <w:pStyle w:val="afffb"/>
              <w:jc w:val="center"/>
              <w:rPr>
                <w:color w:val="auto"/>
              </w:rPr>
            </w:pPr>
            <w:r>
              <w:rPr>
                <w:color w:val="auto"/>
              </w:rPr>
              <w:t>2</w:t>
            </w:r>
          </w:p>
        </w:tc>
        <w:tc>
          <w:tcPr>
            <w:tcW w:w="2523" w:type="dxa"/>
          </w:tcPr>
          <w:p w14:paraId="6D3718AA" w14:textId="77777777" w:rsidR="00C61883" w:rsidRPr="00693D4C" w:rsidRDefault="00C61883" w:rsidP="00C61883">
            <w:pPr>
              <w:pStyle w:val="afffb"/>
              <w:rPr>
                <w:color w:val="auto"/>
              </w:rPr>
            </w:pPr>
            <w:r w:rsidRPr="00676565">
              <w:rPr>
                <w:color w:val="auto"/>
              </w:rPr>
              <w:t>электронный документ.</w:t>
            </w:r>
            <w:r w:rsidRPr="00676565">
              <w:rPr>
                <w:color w:val="auto"/>
                <w:lang w:val="en-US"/>
              </w:rPr>
              <w:t>docx</w:t>
            </w:r>
          </w:p>
        </w:tc>
      </w:tr>
      <w:bookmarkEnd w:id="256"/>
      <w:tr w:rsidR="00F7179D" w:rsidRPr="00693D4C" w14:paraId="184BECD1" w14:textId="77777777" w:rsidTr="001273A1">
        <w:tc>
          <w:tcPr>
            <w:tcW w:w="621" w:type="dxa"/>
          </w:tcPr>
          <w:p w14:paraId="03C7F45C" w14:textId="77777777" w:rsidR="00F7179D" w:rsidRPr="00693D4C" w:rsidRDefault="00F7179D" w:rsidP="00F7179D">
            <w:pPr>
              <w:pStyle w:val="afffb"/>
              <w:jc w:val="center"/>
              <w:rPr>
                <w:color w:val="auto"/>
              </w:rPr>
            </w:pPr>
            <w:r w:rsidRPr="00693D4C">
              <w:rPr>
                <w:color w:val="auto"/>
              </w:rPr>
              <w:t>7</w:t>
            </w:r>
          </w:p>
        </w:tc>
        <w:tc>
          <w:tcPr>
            <w:tcW w:w="2837" w:type="dxa"/>
          </w:tcPr>
          <w:p w14:paraId="28F61669" w14:textId="77777777" w:rsidR="00F7179D" w:rsidRPr="00693D4C" w:rsidRDefault="00F7179D" w:rsidP="00F7179D">
            <w:pPr>
              <w:pStyle w:val="afffb"/>
              <w:rPr>
                <w:color w:val="auto"/>
              </w:rPr>
            </w:pPr>
            <w:r w:rsidRPr="00693D4C">
              <w:rPr>
                <w:color w:val="auto"/>
              </w:rPr>
              <w:t>ЧТЗ на доработки</w:t>
            </w:r>
          </w:p>
        </w:tc>
        <w:tc>
          <w:tcPr>
            <w:tcW w:w="2287" w:type="dxa"/>
          </w:tcPr>
          <w:p w14:paraId="03C67B56" w14:textId="77777777" w:rsidR="00F7179D" w:rsidRPr="00693D4C" w:rsidRDefault="00F7179D" w:rsidP="00F7179D">
            <w:pPr>
              <w:pStyle w:val="afffb"/>
              <w:jc w:val="center"/>
              <w:rPr>
                <w:color w:val="auto"/>
              </w:rPr>
            </w:pPr>
          </w:p>
        </w:tc>
        <w:tc>
          <w:tcPr>
            <w:tcW w:w="1501" w:type="dxa"/>
          </w:tcPr>
          <w:p w14:paraId="707646C4" w14:textId="77777777" w:rsidR="00F7179D" w:rsidRPr="00693D4C" w:rsidRDefault="00F7179D" w:rsidP="00C61883">
            <w:pPr>
              <w:pStyle w:val="afffb"/>
              <w:jc w:val="center"/>
              <w:rPr>
                <w:color w:val="auto"/>
              </w:rPr>
            </w:pPr>
          </w:p>
        </w:tc>
        <w:tc>
          <w:tcPr>
            <w:tcW w:w="2523" w:type="dxa"/>
          </w:tcPr>
          <w:p w14:paraId="0485B3B5" w14:textId="77777777" w:rsidR="00F7179D" w:rsidRPr="00693D4C" w:rsidRDefault="00C61883" w:rsidP="00C61883">
            <w:pPr>
              <w:pStyle w:val="afffb"/>
              <w:rPr>
                <w:color w:val="auto"/>
              </w:rPr>
            </w:pPr>
            <w:r>
              <w:rPr>
                <w:color w:val="auto"/>
              </w:rPr>
              <w:t>электронный документ.</w:t>
            </w:r>
            <w:r w:rsidR="00F7179D" w:rsidRPr="00693D4C">
              <w:rPr>
                <w:color w:val="auto"/>
                <w:lang w:val="en-US"/>
              </w:rPr>
              <w:t>docx</w:t>
            </w:r>
          </w:p>
        </w:tc>
      </w:tr>
    </w:tbl>
    <w:p w14:paraId="33C8BB09" w14:textId="77777777" w:rsidR="0060490D" w:rsidRDefault="0060490D" w:rsidP="006B31B9">
      <w:pPr>
        <w:pStyle w:val="1-"/>
        <w:pageBreakBefore w:val="0"/>
        <w:numPr>
          <w:ilvl w:val="0"/>
          <w:numId w:val="21"/>
        </w:numPr>
      </w:pPr>
      <w:bookmarkStart w:id="257" w:name="_Ref184042875"/>
      <w:bookmarkStart w:id="258" w:name="_Ref184042969"/>
      <w:bookmarkStart w:id="259" w:name="_Ref184043001"/>
      <w:bookmarkStart w:id="260" w:name="_Ref184043031"/>
      <w:bookmarkStart w:id="261" w:name="_Toc187760329"/>
      <w:bookmarkStart w:id="262" w:name="_Toc196322935"/>
      <w:r>
        <w:rPr>
          <w:rFonts w:hint="eastAsia"/>
        </w:rPr>
        <w:t>Порядок</w:t>
      </w:r>
      <w:r>
        <w:t xml:space="preserve"> </w:t>
      </w:r>
      <w:r>
        <w:rPr>
          <w:rFonts w:hint="eastAsia"/>
        </w:rPr>
        <w:t>оказания</w:t>
      </w:r>
      <w:r>
        <w:t xml:space="preserve"> </w:t>
      </w:r>
      <w:r>
        <w:rPr>
          <w:rFonts w:hint="eastAsia"/>
        </w:rPr>
        <w:t>услуг</w:t>
      </w:r>
      <w:bookmarkEnd w:id="257"/>
      <w:bookmarkEnd w:id="258"/>
      <w:bookmarkEnd w:id="259"/>
      <w:bookmarkEnd w:id="260"/>
      <w:bookmarkEnd w:id="261"/>
      <w:bookmarkEnd w:id="262"/>
    </w:p>
    <w:p w14:paraId="36BC0915" w14:textId="77777777" w:rsidR="0060490D" w:rsidRDefault="0060490D" w:rsidP="002C56F9">
      <w:pPr>
        <w:pStyle w:val="2-"/>
        <w:numPr>
          <w:ilvl w:val="1"/>
          <w:numId w:val="21"/>
        </w:numPr>
        <w:ind w:left="0"/>
      </w:pPr>
      <w:bookmarkStart w:id="263" w:name="_Toc187760330"/>
      <w:bookmarkStart w:id="264" w:name="_Toc196322936"/>
      <w:r>
        <w:t>Общие положения</w:t>
      </w:r>
      <w:bookmarkEnd w:id="263"/>
      <w:bookmarkEnd w:id="264"/>
    </w:p>
    <w:p w14:paraId="66B54909" w14:textId="77777777" w:rsidR="0060490D" w:rsidRDefault="0060490D" w:rsidP="002C56F9">
      <w:pPr>
        <w:pStyle w:val="3-"/>
        <w:numPr>
          <w:ilvl w:val="2"/>
          <w:numId w:val="21"/>
        </w:numPr>
      </w:pPr>
      <w:r>
        <w:t>В данном разделе описывается порядок взаимодействия между сотрудниками Заказчика и сотрудниками Исполнителя в рамках оказания Услуг по сопровождению Системы (далее – Порядок).</w:t>
      </w:r>
    </w:p>
    <w:p w14:paraId="53BFD960" w14:textId="77777777" w:rsidR="0060490D" w:rsidRDefault="0060490D" w:rsidP="002C56F9">
      <w:pPr>
        <w:pStyle w:val="3-"/>
        <w:numPr>
          <w:ilvl w:val="2"/>
          <w:numId w:val="21"/>
        </w:numPr>
      </w:pPr>
      <w:r>
        <w:t>В рамках настоящего ТЗ Исполнитель оказывает услуги по сопровождению Системы, включающие:</w:t>
      </w:r>
    </w:p>
    <w:p w14:paraId="0203226D" w14:textId="77777777" w:rsidR="0060490D" w:rsidRPr="006B31B9" w:rsidRDefault="0060490D" w:rsidP="002C56F9">
      <w:pPr>
        <w:pStyle w:val="7-2"/>
        <w:numPr>
          <w:ilvl w:val="0"/>
          <w:numId w:val="22"/>
        </w:numPr>
        <w:spacing w:before="40" w:after="40"/>
      </w:pPr>
      <w:r w:rsidRPr="006B31B9">
        <w:t>2-ю линию поддержки;</w:t>
      </w:r>
    </w:p>
    <w:p w14:paraId="4D4C6E50" w14:textId="77777777" w:rsidR="0060490D" w:rsidRDefault="0060490D" w:rsidP="002C56F9">
      <w:pPr>
        <w:pStyle w:val="7-2"/>
        <w:numPr>
          <w:ilvl w:val="0"/>
          <w:numId w:val="22"/>
        </w:numPr>
        <w:spacing w:before="40" w:after="40"/>
      </w:pPr>
      <w:r>
        <w:t>3-ю линию поддержки.</w:t>
      </w:r>
    </w:p>
    <w:p w14:paraId="0830CE2E" w14:textId="77777777" w:rsidR="0060490D" w:rsidRDefault="0060490D" w:rsidP="002C56F9">
      <w:pPr>
        <w:pStyle w:val="3-"/>
        <w:numPr>
          <w:ilvl w:val="2"/>
          <w:numId w:val="21"/>
        </w:numPr>
      </w:pPr>
      <w:r>
        <w:t>Выделенная служба Заказчика обеспечивает выполнение функций 1</w:t>
      </w:r>
      <w:r>
        <w:noBreakHyphen/>
        <w:t>й линии поддержки, а именно: прием, регистрацию, классификацию и направление заявок на выполнение в соответствующую группу поддержки СТП Исполнителя.</w:t>
      </w:r>
    </w:p>
    <w:p w14:paraId="53628065" w14:textId="77777777" w:rsidR="0060490D" w:rsidRDefault="0060490D" w:rsidP="002C56F9">
      <w:pPr>
        <w:pStyle w:val="3-"/>
        <w:numPr>
          <w:ilvl w:val="2"/>
          <w:numId w:val="21"/>
        </w:numPr>
      </w:pPr>
      <w:r>
        <w:t>Поддержка работоспособности Service Desk осуществляется силами и за счет Заказчика.</w:t>
      </w:r>
    </w:p>
    <w:p w14:paraId="04E479B0" w14:textId="77777777" w:rsidR="0060490D" w:rsidRDefault="0060490D" w:rsidP="002C56F9">
      <w:pPr>
        <w:pStyle w:val="3-"/>
        <w:numPr>
          <w:ilvl w:val="2"/>
          <w:numId w:val="21"/>
        </w:numPr>
      </w:pPr>
      <w:r>
        <w:t xml:space="preserve">Язык взаимодействия со Службой технической поддержки и </w:t>
      </w:r>
      <w:r>
        <w:rPr>
          <w:lang w:val="en-US"/>
        </w:rPr>
        <w:t>Service</w:t>
      </w:r>
      <w:r>
        <w:t xml:space="preserve"> </w:t>
      </w:r>
      <w:r>
        <w:rPr>
          <w:lang w:val="en-US"/>
        </w:rPr>
        <w:t>Desk</w:t>
      </w:r>
      <w:r>
        <w:t xml:space="preserve"> – русский.</w:t>
      </w:r>
    </w:p>
    <w:p w14:paraId="4C1D03FE" w14:textId="77777777" w:rsidR="0060490D" w:rsidRDefault="0060490D" w:rsidP="002C56F9">
      <w:pPr>
        <w:pStyle w:val="2-"/>
        <w:numPr>
          <w:ilvl w:val="1"/>
          <w:numId w:val="21"/>
        </w:numPr>
        <w:ind w:left="0"/>
      </w:pPr>
      <w:bookmarkStart w:id="265" w:name="_Toc187760331"/>
      <w:bookmarkStart w:id="266" w:name="_Toc196322937"/>
      <w:r>
        <w:t>Термины, определения и сокращения</w:t>
      </w:r>
      <w:bookmarkEnd w:id="265"/>
      <w:bookmarkEnd w:id="266"/>
    </w:p>
    <w:p w14:paraId="102F03D0" w14:textId="77777777" w:rsidR="0060490D" w:rsidRDefault="0060490D" w:rsidP="0060490D">
      <w:pPr>
        <w:pStyle w:val="0-"/>
      </w:pPr>
      <w:r>
        <w:t>Термины, определения и сокращения приведены в разделе 1 Технического задания.</w:t>
      </w:r>
    </w:p>
    <w:p w14:paraId="76B2028C" w14:textId="77777777" w:rsidR="0060490D" w:rsidRDefault="0060490D" w:rsidP="002C56F9">
      <w:pPr>
        <w:pStyle w:val="2-"/>
        <w:numPr>
          <w:ilvl w:val="1"/>
          <w:numId w:val="21"/>
        </w:numPr>
        <w:ind w:left="0"/>
        <w:rPr>
          <w:color w:val="000000" w:themeColor="text1"/>
        </w:rPr>
      </w:pPr>
      <w:bookmarkStart w:id="267" w:name="_Toc187760332"/>
      <w:bookmarkStart w:id="268" w:name="_Toc196322938"/>
      <w:r>
        <w:t>Обязанности Исполнителя</w:t>
      </w:r>
      <w:bookmarkEnd w:id="267"/>
      <w:bookmarkEnd w:id="268"/>
    </w:p>
    <w:p w14:paraId="2618B9B6" w14:textId="77777777" w:rsidR="0060490D" w:rsidRDefault="0060490D" w:rsidP="002C56F9">
      <w:pPr>
        <w:pStyle w:val="3-"/>
        <w:numPr>
          <w:ilvl w:val="2"/>
          <w:numId w:val="21"/>
        </w:numPr>
      </w:pPr>
      <w:r>
        <w:t xml:space="preserve">Исполнитель обрабатывает поступающие ему заявки пользователей в целях оказания Услуг в соответствии с ТЗ. </w:t>
      </w:r>
    </w:p>
    <w:p w14:paraId="1D99308B" w14:textId="77777777" w:rsidR="0060490D" w:rsidRDefault="0060490D" w:rsidP="002C56F9">
      <w:pPr>
        <w:pStyle w:val="3-"/>
        <w:numPr>
          <w:ilvl w:val="2"/>
          <w:numId w:val="21"/>
        </w:numPr>
      </w:pPr>
      <w:r>
        <w:t>Исполнитель осуществляет работы только по заявкам, если иное не указано в описании Услуг.</w:t>
      </w:r>
    </w:p>
    <w:p w14:paraId="18E80B88" w14:textId="77777777" w:rsidR="0060490D" w:rsidRDefault="0060490D" w:rsidP="002C56F9">
      <w:pPr>
        <w:pStyle w:val="3-"/>
        <w:numPr>
          <w:ilvl w:val="2"/>
          <w:numId w:val="21"/>
        </w:numPr>
      </w:pPr>
      <w:r>
        <w:t>Исполнитель согласует с Заказчиком проведение работ по обслуживанию программных компонентов Системы, требующих полной или частичной остановки Системы.</w:t>
      </w:r>
    </w:p>
    <w:p w14:paraId="190F1B61" w14:textId="77777777" w:rsidR="0060490D" w:rsidRDefault="0060490D" w:rsidP="002C56F9">
      <w:pPr>
        <w:pStyle w:val="2-"/>
        <w:numPr>
          <w:ilvl w:val="1"/>
          <w:numId w:val="21"/>
        </w:numPr>
        <w:ind w:left="0"/>
      </w:pPr>
      <w:bookmarkStart w:id="269" w:name="_Toc187760333"/>
      <w:bookmarkStart w:id="270" w:name="_Toc196322939"/>
      <w:r>
        <w:t>Обязанности Заказчика</w:t>
      </w:r>
      <w:bookmarkEnd w:id="269"/>
      <w:bookmarkEnd w:id="270"/>
    </w:p>
    <w:p w14:paraId="739A09D7" w14:textId="77777777" w:rsidR="0060490D" w:rsidRDefault="0060490D" w:rsidP="002C56F9">
      <w:pPr>
        <w:pStyle w:val="3-"/>
        <w:numPr>
          <w:ilvl w:val="2"/>
          <w:numId w:val="21"/>
        </w:numPr>
      </w:pPr>
      <w:r>
        <w:t xml:space="preserve">Заказчик обеспечивает направление заявок Исполнителю в </w:t>
      </w:r>
      <w:r>
        <w:rPr>
          <w:lang w:val="en-US"/>
        </w:rPr>
        <w:t>Service</w:t>
      </w:r>
      <w:r>
        <w:t xml:space="preserve"> </w:t>
      </w:r>
      <w:r>
        <w:rPr>
          <w:lang w:val="en-US"/>
        </w:rPr>
        <w:t>Desk</w:t>
      </w:r>
      <w:r>
        <w:t>.</w:t>
      </w:r>
    </w:p>
    <w:p w14:paraId="77786062" w14:textId="77777777" w:rsidR="0060490D" w:rsidRDefault="0060490D" w:rsidP="002C56F9">
      <w:pPr>
        <w:pStyle w:val="3-"/>
        <w:numPr>
          <w:ilvl w:val="2"/>
          <w:numId w:val="21"/>
        </w:numPr>
      </w:pPr>
      <w:r>
        <w:t>Заказчик обеспечивает предоставление Исполнителю всей необходимой информации и документации для оказания Услуг.</w:t>
      </w:r>
    </w:p>
    <w:p w14:paraId="6016835D" w14:textId="77777777" w:rsidR="0060490D" w:rsidRDefault="0060490D" w:rsidP="002C56F9">
      <w:pPr>
        <w:pStyle w:val="3-"/>
        <w:numPr>
          <w:ilvl w:val="2"/>
          <w:numId w:val="21"/>
        </w:numPr>
      </w:pPr>
      <w:bookmarkStart w:id="271" w:name="_Ref176342301"/>
      <w:r>
        <w:t xml:space="preserve">Пользователи при обращении в СТП Исполнителя руководствуются следующим принципом: направляемая в </w:t>
      </w:r>
      <w:r>
        <w:rPr>
          <w:lang w:val="en-US"/>
        </w:rPr>
        <w:t>SD</w:t>
      </w:r>
      <w:r>
        <w:t xml:space="preserve"> заявка должна содержать вопрос или проблему, которые </w:t>
      </w:r>
      <w:r w:rsidR="00AB0ECB" w:rsidRPr="00AB0ECB">
        <w:t>с</w:t>
      </w:r>
      <w:r>
        <w:t>пециалист СТП Исполнителя может решить в рамках одной Услуги. Если у сотрудника Заказчика есть потребность в решении нескольких вопросов, соответствующих разным Услугам или одной, но с разной критичностью, то сотрудник Заказчика должен направить данные вопросы отдельными заявками.</w:t>
      </w:r>
      <w:bookmarkEnd w:id="271"/>
    </w:p>
    <w:p w14:paraId="5ABA790D" w14:textId="77777777" w:rsidR="0060490D" w:rsidRDefault="0060490D" w:rsidP="002C56F9">
      <w:pPr>
        <w:pStyle w:val="2-"/>
        <w:numPr>
          <w:ilvl w:val="1"/>
          <w:numId w:val="21"/>
        </w:numPr>
        <w:ind w:left="0"/>
      </w:pPr>
      <w:bookmarkStart w:id="272" w:name="_Toc187760334"/>
      <w:bookmarkStart w:id="273" w:name="_Toc196322940"/>
      <w:r>
        <w:t>Роли и ответственность</w:t>
      </w:r>
      <w:bookmarkEnd w:id="272"/>
      <w:bookmarkEnd w:id="273"/>
    </w:p>
    <w:p w14:paraId="3EC2C1A3" w14:textId="77777777" w:rsidR="0060490D" w:rsidRDefault="0060490D" w:rsidP="002C56F9">
      <w:pPr>
        <w:pStyle w:val="3-"/>
        <w:numPr>
          <w:ilvl w:val="2"/>
          <w:numId w:val="21"/>
        </w:numPr>
        <w:rPr>
          <w:color w:val="000000" w:themeColor="text1"/>
          <w:sz w:val="24"/>
          <w:szCs w:val="24"/>
        </w:rPr>
      </w:pPr>
      <w:bookmarkStart w:id="274" w:name="_Ref301341045"/>
      <w:bookmarkStart w:id="275" w:name="_Ref304196348"/>
      <w:r>
        <w:t>Для определения порядка взаимодействия, а также распределения ответственности за полученный результат со стороны Заказчика и Исполнителя должны быть назначены ответственные сотрудники с ролями, указанными в следующей таблице (</w:t>
      </w:r>
      <w:r>
        <w:fldChar w:fldCharType="begin"/>
      </w:r>
      <w:r>
        <w:instrText xml:space="preserve"> REF _Ref176184088 \h </w:instrText>
      </w:r>
      <w:r>
        <w:fldChar w:fldCharType="separate"/>
      </w:r>
      <w:r>
        <w:t xml:space="preserve">Таблица </w:t>
      </w:r>
      <w:r>
        <w:rPr>
          <w:noProof/>
        </w:rPr>
        <w:t>19</w:t>
      </w:r>
      <w:r>
        <w:fldChar w:fldCharType="end"/>
      </w:r>
      <w:r>
        <w:t>)</w:t>
      </w:r>
      <w:r>
        <w:rPr>
          <w:color w:val="000000" w:themeColor="text1"/>
          <w:sz w:val="24"/>
          <w:szCs w:val="24"/>
        </w:rPr>
        <w:t>.</w:t>
      </w:r>
    </w:p>
    <w:p w14:paraId="508B62DB" w14:textId="77777777" w:rsidR="0060490D" w:rsidRDefault="0060490D" w:rsidP="0060490D">
      <w:pPr>
        <w:pStyle w:val="affff1"/>
      </w:pPr>
      <w:bookmarkStart w:id="276" w:name="_Ref176184088"/>
      <w:bookmarkEnd w:id="274"/>
      <w:bookmarkEnd w:id="275"/>
      <w:r>
        <w:t xml:space="preserve">Таблица </w:t>
      </w:r>
      <w:fldSimple w:instr=" SEQ Таблица \* ARABIC ">
        <w:r>
          <w:rPr>
            <w:noProof/>
          </w:rPr>
          <w:t>19</w:t>
        </w:r>
      </w:fldSimple>
      <w:bookmarkEnd w:id="276"/>
      <w:r>
        <w:t>. Роли и ответственность участников процесса</w:t>
      </w:r>
      <w:r w:rsidR="008F7D31">
        <w:rPr>
          <w:rStyle w:val="afff9"/>
        </w:rPr>
        <w:footnoteReference w:id="10"/>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3397"/>
        <w:gridCol w:w="4111"/>
        <w:gridCol w:w="2268"/>
      </w:tblGrid>
      <w:tr w:rsidR="0060490D" w14:paraId="66152A39" w14:textId="77777777" w:rsidTr="004435E8">
        <w:trPr>
          <w:tblHeader/>
        </w:trPr>
        <w:tc>
          <w:tcPr>
            <w:tcW w:w="3397" w:type="dxa"/>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0E5C40D5" w14:textId="77777777" w:rsidR="0060490D" w:rsidRDefault="0060490D" w:rsidP="004435E8">
            <w:pPr>
              <w:pStyle w:val="affff2"/>
            </w:pPr>
            <w:r>
              <w:t>Роль</w:t>
            </w:r>
          </w:p>
        </w:tc>
        <w:tc>
          <w:tcPr>
            <w:tcW w:w="4111" w:type="dxa"/>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042FD39F" w14:textId="77777777" w:rsidR="0060490D" w:rsidRDefault="0060490D" w:rsidP="004435E8">
            <w:pPr>
              <w:pStyle w:val="affff2"/>
            </w:pPr>
            <w:r>
              <w:t>Краткое описание</w:t>
            </w:r>
          </w:p>
        </w:tc>
        <w:tc>
          <w:tcPr>
            <w:tcW w:w="2268" w:type="dxa"/>
            <w:tcBorders>
              <w:top w:val="single" w:sz="4" w:space="0" w:color="000000"/>
              <w:left w:val="single" w:sz="4" w:space="0" w:color="000000"/>
              <w:bottom w:val="single" w:sz="4" w:space="0" w:color="000000"/>
              <w:right w:val="single" w:sz="4" w:space="0" w:color="000000"/>
            </w:tcBorders>
            <w:shd w:val="clear" w:color="auto" w:fill="D9D9D9"/>
            <w:tcMar>
              <w:left w:w="57" w:type="dxa"/>
              <w:right w:w="57" w:type="dxa"/>
            </w:tcMar>
            <w:vAlign w:val="center"/>
          </w:tcPr>
          <w:p w14:paraId="39D61CA1" w14:textId="77777777" w:rsidR="0060490D" w:rsidRDefault="0060490D" w:rsidP="004435E8">
            <w:pPr>
              <w:pStyle w:val="affff2"/>
            </w:pPr>
            <w:r>
              <w:t>ФИО и контактные данные</w:t>
            </w:r>
          </w:p>
        </w:tc>
      </w:tr>
      <w:tr w:rsidR="00334E30" w14:paraId="1DAF5E60" w14:textId="77777777" w:rsidTr="005E29C6">
        <w:trPr>
          <w:trHeight w:val="2894"/>
        </w:trPr>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501AF76" w14:textId="77777777" w:rsidR="00334E30" w:rsidRDefault="00334E30" w:rsidP="00334E30">
            <w:pPr>
              <w:pStyle w:val="afffb"/>
              <w:rPr>
                <w:bCs/>
              </w:rPr>
            </w:pPr>
            <w:r w:rsidRPr="00C91E70">
              <w:rPr>
                <w:bCs/>
              </w:rPr>
              <w:t>Куратор</w:t>
            </w:r>
            <w:r>
              <w:rPr>
                <w:bCs/>
              </w:rPr>
              <w:t xml:space="preserve"> со стороны Заказчика</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CB52B24" w14:textId="77777777" w:rsidR="00334E30" w:rsidRDefault="00334E30" w:rsidP="00334E30">
            <w:pPr>
              <w:pStyle w:val="afffb"/>
            </w:pPr>
            <w:r>
              <w:t>Со стороны Заказчика.</w:t>
            </w:r>
          </w:p>
          <w:p w14:paraId="0D44E5CA" w14:textId="77777777" w:rsidR="00334E30" w:rsidRDefault="00334E30" w:rsidP="00334E30">
            <w:pPr>
              <w:pStyle w:val="afffb"/>
            </w:pPr>
            <w:r>
              <w:t>Осуществляет контроль качества предоставления Услуг по Договору.</w:t>
            </w:r>
          </w:p>
          <w:p w14:paraId="27302477" w14:textId="77777777" w:rsidR="00334E30" w:rsidRDefault="00334E30" w:rsidP="00334E30">
            <w:pPr>
              <w:pStyle w:val="afffb"/>
            </w:pPr>
            <w:r>
              <w:t>Осуществляет взаимодействие с ФЗ через Куратора со стороны ФЗ.</w:t>
            </w:r>
          </w:p>
          <w:p w14:paraId="7CF3B7E7" w14:textId="77777777" w:rsidR="00334E30" w:rsidRDefault="00334E30" w:rsidP="00334E30">
            <w:pPr>
              <w:pStyle w:val="afffb"/>
            </w:pPr>
            <w:r>
              <w:t>Куратора Договора со стороны Заказчика назначает директор департамента автоматизации бизнес-процессов.</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CE30E7B" w14:textId="77777777" w:rsidR="00334E30" w:rsidRDefault="00334E30" w:rsidP="00334E30">
            <w:pPr>
              <w:pStyle w:val="afffb"/>
            </w:pPr>
          </w:p>
        </w:tc>
      </w:tr>
      <w:tr w:rsidR="005E29C6" w14:paraId="44AEC323" w14:textId="77777777" w:rsidTr="004435E8">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BC44C9C" w14:textId="77777777" w:rsidR="005E29C6" w:rsidRPr="00C91E70" w:rsidRDefault="005E29C6" w:rsidP="005E29C6">
            <w:pPr>
              <w:pStyle w:val="afffb"/>
              <w:rPr>
                <w:bCs/>
              </w:rPr>
            </w:pPr>
            <w:r w:rsidRPr="00EA0A83">
              <w:rPr>
                <w:bCs/>
              </w:rPr>
              <w:t>Куратор Договора со стороны Функционального заказчика (Куратор со стороны ФЗ)</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4BBDE4D" w14:textId="77777777" w:rsidR="005E29C6" w:rsidRDefault="005E29C6" w:rsidP="005E29C6">
            <w:pPr>
              <w:pStyle w:val="afffb"/>
              <w:rPr>
                <w:bCs/>
              </w:rPr>
            </w:pPr>
            <w:r w:rsidRPr="00EA0A83">
              <w:rPr>
                <w:bCs/>
              </w:rPr>
              <w:t>Ответственное лицо от Функционального заказчика, обладающее полномочиями на принятие решений о выполнении доработок Системы в разрезе подсистем (автоматизированных бизнес-процессов).</w:t>
            </w:r>
          </w:p>
          <w:p w14:paraId="164C23E4" w14:textId="77777777" w:rsidR="005E29C6" w:rsidRPr="00C91E70" w:rsidRDefault="005E29C6" w:rsidP="005E29C6">
            <w:pPr>
              <w:pStyle w:val="afffb"/>
              <w:rPr>
                <w:bCs/>
              </w:rPr>
            </w:pPr>
            <w:r>
              <w:rPr>
                <w:bCs/>
              </w:rPr>
              <w:t xml:space="preserve">После подписания Договора </w:t>
            </w:r>
            <w:r w:rsidRPr="00EA0A83">
              <w:rPr>
                <w:bCs/>
              </w:rPr>
              <w:t>Ф</w:t>
            </w:r>
            <w:r>
              <w:rPr>
                <w:bCs/>
              </w:rPr>
              <w:t xml:space="preserve">З должен в течение 5 (пять) рабочих дней назначить </w:t>
            </w:r>
            <w:r w:rsidRPr="00EA0A83">
              <w:rPr>
                <w:bCs/>
              </w:rPr>
              <w:t>Куратор</w:t>
            </w:r>
            <w:r>
              <w:rPr>
                <w:bCs/>
              </w:rPr>
              <w:t>а</w:t>
            </w:r>
            <w:r w:rsidRPr="00EA0A83">
              <w:rPr>
                <w:bCs/>
              </w:rPr>
              <w:t xml:space="preserve"> со стороны ФЗ</w:t>
            </w:r>
            <w:r>
              <w:rPr>
                <w:bCs/>
              </w:rPr>
              <w:t xml:space="preserve"> и сообщить его координаты Куратору со стороны Заказчика и Сервис-менеджеру.</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0209953C" w14:textId="77777777" w:rsidR="005E29C6" w:rsidRDefault="005E29C6" w:rsidP="005E29C6">
            <w:pPr>
              <w:pStyle w:val="afffb"/>
              <w:rPr>
                <w:i/>
                <w:iCs/>
                <w:color w:val="0070C0"/>
                <w:szCs w:val="24"/>
              </w:rPr>
            </w:pPr>
          </w:p>
        </w:tc>
      </w:tr>
      <w:tr w:rsidR="005E29C6" w14:paraId="37943EBD" w14:textId="77777777" w:rsidTr="004435E8">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7F80F339" w14:textId="77777777" w:rsidR="005E29C6" w:rsidRDefault="005E29C6" w:rsidP="005E29C6">
            <w:pPr>
              <w:pStyle w:val="afffb"/>
              <w:rPr>
                <w:bCs/>
              </w:rPr>
            </w:pPr>
            <w:r>
              <w:rPr>
                <w:bCs/>
              </w:rPr>
              <w:t>Сервис-менеджер</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10FFDCED" w14:textId="77777777" w:rsidR="005E29C6" w:rsidRDefault="005E29C6" w:rsidP="005E29C6">
            <w:pPr>
              <w:pStyle w:val="afffb"/>
            </w:pPr>
            <w:r>
              <w:t>Со стороны Исполнителя.</w:t>
            </w:r>
          </w:p>
          <w:p w14:paraId="42CB3675" w14:textId="77777777" w:rsidR="005E29C6" w:rsidRDefault="005E29C6" w:rsidP="005E29C6">
            <w:pPr>
              <w:pStyle w:val="afffb"/>
            </w:pPr>
            <w:r>
              <w:t>Отвечает за решение вопросов, связанных с организацией предоставления Услуг.</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08F4EF7D" w14:textId="77777777" w:rsidR="005E29C6" w:rsidRDefault="005E29C6" w:rsidP="005E29C6">
            <w:pPr>
              <w:pStyle w:val="afffb"/>
            </w:pPr>
          </w:p>
        </w:tc>
      </w:tr>
      <w:tr w:rsidR="0060490D" w14:paraId="065D18AE" w14:textId="77777777" w:rsidTr="004435E8">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D37B891" w14:textId="77777777" w:rsidR="0060490D" w:rsidRDefault="0060490D" w:rsidP="004435E8">
            <w:pPr>
              <w:pStyle w:val="afffb"/>
              <w:rPr>
                <w:bCs/>
              </w:rPr>
            </w:pPr>
            <w:r>
              <w:rPr>
                <w:bCs/>
              </w:rPr>
              <w:t>Лидер команды сопровождения</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DB07FB2" w14:textId="77777777" w:rsidR="0060490D" w:rsidRDefault="0060490D" w:rsidP="004435E8">
            <w:pPr>
              <w:pStyle w:val="afffb"/>
            </w:pPr>
            <w:r>
              <w:t>Со стороны Исполнителя.</w:t>
            </w:r>
            <w:r>
              <w:br/>
              <w:t>Отвечает за решение вопросов, непосредственно связанных с оказанием Услуг.</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271FB485" w14:textId="77777777" w:rsidR="0060490D" w:rsidRDefault="0060490D" w:rsidP="004435E8">
            <w:pPr>
              <w:pStyle w:val="afffb"/>
            </w:pPr>
          </w:p>
        </w:tc>
      </w:tr>
      <w:tr w:rsidR="0060490D" w14:paraId="515F425C" w14:textId="77777777" w:rsidTr="004435E8">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3C886DD4" w14:textId="77777777" w:rsidR="0060490D" w:rsidRDefault="0060490D" w:rsidP="004435E8">
            <w:pPr>
              <w:pStyle w:val="afffb"/>
              <w:rPr>
                <w:bCs/>
              </w:rPr>
            </w:pPr>
            <w:r>
              <w:rPr>
                <w:bCs/>
              </w:rPr>
              <w:t>Специалисты линий поддержки  (инженеры, аналитики, разработчики ПО, тестировщики, технические писатели и др.)</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8EA34B5" w14:textId="77777777" w:rsidR="0060490D" w:rsidRDefault="0060490D" w:rsidP="004435E8">
            <w:pPr>
              <w:pStyle w:val="afffb"/>
            </w:pPr>
            <w:r>
              <w:t>Специалисты Исполнителя или организаций, привлеченных для оказания Услуг.</w:t>
            </w:r>
          </w:p>
          <w:p w14:paraId="2BF4E3AA" w14:textId="77777777" w:rsidR="0060490D" w:rsidRDefault="0060490D" w:rsidP="004435E8">
            <w:pPr>
              <w:pStyle w:val="afffb"/>
            </w:pPr>
            <w:r>
              <w:t>Отвечают за выполнение работ, связанных с оказанием Услуг.</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CCEB76A" w14:textId="77777777" w:rsidR="0060490D" w:rsidRDefault="0060490D" w:rsidP="004435E8">
            <w:pPr>
              <w:pStyle w:val="afffb"/>
            </w:pPr>
            <w:r>
              <w:t>Не предоставляются</w:t>
            </w:r>
          </w:p>
        </w:tc>
      </w:tr>
      <w:tr w:rsidR="0060490D" w14:paraId="22E99902" w14:textId="77777777" w:rsidTr="004435E8">
        <w:tc>
          <w:tcPr>
            <w:tcW w:w="3397" w:type="dxa"/>
            <w:tcBorders>
              <w:top w:val="single" w:sz="4" w:space="0" w:color="000000"/>
              <w:left w:val="single" w:sz="4" w:space="0" w:color="000000"/>
              <w:bottom w:val="single" w:sz="4" w:space="0" w:color="000000"/>
              <w:right w:val="single" w:sz="4" w:space="0" w:color="000000"/>
            </w:tcBorders>
            <w:tcMar>
              <w:left w:w="57" w:type="dxa"/>
              <w:right w:w="57" w:type="dxa"/>
            </w:tcMar>
          </w:tcPr>
          <w:p w14:paraId="4E81B024" w14:textId="77777777" w:rsidR="0060490D" w:rsidRDefault="0060490D" w:rsidP="004435E8">
            <w:pPr>
              <w:pStyle w:val="afffb"/>
              <w:rPr>
                <w:bCs/>
              </w:rPr>
            </w:pPr>
            <w:r>
              <w:rPr>
                <w:bCs/>
              </w:rPr>
              <w:t xml:space="preserve">Пользователи </w:t>
            </w:r>
          </w:p>
        </w:tc>
        <w:tc>
          <w:tcPr>
            <w:tcW w:w="4111" w:type="dxa"/>
            <w:tcBorders>
              <w:top w:val="single" w:sz="4" w:space="0" w:color="000000"/>
              <w:left w:val="single" w:sz="4" w:space="0" w:color="000000"/>
              <w:bottom w:val="single" w:sz="4" w:space="0" w:color="000000"/>
              <w:right w:val="single" w:sz="4" w:space="0" w:color="000000"/>
            </w:tcBorders>
            <w:tcMar>
              <w:left w:w="57" w:type="dxa"/>
              <w:right w:w="57" w:type="dxa"/>
            </w:tcMar>
          </w:tcPr>
          <w:p w14:paraId="604F446B" w14:textId="77777777" w:rsidR="0060490D" w:rsidRDefault="0060490D" w:rsidP="004435E8">
            <w:pPr>
              <w:pStyle w:val="afffb"/>
            </w:pPr>
            <w:r>
              <w:t>Сотрудники Заказчика, использующие Систему в служебных целях. Также пользователями могут выступать сотрудники сторонних организаций, контрагентов Заказчика.</w:t>
            </w:r>
          </w:p>
        </w:tc>
        <w:tc>
          <w:tcPr>
            <w:tcW w:w="2268" w:type="dxa"/>
            <w:tcBorders>
              <w:top w:val="single" w:sz="4" w:space="0" w:color="000000"/>
              <w:left w:val="single" w:sz="4" w:space="0" w:color="000000"/>
              <w:bottom w:val="single" w:sz="4" w:space="0" w:color="000000"/>
              <w:right w:val="single" w:sz="4" w:space="0" w:color="000000"/>
            </w:tcBorders>
            <w:tcMar>
              <w:left w:w="57" w:type="dxa"/>
              <w:right w:w="57" w:type="dxa"/>
            </w:tcMar>
          </w:tcPr>
          <w:p w14:paraId="5C00B9ED" w14:textId="77777777" w:rsidR="0060490D" w:rsidRDefault="0060490D" w:rsidP="004435E8">
            <w:pPr>
              <w:pStyle w:val="afffb"/>
            </w:pPr>
            <w:r>
              <w:t>Не предоставляются</w:t>
            </w:r>
          </w:p>
        </w:tc>
      </w:tr>
    </w:tbl>
    <w:p w14:paraId="769FA862" w14:textId="77777777" w:rsidR="0060490D" w:rsidRDefault="0060490D" w:rsidP="0060490D">
      <w:pPr>
        <w:rPr>
          <w:color w:val="000000" w:themeColor="text1"/>
        </w:rPr>
      </w:pPr>
    </w:p>
    <w:p w14:paraId="660B9C74" w14:textId="77777777" w:rsidR="0060490D" w:rsidRDefault="0060490D" w:rsidP="002C56F9">
      <w:pPr>
        <w:pStyle w:val="2-"/>
        <w:numPr>
          <w:ilvl w:val="1"/>
          <w:numId w:val="21"/>
        </w:numPr>
        <w:ind w:left="0"/>
      </w:pPr>
      <w:bookmarkStart w:id="277" w:name="_Toc187760335"/>
      <w:bookmarkStart w:id="278" w:name="_Toc196322941"/>
      <w:r>
        <w:t>Порядок выполнения заявок пользователей Системы</w:t>
      </w:r>
      <w:bookmarkEnd w:id="277"/>
      <w:bookmarkEnd w:id="278"/>
    </w:p>
    <w:p w14:paraId="667DFADC" w14:textId="77777777" w:rsidR="0060490D" w:rsidRDefault="0060490D" w:rsidP="002C56F9">
      <w:pPr>
        <w:pStyle w:val="3-Bold"/>
        <w:numPr>
          <w:ilvl w:val="2"/>
          <w:numId w:val="21"/>
        </w:numPr>
      </w:pPr>
      <w:r>
        <w:t>Общие положения</w:t>
      </w:r>
    </w:p>
    <w:p w14:paraId="0A0DB945" w14:textId="77777777" w:rsidR="0060490D" w:rsidRDefault="0060490D" w:rsidP="002C56F9">
      <w:pPr>
        <w:pStyle w:val="4-"/>
        <w:numPr>
          <w:ilvl w:val="3"/>
          <w:numId w:val="21"/>
        </w:numPr>
      </w:pPr>
      <w:r>
        <w:t xml:space="preserve">Основанием для выполнения работ Исполнителем является заявка, зарегистрированная в SD. </w:t>
      </w:r>
      <w:bookmarkStart w:id="279" w:name="_Toc102492468"/>
      <w:bookmarkStart w:id="280" w:name="_Ref62672290"/>
      <w:bookmarkStart w:id="281" w:name="_Toc62684359"/>
      <w:bookmarkStart w:id="282" w:name="_Toc100593086"/>
      <w:bookmarkStart w:id="283" w:name="_Ref101043746"/>
      <w:r w:rsidR="00E64BAC">
        <w:t>Заявки,</w:t>
      </w:r>
      <w:r>
        <w:t xml:space="preserve"> принимаются от всех пользователей Системы.</w:t>
      </w:r>
    </w:p>
    <w:p w14:paraId="4B893C65" w14:textId="77777777" w:rsidR="0060490D" w:rsidRDefault="0060490D" w:rsidP="002C56F9">
      <w:pPr>
        <w:pStyle w:val="4-"/>
        <w:numPr>
          <w:ilvl w:val="3"/>
          <w:numId w:val="21"/>
        </w:numPr>
      </w:pPr>
      <w:r>
        <w:t>Направляемая заявка должна содержать следующую обязательную информацию:</w:t>
      </w:r>
    </w:p>
    <w:p w14:paraId="6ADECE99" w14:textId="77777777" w:rsidR="0060490D" w:rsidRDefault="0060490D" w:rsidP="0060490D">
      <w:pPr>
        <w:pStyle w:val="6-1"/>
        <w:tabs>
          <w:tab w:val="num" w:pos="360"/>
        </w:tabs>
        <w:spacing w:before="40" w:after="40"/>
        <w:ind w:left="0" w:firstLine="709"/>
      </w:pPr>
      <w:r>
        <w:t>сведения о инициаторе заявки (ФИО, структурное подразделение, должность, адрес электронной почты, контактный телефон);</w:t>
      </w:r>
    </w:p>
    <w:p w14:paraId="00A8B09B" w14:textId="77777777" w:rsidR="0060490D" w:rsidRDefault="0060490D" w:rsidP="0060490D">
      <w:pPr>
        <w:pStyle w:val="6-1"/>
        <w:tabs>
          <w:tab w:val="num" w:pos="360"/>
        </w:tabs>
        <w:spacing w:before="40" w:after="40"/>
        <w:ind w:left="0" w:firstLine="709"/>
      </w:pPr>
      <w:r>
        <w:t>тема (наименование Системы, по которой создается заявка, краткое изложение проблемы);</w:t>
      </w:r>
    </w:p>
    <w:p w14:paraId="628BE8DF" w14:textId="77777777" w:rsidR="0060490D" w:rsidRDefault="0060490D" w:rsidP="0060490D">
      <w:pPr>
        <w:pStyle w:val="6-1"/>
        <w:tabs>
          <w:tab w:val="num" w:pos="360"/>
        </w:tabs>
        <w:spacing w:before="40" w:after="40"/>
        <w:ind w:left="0" w:firstLine="709"/>
      </w:pPr>
      <w:r>
        <w:t>подробное описание проблемы/ошибки (например, в чем именно проявляется проблема/ошибка; какова периодичность ее возникновения; перечисление последовательности действий (шагов) для воспроизведения ошибки специалистом СТП Исполнителя);</w:t>
      </w:r>
    </w:p>
    <w:p w14:paraId="2C71A68E" w14:textId="77777777" w:rsidR="0060490D" w:rsidRDefault="0060490D" w:rsidP="0060490D">
      <w:pPr>
        <w:pStyle w:val="6-1"/>
        <w:tabs>
          <w:tab w:val="num" w:pos="360"/>
        </w:tabs>
        <w:spacing w:before="40" w:after="40"/>
        <w:ind w:left="0" w:firstLine="709"/>
      </w:pPr>
      <w:r>
        <w:t>ожидаемый пользователем результат работы Системы;</w:t>
      </w:r>
    </w:p>
    <w:p w14:paraId="1F0F57FA" w14:textId="77777777" w:rsidR="0060490D" w:rsidRDefault="0060490D" w:rsidP="0060490D">
      <w:pPr>
        <w:pStyle w:val="6-1"/>
        <w:tabs>
          <w:tab w:val="num" w:pos="360"/>
        </w:tabs>
        <w:spacing w:before="40" w:after="40"/>
        <w:ind w:left="0" w:firstLine="709"/>
      </w:pPr>
      <w:r>
        <w:t>фактический результат работы Системы.</w:t>
      </w:r>
    </w:p>
    <w:p w14:paraId="2AAEC2C0" w14:textId="77777777" w:rsidR="0060490D" w:rsidRDefault="0060490D" w:rsidP="002C56F9">
      <w:pPr>
        <w:pStyle w:val="4-"/>
        <w:numPr>
          <w:ilvl w:val="3"/>
          <w:numId w:val="21"/>
        </w:numPr>
      </w:pPr>
      <w:r>
        <w:t>К заявке при возможности должны быть приложены дополнительные материалы, которые могут быть полезны специалистам СТП Исполнителя при обработке заявки:</w:t>
      </w:r>
    </w:p>
    <w:p w14:paraId="0D720AAF" w14:textId="77777777" w:rsidR="0060490D" w:rsidRDefault="0060490D" w:rsidP="0060490D">
      <w:pPr>
        <w:pStyle w:val="6-1"/>
        <w:tabs>
          <w:tab w:val="num" w:pos="360"/>
        </w:tabs>
        <w:spacing w:before="40" w:after="40"/>
        <w:ind w:left="0" w:firstLine="709"/>
      </w:pPr>
      <w:r>
        <w:t>скриншот (снимок с экрана);</w:t>
      </w:r>
    </w:p>
    <w:p w14:paraId="6B108143" w14:textId="77777777" w:rsidR="0060490D" w:rsidRDefault="0060490D" w:rsidP="0060490D">
      <w:pPr>
        <w:pStyle w:val="6-1"/>
        <w:tabs>
          <w:tab w:val="num" w:pos="360"/>
        </w:tabs>
        <w:spacing w:before="40" w:after="40"/>
        <w:ind w:left="0" w:firstLine="709"/>
      </w:pPr>
      <w:r>
        <w:t>файлы в формате офисных приложений с развернутым и/или наглядным описанием;</w:t>
      </w:r>
    </w:p>
    <w:p w14:paraId="733BCF30" w14:textId="77777777" w:rsidR="0060490D" w:rsidRDefault="0060490D" w:rsidP="0060490D">
      <w:pPr>
        <w:pStyle w:val="6-1"/>
        <w:tabs>
          <w:tab w:val="num" w:pos="360"/>
        </w:tabs>
        <w:spacing w:before="40" w:after="40"/>
        <w:ind w:left="0" w:firstLine="709"/>
      </w:pPr>
      <w:r>
        <w:t>видеоролик, фиксирующий действия пользователя, приводящие к ошибке.</w:t>
      </w:r>
    </w:p>
    <w:p w14:paraId="58885B59" w14:textId="77777777" w:rsidR="0060490D" w:rsidRDefault="0060490D" w:rsidP="002C56F9">
      <w:pPr>
        <w:pStyle w:val="4-"/>
        <w:numPr>
          <w:ilvl w:val="3"/>
          <w:numId w:val="21"/>
        </w:numPr>
      </w:pPr>
      <w:r>
        <w:t xml:space="preserve">В случае возникновения инцидента, связанного со сбоями в работе </w:t>
      </w:r>
      <w:r>
        <w:rPr>
          <w:lang w:val="en-US"/>
        </w:rPr>
        <w:t>SD</w:t>
      </w:r>
      <w:r>
        <w:t xml:space="preserve"> или КИВС Заказчика, Исполнитель должен зафиксировать этот факт с помощью комментария в заявках, на время выполнения которых может повлиять этот инцидент.</w:t>
      </w:r>
    </w:p>
    <w:p w14:paraId="0225495E" w14:textId="77777777" w:rsidR="0060490D" w:rsidRDefault="0060490D" w:rsidP="002C56F9">
      <w:pPr>
        <w:pStyle w:val="4-"/>
        <w:numPr>
          <w:ilvl w:val="3"/>
          <w:numId w:val="21"/>
        </w:numPr>
      </w:pPr>
      <w:r>
        <w:t xml:space="preserve">При недоступности </w:t>
      </w:r>
      <w:r>
        <w:rPr>
          <w:lang w:val="en-US"/>
        </w:rPr>
        <w:t>SD</w:t>
      </w:r>
      <w:r>
        <w:t xml:space="preserve"> для специалистов СТП Исполнителя по причине сбоя в работе КИВС Заказчика Сервис-менеджер Исполнителя должен незамедлительно предупредить </w:t>
      </w:r>
      <w:r w:rsidR="005E29C6">
        <w:rPr>
          <w:bCs/>
        </w:rPr>
        <w:t>Куратора</w:t>
      </w:r>
      <w:r>
        <w:t xml:space="preserve"> со стороны Заказчика о проблеме любым возможным способом (телефон, электронная почта) и зафиксировать момент времени, с которого система </w:t>
      </w:r>
      <w:r>
        <w:rPr>
          <w:lang w:val="en-US"/>
        </w:rPr>
        <w:t>SD</w:t>
      </w:r>
      <w:r>
        <w:t xml:space="preserve"> стала недоступна.</w:t>
      </w:r>
    </w:p>
    <w:p w14:paraId="6B7C3B11" w14:textId="77777777" w:rsidR="0060490D" w:rsidRDefault="0060490D" w:rsidP="002C56F9">
      <w:pPr>
        <w:pStyle w:val="4-"/>
        <w:numPr>
          <w:ilvl w:val="3"/>
          <w:numId w:val="21"/>
        </w:numPr>
      </w:pPr>
      <w:r>
        <w:t xml:space="preserve">После устранения инцидента и восстановления работоспособности </w:t>
      </w:r>
      <w:r>
        <w:rPr>
          <w:lang w:val="en-US"/>
        </w:rPr>
        <w:t>SD</w:t>
      </w:r>
      <w:r>
        <w:t xml:space="preserve"> специалисты СТП Исполнителя должны оставить комментарий о времени возникновения и ликвидации сбоя во всех заявках, на время выполнения которых мог повлиять этот инцидент.</w:t>
      </w:r>
    </w:p>
    <w:p w14:paraId="17F2E38E" w14:textId="77777777" w:rsidR="0060490D" w:rsidRDefault="0060490D" w:rsidP="002C56F9">
      <w:pPr>
        <w:pStyle w:val="4-"/>
        <w:numPr>
          <w:ilvl w:val="3"/>
          <w:numId w:val="21"/>
        </w:numPr>
      </w:pPr>
      <w:r>
        <w:t xml:space="preserve">Заявки, требующие предоставления новых или дополнительных услуг, расширения функциональности Системы, а также заявки на оказание информационных услуг (предоставление не предусмотренных Договором отчетов, системных журналов работы Системы, разработку и публикацию документов и информационных материалов, инструкций, предоставление информации об услугах) направляются в </w:t>
      </w:r>
      <w:r>
        <w:rPr>
          <w:lang w:val="en-US"/>
        </w:rPr>
        <w:t>SD</w:t>
      </w:r>
      <w:r>
        <w:t>, после чего на их основе Исполнителем создаются ЗНИ.</w:t>
      </w:r>
      <w:bookmarkEnd w:id="279"/>
      <w:bookmarkEnd w:id="280"/>
      <w:bookmarkEnd w:id="281"/>
      <w:bookmarkEnd w:id="282"/>
      <w:bookmarkEnd w:id="283"/>
    </w:p>
    <w:p w14:paraId="5C108A0A" w14:textId="77777777" w:rsidR="0060490D" w:rsidRDefault="0060490D" w:rsidP="002C56F9">
      <w:pPr>
        <w:pStyle w:val="3-Bold"/>
        <w:numPr>
          <w:ilvl w:val="2"/>
          <w:numId w:val="21"/>
        </w:numPr>
      </w:pPr>
      <w:r>
        <w:t>Исполнитель обеспечивает следующую последовательность обработки заявки:</w:t>
      </w:r>
    </w:p>
    <w:p w14:paraId="018C781B" w14:textId="77777777" w:rsidR="0060490D" w:rsidRDefault="0060490D" w:rsidP="002C56F9">
      <w:pPr>
        <w:pStyle w:val="7-2"/>
        <w:numPr>
          <w:ilvl w:val="0"/>
          <w:numId w:val="22"/>
        </w:numPr>
        <w:spacing w:before="40" w:after="40"/>
      </w:pPr>
      <w:r>
        <w:t xml:space="preserve">в течение указанного времени реакции после получения заявки в </w:t>
      </w:r>
      <w:r>
        <w:rPr>
          <w:lang w:val="en-US"/>
        </w:rPr>
        <w:t>SD</w:t>
      </w:r>
      <w:r>
        <w:t xml:space="preserve"> от 1</w:t>
      </w:r>
      <w:r>
        <w:noBreakHyphen/>
        <w:t>й линии приступает к выполнению заявки;</w:t>
      </w:r>
    </w:p>
    <w:p w14:paraId="04E84874" w14:textId="77777777" w:rsidR="0060490D" w:rsidRDefault="0060490D" w:rsidP="002C56F9">
      <w:pPr>
        <w:pStyle w:val="7-2"/>
        <w:numPr>
          <w:ilvl w:val="0"/>
          <w:numId w:val="22"/>
        </w:numPr>
        <w:spacing w:before="40" w:after="40"/>
      </w:pPr>
      <w:r>
        <w:t xml:space="preserve">обеспечивает выполнение заявок, зарегистрированных в </w:t>
      </w:r>
      <w:r>
        <w:rPr>
          <w:lang w:val="en-US"/>
        </w:rPr>
        <w:t>SD</w:t>
      </w:r>
      <w:r>
        <w:t xml:space="preserve">, в установленные сроки в соответствии с описанием Услуг; </w:t>
      </w:r>
    </w:p>
    <w:p w14:paraId="5E3036CC" w14:textId="77777777" w:rsidR="0060490D" w:rsidRDefault="0060490D" w:rsidP="002C56F9">
      <w:pPr>
        <w:pStyle w:val="7-2"/>
        <w:numPr>
          <w:ilvl w:val="0"/>
          <w:numId w:val="22"/>
        </w:numPr>
        <w:spacing w:before="40" w:after="40"/>
      </w:pPr>
      <w:r>
        <w:t>уведомляет Заказчика о решении заявок;</w:t>
      </w:r>
    </w:p>
    <w:p w14:paraId="7AB31F55" w14:textId="77777777" w:rsidR="0060490D" w:rsidRDefault="0060490D" w:rsidP="002C56F9">
      <w:pPr>
        <w:pStyle w:val="7-2"/>
        <w:numPr>
          <w:ilvl w:val="0"/>
          <w:numId w:val="22"/>
        </w:numPr>
        <w:spacing w:before="40" w:after="40"/>
      </w:pPr>
      <w:r>
        <w:t>при необходимости запрашивает дополнительную информацию у Заказчика, необходимую для решения заявки;</w:t>
      </w:r>
    </w:p>
    <w:p w14:paraId="44C5FE0F" w14:textId="77777777" w:rsidR="0060490D" w:rsidRDefault="0060490D" w:rsidP="002C56F9">
      <w:pPr>
        <w:pStyle w:val="7-2"/>
        <w:numPr>
          <w:ilvl w:val="0"/>
          <w:numId w:val="22"/>
        </w:numPr>
        <w:spacing w:before="40" w:after="40"/>
      </w:pPr>
      <w:r>
        <w:t>осуществляет мониторинг выполнения заявок и соответствующую эскалацию;</w:t>
      </w:r>
    </w:p>
    <w:p w14:paraId="7AB05ACA" w14:textId="77777777" w:rsidR="0060490D" w:rsidRDefault="0060490D" w:rsidP="002C56F9">
      <w:pPr>
        <w:pStyle w:val="7-2"/>
        <w:numPr>
          <w:ilvl w:val="0"/>
          <w:numId w:val="22"/>
        </w:numPr>
        <w:spacing w:before="40" w:after="40"/>
      </w:pPr>
      <w:r>
        <w:t>при необходимости привлечения специалистов Заказчика и/или других подрядных организаций Исполнитель самостоятельно контактирует с ними и осуществляет общую координацию работ при выполнении заявки;</w:t>
      </w:r>
    </w:p>
    <w:p w14:paraId="5A97F350" w14:textId="77777777" w:rsidR="0060490D" w:rsidRDefault="0060490D" w:rsidP="002C56F9">
      <w:pPr>
        <w:pStyle w:val="7-2"/>
        <w:numPr>
          <w:ilvl w:val="0"/>
          <w:numId w:val="22"/>
        </w:numPr>
        <w:spacing w:before="40" w:after="40"/>
      </w:pPr>
      <w:r>
        <w:t>информирует Заказчика о статусе и ходе работ по заявке по заявке;</w:t>
      </w:r>
    </w:p>
    <w:p w14:paraId="125E2EB0" w14:textId="77777777" w:rsidR="0060490D" w:rsidRDefault="0060490D" w:rsidP="002C56F9">
      <w:pPr>
        <w:pStyle w:val="7-2"/>
        <w:numPr>
          <w:ilvl w:val="0"/>
          <w:numId w:val="22"/>
        </w:numPr>
        <w:spacing w:before="40" w:after="40"/>
      </w:pPr>
      <w:r>
        <w:t xml:space="preserve">обеспечивает качественное отражение хода работ по заявке в </w:t>
      </w:r>
      <w:r>
        <w:rPr>
          <w:lang w:val="en-US"/>
        </w:rPr>
        <w:t>SD</w:t>
      </w:r>
      <w:r>
        <w:t>.</w:t>
      </w:r>
    </w:p>
    <w:p w14:paraId="4231DB9F" w14:textId="77777777" w:rsidR="0060490D" w:rsidRDefault="0060490D" w:rsidP="002C56F9">
      <w:pPr>
        <w:pStyle w:val="3-Bold"/>
        <w:numPr>
          <w:ilvl w:val="2"/>
          <w:numId w:val="21"/>
        </w:numPr>
      </w:pPr>
      <w:r>
        <w:t>Регистрация, классификация и назначение заявок</w:t>
      </w:r>
    </w:p>
    <w:p w14:paraId="0DC339C2" w14:textId="77777777" w:rsidR="0060490D" w:rsidRPr="00B7753A" w:rsidRDefault="0060490D" w:rsidP="002C56F9">
      <w:pPr>
        <w:pStyle w:val="4-"/>
        <w:numPr>
          <w:ilvl w:val="3"/>
          <w:numId w:val="21"/>
        </w:numPr>
      </w:pPr>
      <w:r w:rsidRPr="00B7753A">
        <w:t xml:space="preserve">Основные способы обращения </w:t>
      </w:r>
      <w:r w:rsidRPr="00EE0FC7">
        <w:t>пользователей</w:t>
      </w:r>
      <w:r>
        <w:t xml:space="preserve"> в </w:t>
      </w:r>
      <w:r>
        <w:rPr>
          <w:lang w:val="en-US"/>
        </w:rPr>
        <w:t>SD</w:t>
      </w:r>
      <w:r w:rsidRPr="00B7753A">
        <w:t>:</w:t>
      </w:r>
    </w:p>
    <w:p w14:paraId="158B7689" w14:textId="77777777" w:rsidR="0060490D" w:rsidRPr="00893A31" w:rsidRDefault="0060490D" w:rsidP="002C56F9">
      <w:pPr>
        <w:pStyle w:val="7-2"/>
        <w:numPr>
          <w:ilvl w:val="0"/>
          <w:numId w:val="22"/>
        </w:numPr>
      </w:pPr>
      <w:r w:rsidRPr="00893A31">
        <w:t>по телефону;</w:t>
      </w:r>
    </w:p>
    <w:p w14:paraId="224F1BF2" w14:textId="77777777" w:rsidR="0060490D" w:rsidRPr="00893A31" w:rsidRDefault="0060490D" w:rsidP="002C56F9">
      <w:pPr>
        <w:pStyle w:val="7-2"/>
        <w:numPr>
          <w:ilvl w:val="0"/>
          <w:numId w:val="22"/>
        </w:numPr>
      </w:pPr>
      <w:r w:rsidRPr="00893A31">
        <w:t>посредством направления электронного письма;</w:t>
      </w:r>
    </w:p>
    <w:p w14:paraId="4FEFD2E7" w14:textId="77777777" w:rsidR="0060490D" w:rsidRPr="00893A31" w:rsidRDefault="0060490D" w:rsidP="002C56F9">
      <w:pPr>
        <w:pStyle w:val="7-2"/>
        <w:numPr>
          <w:ilvl w:val="0"/>
          <w:numId w:val="22"/>
        </w:numPr>
      </w:pPr>
      <w:r w:rsidRPr="00893A31">
        <w:t>через Web-интерфейс системы SD</w:t>
      </w:r>
      <w:r>
        <w:t>.</w:t>
      </w:r>
    </w:p>
    <w:p w14:paraId="3E7AC667" w14:textId="77777777" w:rsidR="0060490D" w:rsidRPr="00BE41A7" w:rsidRDefault="0060490D" w:rsidP="002C56F9">
      <w:pPr>
        <w:pStyle w:val="4-"/>
        <w:numPr>
          <w:ilvl w:val="3"/>
          <w:numId w:val="21"/>
        </w:numPr>
        <w:rPr>
          <w:rStyle w:val="aff1"/>
          <w:rFonts w:eastAsia="Calibri"/>
          <w:sz w:val="26"/>
        </w:rPr>
      </w:pPr>
      <w:r w:rsidRPr="00BE41A7">
        <w:t xml:space="preserve">Для приема и регистрации </w:t>
      </w:r>
      <w:r w:rsidRPr="00893A31">
        <w:t>обращений</w:t>
      </w:r>
      <w:r w:rsidRPr="00BE41A7">
        <w:t xml:space="preserve"> пользователей по телефону в рабочие дни</w:t>
      </w:r>
      <w:r>
        <w:rPr>
          <w:rStyle w:val="afff9"/>
        </w:rPr>
        <w:footnoteReference w:id="11"/>
      </w:r>
      <w:r w:rsidRPr="00BE41A7">
        <w:t xml:space="preserve"> с 08:30 до 17:30 </w:t>
      </w:r>
      <w:r w:rsidRPr="0023175D">
        <w:t>используется</w:t>
      </w:r>
      <w:r w:rsidRPr="00BE41A7">
        <w:t xml:space="preserve"> </w:t>
      </w:r>
      <w:r w:rsidRPr="00C805D5">
        <w:t>единый</w:t>
      </w:r>
      <w:r w:rsidRPr="00BE41A7">
        <w:t xml:space="preserve"> внутренний телефонный </w:t>
      </w:r>
      <w:r w:rsidRPr="0023175D">
        <w:t xml:space="preserve">номер </w:t>
      </w:r>
      <w:r w:rsidRPr="0023175D">
        <w:rPr>
          <w:b/>
        </w:rPr>
        <w:t>55</w:t>
      </w:r>
      <w:r w:rsidRPr="0023175D">
        <w:rPr>
          <w:b/>
        </w:rPr>
        <w:noBreakHyphen/>
        <w:t>55</w:t>
      </w:r>
      <w:r w:rsidRPr="0023175D">
        <w:t xml:space="preserve"> службы Заказчика, выполняющей функции 1-й линии поддержки</w:t>
      </w:r>
      <w:r w:rsidRPr="0023175D">
        <w:rPr>
          <w:rFonts w:eastAsia="Calibri"/>
        </w:rPr>
        <w:t xml:space="preserve">. В остальное время пользователи должны использовать другие способы обращения в </w:t>
      </w:r>
      <w:r>
        <w:rPr>
          <w:rFonts w:eastAsia="Calibri"/>
          <w:lang w:val="en-US"/>
        </w:rPr>
        <w:t>SD</w:t>
      </w:r>
      <w:r w:rsidRPr="0023175D">
        <w:rPr>
          <w:rFonts w:eastAsia="Calibri"/>
        </w:rPr>
        <w:t>.</w:t>
      </w:r>
    </w:p>
    <w:p w14:paraId="071A3922" w14:textId="77777777" w:rsidR="0060490D" w:rsidRDefault="0060490D" w:rsidP="002C56F9">
      <w:pPr>
        <w:pStyle w:val="4-"/>
        <w:numPr>
          <w:ilvl w:val="3"/>
          <w:numId w:val="21"/>
        </w:numPr>
      </w:pPr>
      <w:r>
        <w:t>В любое время заявка может быть</w:t>
      </w:r>
      <w:r w:rsidRPr="0023175D">
        <w:t xml:space="preserve"> </w:t>
      </w:r>
      <w:r>
        <w:t xml:space="preserve">направлена пользователем в </w:t>
      </w:r>
      <w:r>
        <w:rPr>
          <w:lang w:val="en-US"/>
        </w:rPr>
        <w:t>SD</w:t>
      </w:r>
      <w:r>
        <w:t xml:space="preserve"> посредством отправки сообщения по электронной почте на адрес </w:t>
      </w:r>
      <w:hyperlink r:id="rId27" w:tooltip="mailto:support@ROSSETIMR.RU" w:history="1">
        <w:r>
          <w:rPr>
            <w:rStyle w:val="aff2"/>
            <w:b/>
            <w:color w:val="auto"/>
          </w:rPr>
          <w:t>s</w:t>
        </w:r>
        <w:r>
          <w:rPr>
            <w:b/>
            <w:color w:val="auto"/>
          </w:rPr>
          <w:t>upport@rossetimr.ru</w:t>
        </w:r>
      </w:hyperlink>
      <w:r>
        <w:rPr>
          <w:b/>
        </w:rPr>
        <w:t xml:space="preserve"> </w:t>
      </w:r>
      <w:r>
        <w:t>или посредством создания заявки непосредственно на Портале технической поддержки. Доступ к Порталу технической поддержки осуществляется через Web</w:t>
      </w:r>
      <w:r>
        <w:noBreakHyphen/>
        <w:t>интерфейс системы SD (</w:t>
      </w:r>
      <w:hyperlink r:id="rId28" w:tooltip="http://support.moesk.ru)." w:history="1">
        <w:r>
          <w:rPr>
            <w:b/>
          </w:rPr>
          <w:t>http://support.moesk.ru</w:t>
        </w:r>
        <w:r>
          <w:t>).</w:t>
        </w:r>
      </w:hyperlink>
      <w:r>
        <w:t xml:space="preserve"> </w:t>
      </w:r>
    </w:p>
    <w:p w14:paraId="140E8D6B" w14:textId="77777777" w:rsidR="0060490D" w:rsidRDefault="0060490D" w:rsidP="002C56F9">
      <w:pPr>
        <w:pStyle w:val="4-"/>
        <w:numPr>
          <w:ilvl w:val="3"/>
          <w:numId w:val="21"/>
        </w:numPr>
      </w:pPr>
      <w:r>
        <w:t>При направлении заявки по электронной почте или через Web</w:t>
      </w:r>
      <w:r>
        <w:noBreakHyphen/>
        <w:t>интерфейс системы SD заявка регистрируется системой SD автоматически. Номер и дата регистрации заявки направляются пользователю в ответном письме по электронной почте.</w:t>
      </w:r>
    </w:p>
    <w:p w14:paraId="0D5400F7" w14:textId="77777777" w:rsidR="0060490D" w:rsidRDefault="0060490D" w:rsidP="002C56F9">
      <w:pPr>
        <w:pStyle w:val="4-"/>
        <w:numPr>
          <w:ilvl w:val="3"/>
          <w:numId w:val="21"/>
        </w:numPr>
      </w:pPr>
      <w:r>
        <w:rPr>
          <w:rStyle w:val="4-0"/>
        </w:rPr>
        <w:t xml:space="preserve">Созданные в </w:t>
      </w:r>
      <w:r>
        <w:rPr>
          <w:rStyle w:val="4-0"/>
          <w:lang w:val="en-US"/>
        </w:rPr>
        <w:t>SD</w:t>
      </w:r>
      <w:r>
        <w:rPr>
          <w:rStyle w:val="4-0"/>
        </w:rPr>
        <w:t xml:space="preserve"> </w:t>
      </w:r>
      <w:r>
        <w:t xml:space="preserve">заявки первоначально обрабатываются специалистами 1-й линии поддержки, которые заполняют все основные атрибуты заявки в </w:t>
      </w:r>
      <w:r>
        <w:rPr>
          <w:lang w:val="en-US"/>
        </w:rPr>
        <w:t>SD</w:t>
      </w:r>
      <w:r>
        <w:t xml:space="preserve">. </w:t>
      </w:r>
    </w:p>
    <w:p w14:paraId="6AB5B4F5" w14:textId="77777777" w:rsidR="0060490D" w:rsidRDefault="0060490D" w:rsidP="002C56F9">
      <w:pPr>
        <w:pStyle w:val="4-"/>
        <w:numPr>
          <w:ilvl w:val="3"/>
          <w:numId w:val="21"/>
        </w:numPr>
      </w:pPr>
      <w:r>
        <w:t>При оформлении заявки специалист 1-й линии поддержки проводит классификацию заявок по принадлежности к:</w:t>
      </w:r>
    </w:p>
    <w:p w14:paraId="57EC01CE" w14:textId="77777777" w:rsidR="0060490D" w:rsidRDefault="0060490D" w:rsidP="002C56F9">
      <w:pPr>
        <w:pStyle w:val="7-2"/>
        <w:numPr>
          <w:ilvl w:val="0"/>
          <w:numId w:val="22"/>
        </w:numPr>
        <w:spacing w:before="40" w:after="40"/>
      </w:pPr>
      <w:r>
        <w:t>определенной информационной системе;</w:t>
      </w:r>
    </w:p>
    <w:p w14:paraId="140E1DC5" w14:textId="77777777" w:rsidR="0060490D" w:rsidRDefault="0060490D" w:rsidP="002C56F9">
      <w:pPr>
        <w:pStyle w:val="7-2"/>
        <w:numPr>
          <w:ilvl w:val="0"/>
          <w:numId w:val="22"/>
        </w:numPr>
        <w:spacing w:before="40" w:after="40"/>
      </w:pPr>
      <w:r>
        <w:t>типу заявки;</w:t>
      </w:r>
    </w:p>
    <w:p w14:paraId="7C98D18D" w14:textId="77777777" w:rsidR="0060490D" w:rsidRDefault="0060490D" w:rsidP="002C56F9">
      <w:pPr>
        <w:pStyle w:val="7-2"/>
        <w:numPr>
          <w:ilvl w:val="0"/>
          <w:numId w:val="22"/>
        </w:numPr>
        <w:spacing w:before="40" w:after="40"/>
      </w:pPr>
      <w:r>
        <w:t>конкретной Услуге по сопровождению информационной системы.</w:t>
      </w:r>
    </w:p>
    <w:p w14:paraId="0DABF6E7" w14:textId="77777777" w:rsidR="0060490D" w:rsidRDefault="0060490D" w:rsidP="0060490D">
      <w:pPr>
        <w:pStyle w:val="0-"/>
      </w:pPr>
      <w:r>
        <w:t>При невозможности определить конкретную Услугу, к которой относится заявка, специалист 1-й линии поддержки оставляет соответствующее поле незаполненным. Отнесение заявки к конкретной Услуге в таком случае выполняется специалистом 2-й линии поддержки (Исполнителем).</w:t>
      </w:r>
    </w:p>
    <w:p w14:paraId="192BA5F5" w14:textId="77777777" w:rsidR="0060490D" w:rsidRDefault="0060490D" w:rsidP="002C56F9">
      <w:pPr>
        <w:pStyle w:val="4-"/>
        <w:numPr>
          <w:ilvl w:val="3"/>
          <w:numId w:val="21"/>
        </w:numPr>
      </w:pPr>
      <w:r>
        <w:t>Первоначально созданная заявка имеет тип «Обращение». После классификации специалистами 1-й линии заявка приобретает один из следующих типов:</w:t>
      </w:r>
    </w:p>
    <w:p w14:paraId="3A8A57A9" w14:textId="77777777" w:rsidR="0060490D" w:rsidRDefault="0060490D" w:rsidP="002C56F9">
      <w:pPr>
        <w:pStyle w:val="7-2"/>
        <w:numPr>
          <w:ilvl w:val="0"/>
          <w:numId w:val="22"/>
        </w:numPr>
        <w:spacing w:before="40" w:after="40"/>
        <w:ind w:left="1066" w:hanging="357"/>
      </w:pPr>
      <w:r>
        <w:t>«Консультация» (не требует от специалистов СТП проведения анализа и диагностики проблемы и предварительной подготовки и должна занимать минимум времени);</w:t>
      </w:r>
    </w:p>
    <w:p w14:paraId="6851B5F3" w14:textId="77777777" w:rsidR="0060490D" w:rsidRDefault="0060490D" w:rsidP="002C56F9">
      <w:pPr>
        <w:pStyle w:val="7-2"/>
        <w:numPr>
          <w:ilvl w:val="0"/>
          <w:numId w:val="22"/>
        </w:numPr>
        <w:spacing w:before="40" w:after="40"/>
      </w:pPr>
      <w:r>
        <w:t>«Запрос на обслуживание» (ЗНО) – заявка от пользователя на поддержку функционирования Системы, которая не связана с возникновением сбоя в работе Системы. Например, заявка на получение информации, сброс пароля, настройку параметров Системы, действие по управлению доступом к функциям и/или данным Системы, уточнение местонахождения определенной информации в Системе, настройке функциональности Системы, операции с данными в Системе, не предусмотренными штатной функциональностью Системы и т.п.;</w:t>
      </w:r>
    </w:p>
    <w:p w14:paraId="21BE1707" w14:textId="77777777" w:rsidR="0060490D" w:rsidRDefault="0060490D" w:rsidP="002C56F9">
      <w:pPr>
        <w:pStyle w:val="7-2"/>
        <w:numPr>
          <w:ilvl w:val="0"/>
          <w:numId w:val="22"/>
        </w:numPr>
        <w:spacing w:before="40" w:after="40"/>
      </w:pPr>
      <w:r>
        <w:t>«Инцидент» – это любой сбой в работе Системы, который выражается в невозможности выполнить какую-либо функцию Системы (ошибка Системы) либо в получении неправильного результата.</w:t>
      </w:r>
    </w:p>
    <w:p w14:paraId="148622AA" w14:textId="77777777" w:rsidR="0060490D" w:rsidRDefault="0060490D" w:rsidP="002C56F9">
      <w:pPr>
        <w:pStyle w:val="4-"/>
        <w:numPr>
          <w:ilvl w:val="3"/>
          <w:numId w:val="21"/>
        </w:numPr>
      </w:pPr>
      <w:r>
        <w:t xml:space="preserve">Зарегистрированная в </w:t>
      </w:r>
      <w:r>
        <w:rPr>
          <w:lang w:val="en-US"/>
        </w:rPr>
        <w:t>SD</w:t>
      </w:r>
      <w:r>
        <w:t>, прошедшая процедуру классификации заявка направляется специалистами 1-й линии на 2-ю</w:t>
      </w:r>
      <w:r w:rsidR="00AB0ECB">
        <w:t xml:space="preserve"> </w:t>
      </w:r>
      <w:r>
        <w:t>линию СТП Исполнителя.</w:t>
      </w:r>
    </w:p>
    <w:p w14:paraId="78EC934B" w14:textId="77777777" w:rsidR="0060490D" w:rsidRDefault="0060490D" w:rsidP="002C56F9">
      <w:pPr>
        <w:pStyle w:val="3-Bold"/>
        <w:numPr>
          <w:ilvl w:val="2"/>
          <w:numId w:val="21"/>
        </w:numPr>
      </w:pPr>
      <w:bookmarkStart w:id="284" w:name="_Ref67865804"/>
      <w:bookmarkStart w:id="285" w:name="_Toc100593090"/>
      <w:bookmarkStart w:id="286" w:name="_Toc102492474"/>
      <w:r>
        <w:t xml:space="preserve">Определение приоритета выполнения </w:t>
      </w:r>
      <w:bookmarkEnd w:id="284"/>
      <w:bookmarkEnd w:id="285"/>
      <w:r>
        <w:t>заявки</w:t>
      </w:r>
      <w:bookmarkEnd w:id="286"/>
    </w:p>
    <w:p w14:paraId="26DBA5A6" w14:textId="77777777" w:rsidR="0060490D" w:rsidRDefault="0060490D" w:rsidP="002C56F9">
      <w:pPr>
        <w:pStyle w:val="4-"/>
        <w:numPr>
          <w:ilvl w:val="3"/>
          <w:numId w:val="21"/>
        </w:numPr>
      </w:pPr>
      <w:r>
        <w:t xml:space="preserve">При самостоятельном формировании заявки в </w:t>
      </w:r>
      <w:r>
        <w:rPr>
          <w:lang w:val="en-US"/>
        </w:rPr>
        <w:t>SD</w:t>
      </w:r>
      <w:r>
        <w:t xml:space="preserve"> пользователем он имеет возможность установить такие атрибуты заявки, как «Критичность» и «Срочность», на основании которых </w:t>
      </w:r>
      <w:r>
        <w:rPr>
          <w:lang w:val="en-US"/>
        </w:rPr>
        <w:t>SD</w:t>
      </w:r>
      <w:r>
        <w:t xml:space="preserve"> определяет приоритет выполнения заявки. При автоматическом создании заявки в </w:t>
      </w:r>
      <w:r>
        <w:rPr>
          <w:lang w:val="en-US"/>
        </w:rPr>
        <w:t>SD</w:t>
      </w:r>
      <w:r>
        <w:t xml:space="preserve"> на основании электронного письма пользователя этим атрибутам присваиваются значения по умолчанию. В дальнейшем пользователь имеет возможность изменить значения этих атрибутов в </w:t>
      </w:r>
      <w:r>
        <w:rPr>
          <w:lang w:val="en-US"/>
        </w:rPr>
        <w:t>SD</w:t>
      </w:r>
      <w:r>
        <w:t>.</w:t>
      </w:r>
    </w:p>
    <w:p w14:paraId="536E9F74" w14:textId="77777777" w:rsidR="0060490D" w:rsidRDefault="0060490D" w:rsidP="002C56F9">
      <w:pPr>
        <w:pStyle w:val="4-"/>
        <w:numPr>
          <w:ilvl w:val="3"/>
          <w:numId w:val="21"/>
        </w:numPr>
      </w:pPr>
      <w:r>
        <w:t>Степени критичности проблем приведены в следующей таблице (</w:t>
      </w:r>
      <w:r>
        <w:fldChar w:fldCharType="begin"/>
      </w:r>
      <w:r>
        <w:instrText xml:space="preserve"> REF _Ref176343655 \h </w:instrText>
      </w:r>
      <w:r>
        <w:fldChar w:fldCharType="separate"/>
      </w:r>
      <w:r>
        <w:t xml:space="preserve">Таблица </w:t>
      </w:r>
      <w:r>
        <w:rPr>
          <w:noProof/>
        </w:rPr>
        <w:t>20</w:t>
      </w:r>
      <w:r>
        <w:fldChar w:fldCharType="end"/>
      </w:r>
      <w:r>
        <w:t>).</w:t>
      </w:r>
    </w:p>
    <w:p w14:paraId="55E81049" w14:textId="77777777" w:rsidR="0060490D" w:rsidRDefault="0060490D" w:rsidP="0060490D">
      <w:pPr>
        <w:pStyle w:val="affff1"/>
        <w:rPr>
          <w:color w:val="000000" w:themeColor="text1"/>
        </w:rPr>
      </w:pPr>
      <w:bookmarkStart w:id="287" w:name="_Ref176343655"/>
      <w:r>
        <w:t xml:space="preserve">Таблица </w:t>
      </w:r>
      <w:fldSimple w:instr=" SEQ Таблица \* ARABIC ">
        <w:r>
          <w:rPr>
            <w:noProof/>
          </w:rPr>
          <w:t>20</w:t>
        </w:r>
      </w:fldSimple>
      <w:bookmarkEnd w:id="287"/>
      <w:r>
        <w:t>.</w:t>
      </w:r>
      <w:r>
        <w:rPr>
          <w:color w:val="000000" w:themeColor="text1"/>
        </w:rPr>
        <w:t xml:space="preserve"> Критичность проблем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7384"/>
      </w:tblGrid>
      <w:tr w:rsidR="0060490D" w14:paraId="29A6AD58" w14:textId="77777777" w:rsidTr="004435E8">
        <w:trPr>
          <w:tblHeader/>
        </w:trPr>
        <w:tc>
          <w:tcPr>
            <w:tcW w:w="1222" w:type="pct"/>
            <w:shd w:val="clear" w:color="auto" w:fill="D9D9D9"/>
          </w:tcPr>
          <w:p w14:paraId="42C5B6FB" w14:textId="77777777" w:rsidR="0060490D" w:rsidRDefault="0060490D" w:rsidP="004435E8">
            <w:pPr>
              <w:pStyle w:val="affff2"/>
            </w:pPr>
            <w:r>
              <w:t>Степень критичности</w:t>
            </w:r>
          </w:p>
        </w:tc>
        <w:tc>
          <w:tcPr>
            <w:tcW w:w="3778" w:type="pct"/>
            <w:shd w:val="clear" w:color="auto" w:fill="D9D9D9"/>
          </w:tcPr>
          <w:p w14:paraId="36099BB1" w14:textId="77777777" w:rsidR="0060490D" w:rsidRDefault="0060490D" w:rsidP="004435E8">
            <w:pPr>
              <w:pStyle w:val="affff2"/>
              <w:rPr>
                <w:bCs/>
                <w:lang w:eastAsia="en-US"/>
              </w:rPr>
            </w:pPr>
            <w:r>
              <w:t xml:space="preserve">Описание критичности </w:t>
            </w:r>
          </w:p>
        </w:tc>
      </w:tr>
      <w:tr w:rsidR="0060490D" w14:paraId="2872AD78" w14:textId="77777777" w:rsidTr="004435E8">
        <w:tc>
          <w:tcPr>
            <w:tcW w:w="1222" w:type="pct"/>
            <w:vAlign w:val="center"/>
          </w:tcPr>
          <w:p w14:paraId="7A54CCDA" w14:textId="77777777" w:rsidR="0060490D" w:rsidRDefault="0060490D" w:rsidP="004435E8">
            <w:pPr>
              <w:pStyle w:val="afffb"/>
              <w:rPr>
                <w:bCs/>
                <w:lang w:eastAsia="en-US"/>
              </w:rPr>
            </w:pPr>
            <w:r>
              <w:t xml:space="preserve">Критичность высокая </w:t>
            </w:r>
          </w:p>
        </w:tc>
        <w:tc>
          <w:tcPr>
            <w:tcW w:w="3778" w:type="pct"/>
          </w:tcPr>
          <w:p w14:paraId="2243B6C4" w14:textId="77777777" w:rsidR="0060490D" w:rsidRDefault="0060490D" w:rsidP="004435E8">
            <w:pPr>
              <w:pStyle w:val="afffb"/>
              <w:rPr>
                <w:lang w:eastAsia="en-US"/>
              </w:rPr>
            </w:pPr>
            <w:r>
              <w:rPr>
                <w:lang w:eastAsia="en-US"/>
              </w:rPr>
              <w:t>Сопровождаемая Система не функционирует (пользователь сообщает о полной неработоспособности Системы), при этом не существует альтернативных способов продолжить работу в Системе либо они неприменимы в силу высоких временных затрат.</w:t>
            </w:r>
          </w:p>
          <w:p w14:paraId="1AC74284" w14:textId="77777777" w:rsidR="0060490D" w:rsidRDefault="0060490D" w:rsidP="004435E8">
            <w:pPr>
              <w:pStyle w:val="afffb"/>
              <w:rPr>
                <w:lang w:eastAsia="en-US"/>
              </w:rPr>
            </w:pPr>
            <w:r>
              <w:rPr>
                <w:lang w:eastAsia="en-US"/>
              </w:rPr>
              <w:t>Нарушен штатный режим работы всех или значительного количества пользователей Системы</w:t>
            </w:r>
            <w:r>
              <w:rPr>
                <w:rStyle w:val="afff9"/>
                <w:lang w:eastAsia="en-US"/>
              </w:rPr>
              <w:footnoteReference w:id="12"/>
            </w:r>
            <w:r>
              <w:rPr>
                <w:lang w:eastAsia="en-US"/>
              </w:rPr>
              <w:t>.</w:t>
            </w:r>
          </w:p>
          <w:p w14:paraId="694F761A" w14:textId="77777777" w:rsidR="0060490D" w:rsidRDefault="0060490D" w:rsidP="004435E8">
            <w:pPr>
              <w:pStyle w:val="afffb"/>
              <w:rPr>
                <w:lang w:eastAsia="en-US"/>
              </w:rPr>
            </w:pPr>
            <w:r>
              <w:rPr>
                <w:lang w:eastAsia="en-US"/>
              </w:rPr>
              <w:t>Риски возникновения экономических, клиентских, репутационных или юридических последствий для Заказчика значительны.</w:t>
            </w:r>
          </w:p>
        </w:tc>
      </w:tr>
      <w:tr w:rsidR="0060490D" w14:paraId="01DFA162" w14:textId="77777777" w:rsidTr="004435E8">
        <w:tc>
          <w:tcPr>
            <w:tcW w:w="1222" w:type="pct"/>
            <w:vAlign w:val="center"/>
          </w:tcPr>
          <w:p w14:paraId="5275AF42" w14:textId="77777777" w:rsidR="0060490D" w:rsidRDefault="0060490D" w:rsidP="004435E8">
            <w:pPr>
              <w:pStyle w:val="afffb"/>
              <w:rPr>
                <w:bCs/>
                <w:lang w:eastAsia="en-US"/>
              </w:rPr>
            </w:pPr>
            <w:r>
              <w:t>Критичность средняя</w:t>
            </w:r>
          </w:p>
        </w:tc>
        <w:tc>
          <w:tcPr>
            <w:tcW w:w="3778" w:type="pct"/>
          </w:tcPr>
          <w:p w14:paraId="07D14894" w14:textId="77777777" w:rsidR="0060490D" w:rsidRDefault="0060490D" w:rsidP="004435E8">
            <w:pPr>
              <w:pStyle w:val="afffb"/>
              <w:rPr>
                <w:lang w:eastAsia="en-US"/>
              </w:rPr>
            </w:pPr>
            <w:r>
              <w:rPr>
                <w:lang w:eastAsia="en-US"/>
              </w:rPr>
              <w:t>Пользователь сообщает о частичной неработоспособности поддерживаемой Системы. Работа в Системе может продолжаться, однако, для решения определенных задач в рамках функциональности Системы пользователям приходится использовать альтернативные способы работы, требующие существенно (в два и более раз) больше времени на выполнение задач.</w:t>
            </w:r>
          </w:p>
          <w:p w14:paraId="02DA01D4" w14:textId="77777777" w:rsidR="0060490D" w:rsidRDefault="0060490D" w:rsidP="004435E8">
            <w:pPr>
              <w:pStyle w:val="afffb"/>
              <w:rPr>
                <w:lang w:eastAsia="en-US"/>
              </w:rPr>
            </w:pPr>
            <w:r>
              <w:rPr>
                <w:lang w:eastAsia="en-US"/>
              </w:rPr>
              <w:t>Нарушен штатный режим работы значительной группы пользователей Системы (10 и более).</w:t>
            </w:r>
          </w:p>
          <w:p w14:paraId="0084CE01" w14:textId="77777777" w:rsidR="0060490D" w:rsidRDefault="0060490D" w:rsidP="004435E8">
            <w:pPr>
              <w:pStyle w:val="afffb"/>
              <w:rPr>
                <w:lang w:eastAsia="en-US"/>
              </w:rPr>
            </w:pPr>
            <w:r>
              <w:rPr>
                <w:lang w:eastAsia="en-US"/>
              </w:rPr>
              <w:t>Риски возникновения экономических, клиентских, репутационных или юридических последствий для Заказчика не значительны.</w:t>
            </w:r>
          </w:p>
        </w:tc>
      </w:tr>
      <w:tr w:rsidR="0060490D" w14:paraId="2F0AAFB9" w14:textId="77777777" w:rsidTr="004435E8">
        <w:tc>
          <w:tcPr>
            <w:tcW w:w="1222" w:type="pct"/>
            <w:vAlign w:val="center"/>
          </w:tcPr>
          <w:p w14:paraId="7B3EECBB" w14:textId="77777777" w:rsidR="0060490D" w:rsidRDefault="0060490D" w:rsidP="004435E8">
            <w:pPr>
              <w:pStyle w:val="afffb"/>
              <w:rPr>
                <w:bCs/>
                <w:lang w:eastAsia="en-US"/>
              </w:rPr>
            </w:pPr>
            <w:r>
              <w:t>Критичность низкая</w:t>
            </w:r>
          </w:p>
        </w:tc>
        <w:tc>
          <w:tcPr>
            <w:tcW w:w="3778" w:type="pct"/>
          </w:tcPr>
          <w:p w14:paraId="380CC199" w14:textId="77777777" w:rsidR="0060490D" w:rsidRDefault="0060490D" w:rsidP="004435E8">
            <w:pPr>
              <w:pStyle w:val="afffb"/>
              <w:rPr>
                <w:lang w:eastAsia="en-US"/>
              </w:rPr>
            </w:pPr>
            <w:r>
              <w:rPr>
                <w:lang w:eastAsia="en-US"/>
              </w:rPr>
              <w:t>Сопровождаемая Система в целом работает, однако у одного или нескольких пользователей наблюдаются проблемы. Работа с Системой может продолжаться в штатном режиме. Пользователь задает вопрос по конкретной функциональности Системы, либо не согласен с тем, как работает определенная функциональность. Пользователь также может отмечать ухудшение производительности определенной функциональности Системы, при условии, что данное ухудшение не вынуждает пользователя выделять существенно (в два и более раз) больше времени для выполнения стандартных задач по сравнению с обычной производительностью.</w:t>
            </w:r>
          </w:p>
          <w:p w14:paraId="5C6BCA58" w14:textId="77777777" w:rsidR="0060490D" w:rsidRDefault="0060490D" w:rsidP="004435E8">
            <w:pPr>
              <w:pStyle w:val="afffb"/>
              <w:rPr>
                <w:lang w:eastAsia="en-US"/>
              </w:rPr>
            </w:pPr>
            <w:r>
              <w:rPr>
                <w:lang w:eastAsia="en-US"/>
              </w:rPr>
              <w:t>Нарушен штатный режим работы одного или нескольких (до 10) пользователей Системы.</w:t>
            </w:r>
          </w:p>
          <w:p w14:paraId="2E3E81EA" w14:textId="77777777" w:rsidR="0060490D" w:rsidRDefault="0060490D" w:rsidP="004435E8">
            <w:pPr>
              <w:pStyle w:val="afffb"/>
              <w:rPr>
                <w:lang w:eastAsia="en-US"/>
              </w:rPr>
            </w:pPr>
            <w:r>
              <w:rPr>
                <w:lang w:eastAsia="en-US"/>
              </w:rPr>
              <w:t>Риски возникновения экономических, клиентских, репутационных или юридических последствий для Заказчика отсутствуют.</w:t>
            </w:r>
          </w:p>
        </w:tc>
      </w:tr>
    </w:tbl>
    <w:p w14:paraId="48040B26" w14:textId="77777777" w:rsidR="0060490D" w:rsidRDefault="0060490D" w:rsidP="002C56F9">
      <w:pPr>
        <w:pStyle w:val="4-"/>
        <w:numPr>
          <w:ilvl w:val="3"/>
          <w:numId w:val="21"/>
        </w:numPr>
        <w:spacing w:before="240"/>
      </w:pPr>
      <w:r>
        <w:t>Степени срочности решения проблем приведены в следующей таблице (</w:t>
      </w:r>
      <w:r>
        <w:fldChar w:fldCharType="begin"/>
      </w:r>
      <w:r>
        <w:instrText xml:space="preserve"> REF _Ref176343868 \h </w:instrText>
      </w:r>
      <w:r>
        <w:fldChar w:fldCharType="separate"/>
      </w:r>
      <w:r>
        <w:t xml:space="preserve">Таблица </w:t>
      </w:r>
      <w:r>
        <w:rPr>
          <w:noProof/>
        </w:rPr>
        <w:t>21</w:t>
      </w:r>
      <w:r>
        <w:fldChar w:fldCharType="end"/>
      </w:r>
      <w:r>
        <w:t>).</w:t>
      </w:r>
    </w:p>
    <w:p w14:paraId="5E2C7A75" w14:textId="77777777" w:rsidR="0060490D" w:rsidRDefault="0060490D" w:rsidP="0060490D">
      <w:pPr>
        <w:pStyle w:val="affff1"/>
        <w:rPr>
          <w:color w:val="000000" w:themeColor="text1"/>
        </w:rPr>
      </w:pPr>
      <w:bookmarkStart w:id="288" w:name="_Ref176343868"/>
      <w:r>
        <w:t xml:space="preserve">Таблица </w:t>
      </w:r>
      <w:fldSimple w:instr=" SEQ Таблица \* ARABIC ">
        <w:r>
          <w:rPr>
            <w:noProof/>
          </w:rPr>
          <w:t>21</w:t>
        </w:r>
      </w:fldSimple>
      <w:bookmarkEnd w:id="288"/>
      <w:r>
        <w:t>.</w:t>
      </w:r>
      <w:r>
        <w:rPr>
          <w:color w:val="000000" w:themeColor="text1"/>
        </w:rPr>
        <w:t xml:space="preserve"> Срочность решения проблем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8"/>
        <w:gridCol w:w="7384"/>
      </w:tblGrid>
      <w:tr w:rsidR="0060490D" w14:paraId="32F82D1A" w14:textId="77777777" w:rsidTr="004435E8">
        <w:trPr>
          <w:cantSplit/>
          <w:tblHeader/>
        </w:trPr>
        <w:tc>
          <w:tcPr>
            <w:tcW w:w="1222" w:type="pct"/>
            <w:shd w:val="clear" w:color="auto" w:fill="D9D9D9"/>
          </w:tcPr>
          <w:p w14:paraId="6B62C98C" w14:textId="77777777" w:rsidR="0060490D" w:rsidRDefault="0060490D" w:rsidP="004435E8">
            <w:pPr>
              <w:pStyle w:val="affff2"/>
            </w:pPr>
            <w:r>
              <w:t>Степень срочности</w:t>
            </w:r>
          </w:p>
        </w:tc>
        <w:tc>
          <w:tcPr>
            <w:tcW w:w="3778" w:type="pct"/>
            <w:shd w:val="clear" w:color="auto" w:fill="D9D9D9"/>
          </w:tcPr>
          <w:p w14:paraId="47DAE10B" w14:textId="77777777" w:rsidR="0060490D" w:rsidRDefault="0060490D" w:rsidP="004435E8">
            <w:pPr>
              <w:pStyle w:val="affff2"/>
              <w:rPr>
                <w:bCs/>
                <w:lang w:eastAsia="en-US"/>
              </w:rPr>
            </w:pPr>
            <w:r>
              <w:rPr>
                <w:lang w:eastAsia="en-US"/>
              </w:rPr>
              <w:t>Описание срочности</w:t>
            </w:r>
          </w:p>
        </w:tc>
      </w:tr>
      <w:tr w:rsidR="0060490D" w14:paraId="3C55D146" w14:textId="77777777" w:rsidTr="004435E8">
        <w:trPr>
          <w:cantSplit/>
        </w:trPr>
        <w:tc>
          <w:tcPr>
            <w:tcW w:w="1222" w:type="pct"/>
          </w:tcPr>
          <w:p w14:paraId="75E70A92" w14:textId="77777777" w:rsidR="0060490D" w:rsidRDefault="0060490D" w:rsidP="004435E8">
            <w:pPr>
              <w:pStyle w:val="afffb"/>
              <w:rPr>
                <w:bCs/>
                <w:lang w:eastAsia="en-US"/>
              </w:rPr>
            </w:pPr>
            <w:r>
              <w:rPr>
                <w:lang w:eastAsia="en-US"/>
              </w:rPr>
              <w:t>Срочность высокая</w:t>
            </w:r>
          </w:p>
        </w:tc>
        <w:tc>
          <w:tcPr>
            <w:tcW w:w="3778" w:type="pct"/>
          </w:tcPr>
          <w:p w14:paraId="3B8D71DC" w14:textId="77777777" w:rsidR="0060490D" w:rsidRDefault="0060490D" w:rsidP="004435E8">
            <w:pPr>
              <w:pStyle w:val="afffb"/>
              <w:rPr>
                <w:bCs/>
                <w:lang w:eastAsia="en-US"/>
              </w:rPr>
            </w:pPr>
            <w:r>
              <w:rPr>
                <w:lang w:eastAsia="en-US"/>
              </w:rPr>
              <w:t>Заказчику необходима безотлагательная помощь в решении проблемы.</w:t>
            </w:r>
          </w:p>
        </w:tc>
      </w:tr>
      <w:tr w:rsidR="0060490D" w14:paraId="06F388EA" w14:textId="77777777" w:rsidTr="004435E8">
        <w:trPr>
          <w:cantSplit/>
        </w:trPr>
        <w:tc>
          <w:tcPr>
            <w:tcW w:w="1222" w:type="pct"/>
          </w:tcPr>
          <w:p w14:paraId="434A47CA" w14:textId="77777777" w:rsidR="0060490D" w:rsidRDefault="0060490D" w:rsidP="004435E8">
            <w:pPr>
              <w:pStyle w:val="afffb"/>
              <w:rPr>
                <w:bCs/>
                <w:lang w:eastAsia="en-US"/>
              </w:rPr>
            </w:pPr>
            <w:r>
              <w:rPr>
                <w:lang w:eastAsia="en-US"/>
              </w:rPr>
              <w:t>Срочность средняя</w:t>
            </w:r>
          </w:p>
        </w:tc>
        <w:tc>
          <w:tcPr>
            <w:tcW w:w="3778" w:type="pct"/>
          </w:tcPr>
          <w:p w14:paraId="13B0F6AA" w14:textId="77777777" w:rsidR="0060490D" w:rsidRDefault="0060490D" w:rsidP="004435E8">
            <w:pPr>
              <w:pStyle w:val="afffb"/>
              <w:rPr>
                <w:bCs/>
                <w:lang w:eastAsia="en-US"/>
              </w:rPr>
            </w:pPr>
            <w:r>
              <w:rPr>
                <w:lang w:eastAsia="en-US"/>
              </w:rPr>
              <w:t>Заказчику необходима консультационная поддержка.</w:t>
            </w:r>
          </w:p>
        </w:tc>
      </w:tr>
      <w:tr w:rsidR="0060490D" w14:paraId="69EC1D7C" w14:textId="77777777" w:rsidTr="004435E8">
        <w:trPr>
          <w:cantSplit/>
        </w:trPr>
        <w:tc>
          <w:tcPr>
            <w:tcW w:w="1222" w:type="pct"/>
          </w:tcPr>
          <w:p w14:paraId="47D8327A" w14:textId="77777777" w:rsidR="0060490D" w:rsidRDefault="0060490D" w:rsidP="004435E8">
            <w:pPr>
              <w:pStyle w:val="afffb"/>
              <w:rPr>
                <w:bCs/>
                <w:lang w:eastAsia="en-US"/>
              </w:rPr>
            </w:pPr>
            <w:r>
              <w:rPr>
                <w:lang w:eastAsia="en-US"/>
              </w:rPr>
              <w:t>Срочность низкая</w:t>
            </w:r>
          </w:p>
        </w:tc>
        <w:tc>
          <w:tcPr>
            <w:tcW w:w="3778" w:type="pct"/>
          </w:tcPr>
          <w:p w14:paraId="4C15585F" w14:textId="77777777" w:rsidR="0060490D" w:rsidRDefault="0060490D" w:rsidP="004435E8">
            <w:pPr>
              <w:pStyle w:val="afffb"/>
              <w:rPr>
                <w:bCs/>
                <w:lang w:eastAsia="en-US"/>
              </w:rPr>
            </w:pPr>
            <w:r>
              <w:rPr>
                <w:lang w:eastAsia="en-US"/>
              </w:rPr>
              <w:t>Заявка должна быть решена в случае отсутствия заявок более высокого приоритета, данная срочность присваивается по умолчанию для всех заявок.</w:t>
            </w:r>
          </w:p>
        </w:tc>
      </w:tr>
    </w:tbl>
    <w:p w14:paraId="22340A3F" w14:textId="77777777" w:rsidR="0060490D" w:rsidRDefault="0060490D" w:rsidP="002C56F9">
      <w:pPr>
        <w:pStyle w:val="4-"/>
        <w:numPr>
          <w:ilvl w:val="3"/>
          <w:numId w:val="21"/>
        </w:numPr>
        <w:spacing w:before="240"/>
      </w:pPr>
      <w:r>
        <w:t xml:space="preserve">Приоритет выполнения заявки определяется системой </w:t>
      </w:r>
      <w:r>
        <w:rPr>
          <w:lang w:val="en-US"/>
        </w:rPr>
        <w:t>SD</w:t>
      </w:r>
      <w:r>
        <w:t xml:space="preserve"> автоматически на основании следующей таблицы (</w:t>
      </w:r>
      <w:r>
        <w:fldChar w:fldCharType="begin"/>
      </w:r>
      <w:r>
        <w:instrText xml:space="preserve"> REF _Ref176344273 \h </w:instrText>
      </w:r>
      <w:r>
        <w:fldChar w:fldCharType="separate"/>
      </w:r>
      <w:r>
        <w:t xml:space="preserve">Таблица </w:t>
      </w:r>
      <w:r>
        <w:rPr>
          <w:noProof/>
        </w:rPr>
        <w:t>22</w:t>
      </w:r>
      <w:r>
        <w:fldChar w:fldCharType="end"/>
      </w:r>
      <w:r>
        <w:t>).</w:t>
      </w:r>
    </w:p>
    <w:p w14:paraId="4179D174" w14:textId="77777777" w:rsidR="0060490D" w:rsidRDefault="0060490D" w:rsidP="0060490D">
      <w:pPr>
        <w:pStyle w:val="affff1"/>
        <w:rPr>
          <w:sz w:val="24"/>
          <w:szCs w:val="24"/>
        </w:rPr>
      </w:pPr>
      <w:bookmarkStart w:id="289" w:name="_Ref176344273"/>
      <w:bookmarkStart w:id="290" w:name="_Toc140082030"/>
      <w:r>
        <w:t xml:space="preserve">Таблица </w:t>
      </w:r>
      <w:fldSimple w:instr=" SEQ Таблица \* ARABIC ">
        <w:r>
          <w:rPr>
            <w:noProof/>
          </w:rPr>
          <w:t>22</w:t>
        </w:r>
      </w:fldSimple>
      <w:bookmarkEnd w:id="289"/>
      <w:r>
        <w:rPr>
          <w:sz w:val="24"/>
          <w:szCs w:val="24"/>
        </w:rPr>
        <w:t>. Приоритеты выполнения заяв</w:t>
      </w:r>
      <w:bookmarkEnd w:id="290"/>
      <w:r>
        <w:rPr>
          <w:sz w:val="24"/>
          <w:szCs w:val="24"/>
        </w:rPr>
        <w:t>ок</w:t>
      </w:r>
    </w:p>
    <w:tbl>
      <w:tblPr>
        <w:tblW w:w="3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0"/>
        <w:gridCol w:w="1548"/>
        <w:gridCol w:w="1548"/>
        <w:gridCol w:w="1528"/>
        <w:gridCol w:w="1494"/>
      </w:tblGrid>
      <w:tr w:rsidR="0060490D" w14:paraId="034C2181" w14:textId="77777777" w:rsidTr="004435E8">
        <w:trPr>
          <w:cantSplit/>
          <w:tblHeader/>
          <w:jc w:val="center"/>
        </w:trPr>
        <w:tc>
          <w:tcPr>
            <w:tcW w:w="2518" w:type="dxa"/>
            <w:gridSpan w:val="2"/>
            <w:vMerge w:val="restart"/>
            <w:tcBorders>
              <w:top w:val="none" w:sz="4" w:space="0" w:color="000000"/>
              <w:left w:val="none" w:sz="4" w:space="0" w:color="000000"/>
              <w:bottom w:val="none" w:sz="4" w:space="0" w:color="000000"/>
              <w:right w:val="single" w:sz="4" w:space="0" w:color="auto"/>
            </w:tcBorders>
            <w:shd w:val="clear" w:color="auto" w:fill="auto"/>
            <w:vAlign w:val="center"/>
          </w:tcPr>
          <w:p w14:paraId="79651C50" w14:textId="77777777" w:rsidR="0060490D" w:rsidRDefault="0060490D" w:rsidP="004435E8">
            <w:pPr>
              <w:pStyle w:val="affff2"/>
              <w:rPr>
                <w:rFonts w:asciiTheme="minorHAnsi" w:hAnsiTheme="minorHAnsi"/>
              </w:rPr>
            </w:pPr>
          </w:p>
        </w:tc>
        <w:tc>
          <w:tcPr>
            <w:tcW w:w="4570" w:type="dxa"/>
            <w:gridSpan w:val="3"/>
            <w:tcBorders>
              <w:left w:val="single" w:sz="4" w:space="0" w:color="auto"/>
              <w:bottom w:val="single" w:sz="4" w:space="0" w:color="auto"/>
            </w:tcBorders>
            <w:shd w:val="clear" w:color="auto" w:fill="D9D9D9"/>
            <w:vAlign w:val="center"/>
          </w:tcPr>
          <w:p w14:paraId="36FC2CB6" w14:textId="77777777" w:rsidR="0060490D" w:rsidRDefault="0060490D" w:rsidP="004435E8">
            <w:pPr>
              <w:pStyle w:val="affff2"/>
            </w:pPr>
            <w:r>
              <w:t>Критичность заявки</w:t>
            </w:r>
          </w:p>
        </w:tc>
      </w:tr>
      <w:tr w:rsidR="0060490D" w14:paraId="30E01655" w14:textId="77777777" w:rsidTr="004435E8">
        <w:trPr>
          <w:cantSplit/>
          <w:tblHeader/>
          <w:jc w:val="center"/>
        </w:trPr>
        <w:tc>
          <w:tcPr>
            <w:tcW w:w="2518" w:type="dxa"/>
            <w:gridSpan w:val="2"/>
            <w:vMerge/>
            <w:tcBorders>
              <w:top w:val="none" w:sz="4" w:space="0" w:color="000000"/>
              <w:left w:val="none" w:sz="4" w:space="0" w:color="000000"/>
              <w:bottom w:val="single" w:sz="4" w:space="0" w:color="auto"/>
              <w:right w:val="single" w:sz="4" w:space="0" w:color="auto"/>
            </w:tcBorders>
            <w:shd w:val="clear" w:color="auto" w:fill="auto"/>
          </w:tcPr>
          <w:p w14:paraId="1AAE0E1C" w14:textId="77777777" w:rsidR="0060490D" w:rsidRDefault="0060490D" w:rsidP="004435E8">
            <w:pPr>
              <w:pStyle w:val="affff2"/>
            </w:pPr>
          </w:p>
        </w:tc>
        <w:tc>
          <w:tcPr>
            <w:tcW w:w="1548" w:type="dxa"/>
            <w:tcBorders>
              <w:left w:val="single" w:sz="4" w:space="0" w:color="auto"/>
            </w:tcBorders>
            <w:shd w:val="clear" w:color="auto" w:fill="D9D9D9"/>
            <w:vAlign w:val="center"/>
          </w:tcPr>
          <w:p w14:paraId="225FFD27" w14:textId="77777777" w:rsidR="0060490D" w:rsidRDefault="0060490D" w:rsidP="004435E8">
            <w:pPr>
              <w:pStyle w:val="affff2"/>
            </w:pPr>
            <w:r>
              <w:t>Высокая</w:t>
            </w:r>
          </w:p>
        </w:tc>
        <w:tc>
          <w:tcPr>
            <w:tcW w:w="1528" w:type="dxa"/>
            <w:shd w:val="clear" w:color="auto" w:fill="D9D9D9"/>
            <w:vAlign w:val="center"/>
          </w:tcPr>
          <w:p w14:paraId="577F7564" w14:textId="77777777" w:rsidR="0060490D" w:rsidRDefault="0060490D" w:rsidP="004435E8">
            <w:pPr>
              <w:pStyle w:val="affff2"/>
            </w:pPr>
            <w:r>
              <w:t>Средняя</w:t>
            </w:r>
          </w:p>
        </w:tc>
        <w:tc>
          <w:tcPr>
            <w:tcW w:w="1494" w:type="dxa"/>
            <w:shd w:val="clear" w:color="auto" w:fill="D9D9D9"/>
            <w:vAlign w:val="center"/>
          </w:tcPr>
          <w:p w14:paraId="4FC76E52" w14:textId="77777777" w:rsidR="0060490D" w:rsidRDefault="0060490D" w:rsidP="004435E8">
            <w:pPr>
              <w:pStyle w:val="affff2"/>
            </w:pPr>
            <w:r>
              <w:t>Низкая</w:t>
            </w:r>
          </w:p>
        </w:tc>
      </w:tr>
      <w:tr w:rsidR="0060490D" w14:paraId="7B9F320A" w14:textId="77777777" w:rsidTr="004435E8">
        <w:trPr>
          <w:cantSplit/>
          <w:trHeight w:val="569"/>
          <w:jc w:val="center"/>
        </w:trPr>
        <w:tc>
          <w:tcPr>
            <w:tcW w:w="970" w:type="dxa"/>
            <w:vMerge w:val="restart"/>
            <w:tcBorders>
              <w:top w:val="single" w:sz="4" w:space="0" w:color="auto"/>
            </w:tcBorders>
            <w:shd w:val="clear" w:color="auto" w:fill="D9D9D9" w:themeFill="background1" w:themeFillShade="D9"/>
            <w:textDirection w:val="btLr"/>
            <w:vAlign w:val="center"/>
          </w:tcPr>
          <w:p w14:paraId="1FC58CDA" w14:textId="77777777" w:rsidR="0060490D" w:rsidRDefault="0060490D" w:rsidP="004435E8">
            <w:pPr>
              <w:pStyle w:val="affff2"/>
            </w:pPr>
            <w:r>
              <w:t>Срочность заявки</w:t>
            </w:r>
          </w:p>
        </w:tc>
        <w:tc>
          <w:tcPr>
            <w:tcW w:w="1548" w:type="dxa"/>
            <w:tcBorders>
              <w:top w:val="single" w:sz="4" w:space="0" w:color="auto"/>
            </w:tcBorders>
            <w:shd w:val="clear" w:color="auto" w:fill="D9D9D9" w:themeFill="background1" w:themeFillShade="D9"/>
            <w:vAlign w:val="center"/>
          </w:tcPr>
          <w:p w14:paraId="78B95617" w14:textId="77777777" w:rsidR="0060490D" w:rsidRDefault="0060490D" w:rsidP="004435E8">
            <w:pPr>
              <w:pStyle w:val="afffb"/>
              <w:jc w:val="center"/>
              <w:rPr>
                <w:b/>
                <w:bCs/>
                <w:lang w:eastAsia="en-US"/>
              </w:rPr>
            </w:pPr>
            <w:r>
              <w:rPr>
                <w:b/>
                <w:lang w:eastAsia="en-US"/>
              </w:rPr>
              <w:t>Высокая</w:t>
            </w:r>
          </w:p>
        </w:tc>
        <w:tc>
          <w:tcPr>
            <w:tcW w:w="1548" w:type="dxa"/>
            <w:vAlign w:val="center"/>
          </w:tcPr>
          <w:p w14:paraId="7928BAD2" w14:textId="77777777" w:rsidR="0060490D" w:rsidRDefault="0060490D" w:rsidP="004435E8">
            <w:pPr>
              <w:pStyle w:val="afffb"/>
              <w:jc w:val="center"/>
              <w:rPr>
                <w:bCs/>
                <w:lang w:eastAsia="en-US"/>
              </w:rPr>
            </w:pPr>
            <w:r>
              <w:rPr>
                <w:lang w:eastAsia="en-US"/>
              </w:rPr>
              <w:t>Высокий</w:t>
            </w:r>
            <w:r>
              <w:rPr>
                <w:rStyle w:val="afff9"/>
                <w:lang w:eastAsia="en-US"/>
              </w:rPr>
              <w:footnoteReference w:id="13"/>
            </w:r>
          </w:p>
        </w:tc>
        <w:tc>
          <w:tcPr>
            <w:tcW w:w="1528" w:type="dxa"/>
            <w:vAlign w:val="center"/>
          </w:tcPr>
          <w:p w14:paraId="2A93FDE8" w14:textId="77777777" w:rsidR="0060490D" w:rsidRDefault="0060490D" w:rsidP="004435E8">
            <w:pPr>
              <w:pStyle w:val="afffb"/>
              <w:jc w:val="center"/>
              <w:rPr>
                <w:bCs/>
                <w:lang w:eastAsia="en-US"/>
              </w:rPr>
            </w:pPr>
            <w:r>
              <w:rPr>
                <w:lang w:eastAsia="en-US"/>
              </w:rPr>
              <w:t>Высокий</w:t>
            </w:r>
          </w:p>
        </w:tc>
        <w:tc>
          <w:tcPr>
            <w:tcW w:w="1494" w:type="dxa"/>
            <w:vAlign w:val="center"/>
          </w:tcPr>
          <w:p w14:paraId="0A806B40" w14:textId="77777777" w:rsidR="0060490D" w:rsidRDefault="0060490D" w:rsidP="004435E8">
            <w:pPr>
              <w:pStyle w:val="afffb"/>
              <w:jc w:val="center"/>
              <w:rPr>
                <w:bCs/>
                <w:lang w:eastAsia="en-US"/>
              </w:rPr>
            </w:pPr>
            <w:r>
              <w:rPr>
                <w:lang w:eastAsia="en-US"/>
              </w:rPr>
              <w:t>Средний</w:t>
            </w:r>
            <w:r>
              <w:rPr>
                <w:rStyle w:val="afff9"/>
                <w:lang w:eastAsia="en-US"/>
              </w:rPr>
              <w:footnoteReference w:id="14"/>
            </w:r>
          </w:p>
        </w:tc>
      </w:tr>
      <w:tr w:rsidR="0060490D" w14:paraId="5A8763EC" w14:textId="77777777" w:rsidTr="004435E8">
        <w:trPr>
          <w:cantSplit/>
          <w:trHeight w:val="561"/>
          <w:jc w:val="center"/>
        </w:trPr>
        <w:tc>
          <w:tcPr>
            <w:tcW w:w="970" w:type="dxa"/>
            <w:vMerge/>
            <w:shd w:val="clear" w:color="auto" w:fill="D9D9D9" w:themeFill="background1" w:themeFillShade="D9"/>
          </w:tcPr>
          <w:p w14:paraId="254FA7E4" w14:textId="77777777" w:rsidR="0060490D" w:rsidRDefault="0060490D" w:rsidP="004435E8">
            <w:pPr>
              <w:pStyle w:val="afffb"/>
              <w:rPr>
                <w:lang w:eastAsia="en-US"/>
              </w:rPr>
            </w:pPr>
          </w:p>
        </w:tc>
        <w:tc>
          <w:tcPr>
            <w:tcW w:w="1548" w:type="dxa"/>
            <w:shd w:val="clear" w:color="auto" w:fill="D9D9D9" w:themeFill="background1" w:themeFillShade="D9"/>
            <w:vAlign w:val="center"/>
          </w:tcPr>
          <w:p w14:paraId="7BE88BD9" w14:textId="77777777" w:rsidR="0060490D" w:rsidRDefault="0060490D" w:rsidP="004435E8">
            <w:pPr>
              <w:pStyle w:val="afffb"/>
              <w:jc w:val="center"/>
              <w:rPr>
                <w:b/>
                <w:bCs/>
                <w:lang w:eastAsia="en-US"/>
              </w:rPr>
            </w:pPr>
            <w:r>
              <w:rPr>
                <w:b/>
                <w:lang w:eastAsia="en-US"/>
              </w:rPr>
              <w:t>Средняя</w:t>
            </w:r>
          </w:p>
        </w:tc>
        <w:tc>
          <w:tcPr>
            <w:tcW w:w="1548" w:type="dxa"/>
            <w:vAlign w:val="center"/>
          </w:tcPr>
          <w:p w14:paraId="234A029D" w14:textId="77777777" w:rsidR="0060490D" w:rsidRDefault="0060490D" w:rsidP="004435E8">
            <w:pPr>
              <w:pStyle w:val="afffb"/>
              <w:jc w:val="center"/>
              <w:rPr>
                <w:bCs/>
                <w:lang w:eastAsia="en-US"/>
              </w:rPr>
            </w:pPr>
            <w:r>
              <w:rPr>
                <w:lang w:eastAsia="en-US"/>
              </w:rPr>
              <w:t>Высокий</w:t>
            </w:r>
          </w:p>
        </w:tc>
        <w:tc>
          <w:tcPr>
            <w:tcW w:w="1528" w:type="dxa"/>
            <w:vAlign w:val="center"/>
          </w:tcPr>
          <w:p w14:paraId="69530165" w14:textId="77777777" w:rsidR="0060490D" w:rsidRDefault="0060490D" w:rsidP="004435E8">
            <w:pPr>
              <w:pStyle w:val="afffb"/>
              <w:jc w:val="center"/>
              <w:rPr>
                <w:bCs/>
                <w:lang w:eastAsia="en-US"/>
              </w:rPr>
            </w:pPr>
            <w:r>
              <w:rPr>
                <w:lang w:eastAsia="en-US"/>
              </w:rPr>
              <w:t>Средний</w:t>
            </w:r>
          </w:p>
        </w:tc>
        <w:tc>
          <w:tcPr>
            <w:tcW w:w="1494" w:type="dxa"/>
            <w:vAlign w:val="center"/>
          </w:tcPr>
          <w:p w14:paraId="30698105" w14:textId="77777777" w:rsidR="0060490D" w:rsidRDefault="0060490D" w:rsidP="004435E8">
            <w:pPr>
              <w:pStyle w:val="afffb"/>
              <w:jc w:val="center"/>
              <w:rPr>
                <w:bCs/>
                <w:lang w:eastAsia="en-US"/>
              </w:rPr>
            </w:pPr>
            <w:r>
              <w:rPr>
                <w:lang w:eastAsia="en-US"/>
              </w:rPr>
              <w:t>Низкий</w:t>
            </w:r>
            <w:r>
              <w:rPr>
                <w:rStyle w:val="afff9"/>
                <w:lang w:eastAsia="en-US"/>
              </w:rPr>
              <w:footnoteReference w:id="15"/>
            </w:r>
          </w:p>
        </w:tc>
      </w:tr>
      <w:tr w:rsidR="0060490D" w14:paraId="667A7809" w14:textId="77777777" w:rsidTr="004435E8">
        <w:trPr>
          <w:cantSplit/>
          <w:trHeight w:val="553"/>
          <w:jc w:val="center"/>
        </w:trPr>
        <w:tc>
          <w:tcPr>
            <w:tcW w:w="970" w:type="dxa"/>
            <w:vMerge/>
            <w:shd w:val="clear" w:color="auto" w:fill="D9D9D9" w:themeFill="background1" w:themeFillShade="D9"/>
          </w:tcPr>
          <w:p w14:paraId="17113D0A" w14:textId="77777777" w:rsidR="0060490D" w:rsidRDefault="0060490D" w:rsidP="004435E8">
            <w:pPr>
              <w:pStyle w:val="afffb"/>
              <w:rPr>
                <w:lang w:eastAsia="en-US"/>
              </w:rPr>
            </w:pPr>
          </w:p>
        </w:tc>
        <w:tc>
          <w:tcPr>
            <w:tcW w:w="1548" w:type="dxa"/>
            <w:shd w:val="clear" w:color="auto" w:fill="D9D9D9" w:themeFill="background1" w:themeFillShade="D9"/>
            <w:vAlign w:val="center"/>
          </w:tcPr>
          <w:p w14:paraId="0B5F561E" w14:textId="77777777" w:rsidR="0060490D" w:rsidRDefault="0060490D" w:rsidP="004435E8">
            <w:pPr>
              <w:pStyle w:val="afffb"/>
              <w:jc w:val="center"/>
              <w:rPr>
                <w:b/>
                <w:bCs/>
                <w:lang w:eastAsia="en-US"/>
              </w:rPr>
            </w:pPr>
            <w:r>
              <w:rPr>
                <w:b/>
                <w:lang w:eastAsia="en-US"/>
              </w:rPr>
              <w:t>Низкая</w:t>
            </w:r>
          </w:p>
        </w:tc>
        <w:tc>
          <w:tcPr>
            <w:tcW w:w="1548" w:type="dxa"/>
            <w:vAlign w:val="center"/>
          </w:tcPr>
          <w:p w14:paraId="63777A30" w14:textId="77777777" w:rsidR="0060490D" w:rsidRDefault="0060490D" w:rsidP="004435E8">
            <w:pPr>
              <w:pStyle w:val="afffb"/>
              <w:jc w:val="center"/>
              <w:rPr>
                <w:bCs/>
                <w:lang w:eastAsia="en-US"/>
              </w:rPr>
            </w:pPr>
            <w:r>
              <w:rPr>
                <w:lang w:eastAsia="en-US"/>
              </w:rPr>
              <w:t>Средний</w:t>
            </w:r>
          </w:p>
        </w:tc>
        <w:tc>
          <w:tcPr>
            <w:tcW w:w="1528" w:type="dxa"/>
            <w:vAlign w:val="center"/>
          </w:tcPr>
          <w:p w14:paraId="7997739A" w14:textId="77777777" w:rsidR="0060490D" w:rsidRDefault="0060490D" w:rsidP="004435E8">
            <w:pPr>
              <w:pStyle w:val="afffb"/>
              <w:jc w:val="center"/>
              <w:rPr>
                <w:bCs/>
                <w:lang w:eastAsia="en-US"/>
              </w:rPr>
            </w:pPr>
            <w:r>
              <w:rPr>
                <w:lang w:eastAsia="en-US"/>
              </w:rPr>
              <w:t>Низкий</w:t>
            </w:r>
          </w:p>
        </w:tc>
        <w:tc>
          <w:tcPr>
            <w:tcW w:w="1494" w:type="dxa"/>
            <w:vAlign w:val="center"/>
          </w:tcPr>
          <w:p w14:paraId="423AD7ED" w14:textId="77777777" w:rsidR="0060490D" w:rsidRDefault="0060490D" w:rsidP="004435E8">
            <w:pPr>
              <w:pStyle w:val="afffb"/>
              <w:jc w:val="center"/>
              <w:rPr>
                <w:bCs/>
                <w:lang w:eastAsia="en-US"/>
              </w:rPr>
            </w:pPr>
            <w:r>
              <w:rPr>
                <w:lang w:eastAsia="en-US"/>
              </w:rPr>
              <w:t>Низкий</w:t>
            </w:r>
          </w:p>
        </w:tc>
      </w:tr>
    </w:tbl>
    <w:p w14:paraId="035BE26A" w14:textId="77777777" w:rsidR="0060490D" w:rsidRDefault="0060490D" w:rsidP="002C56F9">
      <w:pPr>
        <w:pStyle w:val="4-"/>
        <w:numPr>
          <w:ilvl w:val="3"/>
          <w:numId w:val="21"/>
        </w:numPr>
        <w:spacing w:before="240"/>
      </w:pPr>
      <w:r>
        <w:t>Заявки с высоким приоритетом должны выполняться Исполнителем в первую очередь. Проблемы функционирования Системы с высокой степенью критичности (блокирующие работу всей Системы или отдельных ее подсистем, оказывающие массовое влияние на пользователей) должны решаться Исполнителем с максимально возможной скоростью. Для эскалации (повышения статуса) таких критичных проблем Заказчик имеет право связаться с Сервис</w:t>
      </w:r>
      <w:r>
        <w:noBreakHyphen/>
        <w:t>менеджером Исполнителя и сообщить ему о проблеме.</w:t>
      </w:r>
    </w:p>
    <w:p w14:paraId="7709BA9F" w14:textId="77777777" w:rsidR="0060490D" w:rsidRDefault="0060490D" w:rsidP="002C56F9">
      <w:pPr>
        <w:pStyle w:val="4-"/>
        <w:numPr>
          <w:ilvl w:val="3"/>
          <w:numId w:val="21"/>
        </w:numPr>
      </w:pPr>
      <w:r>
        <w:t xml:space="preserve">С учетом невозможности предварительного определения трудоемкости выполнения ЗНИ, для них под нормативом «Время реакции» в рамках SLA понимается время, в течение которого Исполнитель должен провести предварительный анализ предлагаемого изменения, с также сформировать в </w:t>
      </w:r>
      <w:r>
        <w:rPr>
          <w:lang w:val="en-US"/>
        </w:rPr>
        <w:t>SD</w:t>
      </w:r>
      <w:r>
        <w:t xml:space="preserve"> ЗНИ с приложением Документа оценки (см. п. </w:t>
      </w:r>
      <w:r>
        <w:fldChar w:fldCharType="begin"/>
      </w:r>
      <w:r>
        <w:instrText xml:space="preserve"> REF _Ref137471733 \r \h </w:instrText>
      </w:r>
      <w:r>
        <w:fldChar w:fldCharType="separate"/>
      </w:r>
      <w:r>
        <w:t>11.7.2</w:t>
      </w:r>
      <w:r>
        <w:fldChar w:fldCharType="end"/>
      </w:r>
      <w:r>
        <w:t xml:space="preserve">). Исходная (инициирующая) заявка будет считаться выполненной в срок, если созданный на ее основе ЗНИ будет направлен Исполнителем на первый цикл согласования в пределах норматива времени, установленного SLA для времени реакции. </w:t>
      </w:r>
    </w:p>
    <w:p w14:paraId="4B4955DB" w14:textId="77777777" w:rsidR="0060490D" w:rsidRDefault="0060490D" w:rsidP="002C56F9">
      <w:pPr>
        <w:pStyle w:val="4-"/>
        <w:numPr>
          <w:ilvl w:val="3"/>
          <w:numId w:val="21"/>
        </w:numPr>
      </w:pPr>
      <w:r>
        <w:t>На время оформления ЗНИ, созданного на основании исходной (инициирующей) заявки и до окончания первого цикла согласования такого ЗНИ, исходная заявка должна переводиться Исполнителем в статус «Отложена» с комментарием по шаблону: «Заявка отложена на время разработки и согласования ЗНИ [Номер ЗНИ, ссылка на ЗНИ]».</w:t>
      </w:r>
    </w:p>
    <w:p w14:paraId="576F8235" w14:textId="77777777" w:rsidR="0060490D" w:rsidRDefault="0060490D" w:rsidP="002C56F9">
      <w:pPr>
        <w:pStyle w:val="3-Bold"/>
        <w:numPr>
          <w:ilvl w:val="2"/>
          <w:numId w:val="21"/>
        </w:numPr>
      </w:pPr>
      <w:r>
        <w:t>Диагностика и выполнение заявки</w:t>
      </w:r>
    </w:p>
    <w:p w14:paraId="6BE30850" w14:textId="77777777" w:rsidR="0060490D" w:rsidRDefault="0060490D" w:rsidP="002C56F9">
      <w:pPr>
        <w:pStyle w:val="4-"/>
        <w:numPr>
          <w:ilvl w:val="3"/>
          <w:numId w:val="21"/>
        </w:numPr>
      </w:pPr>
      <w:r>
        <w:t>Заявки обрабатываются специалистами СТП Исполнителя в соответствии с режимом оказания услуг, указанном в карточке конкретной Услуги.</w:t>
      </w:r>
    </w:p>
    <w:p w14:paraId="7FC2D5D3" w14:textId="77777777" w:rsidR="0060490D" w:rsidRDefault="0060490D" w:rsidP="002C56F9">
      <w:pPr>
        <w:pStyle w:val="4-"/>
        <w:numPr>
          <w:ilvl w:val="3"/>
          <w:numId w:val="21"/>
        </w:numPr>
      </w:pPr>
      <w:r>
        <w:t xml:space="preserve">Исполнитель обеспечивает прием заявки и назначение ее на исполнение соответствующему специалисту СТП Исполнителя в соответствии с приоритетом данной заявки (соблюдение </w:t>
      </w:r>
      <w:r>
        <w:rPr>
          <w:bCs/>
        </w:rPr>
        <w:t xml:space="preserve">такого параметра </w:t>
      </w:r>
      <w:r>
        <w:rPr>
          <w:bCs/>
          <w:lang w:val="en-US"/>
        </w:rPr>
        <w:t>SLA</w:t>
      </w:r>
      <w:r>
        <w:rPr>
          <w:bCs/>
        </w:rPr>
        <w:t>, как время реакции, установленного для данной Услуги)</w:t>
      </w:r>
      <w:r>
        <w:t>.</w:t>
      </w:r>
    </w:p>
    <w:p w14:paraId="70920E17" w14:textId="77777777" w:rsidR="0060490D" w:rsidRDefault="0060490D" w:rsidP="002C56F9">
      <w:pPr>
        <w:pStyle w:val="4-"/>
        <w:numPr>
          <w:ilvl w:val="3"/>
          <w:numId w:val="21"/>
        </w:numPr>
      </w:pPr>
      <w:r>
        <w:t xml:space="preserve">В случае нарушения сотрудником Заказчика принципа формирования заявки в </w:t>
      </w:r>
      <w:r>
        <w:rPr>
          <w:lang w:val="en-US"/>
        </w:rPr>
        <w:t>SD</w:t>
      </w:r>
      <w:r>
        <w:t>, описанного в п. </w:t>
      </w:r>
      <w:r>
        <w:fldChar w:fldCharType="begin"/>
      </w:r>
      <w:r>
        <w:instrText xml:space="preserve"> REF _Ref176342301 \r \h </w:instrText>
      </w:r>
      <w:r>
        <w:fldChar w:fldCharType="separate"/>
      </w:r>
      <w:r>
        <w:t>11.4.3</w:t>
      </w:r>
      <w:r>
        <w:fldChar w:fldCharType="end"/>
      </w:r>
      <w:r>
        <w:t xml:space="preserve"> настоящего Порядка, специалист СТП Исполнителя вправе отклонить некорректно составленную заявку, указав в комментарии рекомендации по разнесению указанных вопросов пользователей по отдельным заявкам.</w:t>
      </w:r>
    </w:p>
    <w:p w14:paraId="2E336DBC" w14:textId="77777777" w:rsidR="0060490D" w:rsidRDefault="0060490D" w:rsidP="002C56F9">
      <w:pPr>
        <w:pStyle w:val="4-"/>
        <w:numPr>
          <w:ilvl w:val="3"/>
          <w:numId w:val="21"/>
        </w:numPr>
      </w:pPr>
      <w:r>
        <w:t xml:space="preserve">После получения заявки в </w:t>
      </w:r>
      <w:r>
        <w:rPr>
          <w:lang w:val="en-US"/>
        </w:rPr>
        <w:t>SD</w:t>
      </w:r>
      <w:r>
        <w:t xml:space="preserve"> от 1</w:t>
      </w:r>
      <w:r>
        <w:noBreakHyphen/>
        <w:t>й линии специалист СТП Исполнителя обязан:</w:t>
      </w:r>
    </w:p>
    <w:p w14:paraId="06059600" w14:textId="77777777" w:rsidR="0060490D" w:rsidRDefault="0060490D" w:rsidP="002C56F9">
      <w:pPr>
        <w:pStyle w:val="7-2"/>
        <w:numPr>
          <w:ilvl w:val="0"/>
          <w:numId w:val="22"/>
        </w:numPr>
        <w:spacing w:before="40" w:after="40"/>
      </w:pPr>
      <w:r>
        <w:t>принять заявку в работу;</w:t>
      </w:r>
    </w:p>
    <w:p w14:paraId="1F58232B" w14:textId="77777777" w:rsidR="0060490D" w:rsidRDefault="0060490D" w:rsidP="002C56F9">
      <w:pPr>
        <w:pStyle w:val="7-2"/>
        <w:numPr>
          <w:ilvl w:val="0"/>
          <w:numId w:val="22"/>
        </w:numPr>
        <w:spacing w:before="40" w:after="40"/>
      </w:pPr>
      <w:r>
        <w:t>провести первичный анализ;</w:t>
      </w:r>
    </w:p>
    <w:p w14:paraId="1349DFB2" w14:textId="77777777" w:rsidR="0060490D" w:rsidRDefault="0060490D" w:rsidP="002C56F9">
      <w:pPr>
        <w:pStyle w:val="7-2"/>
        <w:numPr>
          <w:ilvl w:val="0"/>
          <w:numId w:val="22"/>
        </w:numPr>
        <w:spacing w:before="40" w:after="40"/>
      </w:pPr>
      <w:r>
        <w:t xml:space="preserve">внести информацию о результатах анализа и планируемых мерах по исполнению заявки в </w:t>
      </w:r>
      <w:r>
        <w:rPr>
          <w:lang w:val="en-US"/>
        </w:rPr>
        <w:t>SD</w:t>
      </w:r>
      <w:r>
        <w:t>.</w:t>
      </w:r>
    </w:p>
    <w:p w14:paraId="1417768D" w14:textId="77777777" w:rsidR="0060490D" w:rsidRDefault="0060490D" w:rsidP="002C56F9">
      <w:pPr>
        <w:pStyle w:val="4-"/>
        <w:numPr>
          <w:ilvl w:val="3"/>
          <w:numId w:val="21"/>
        </w:numPr>
      </w:pPr>
      <w:r>
        <w:t xml:space="preserve">Специалист СТП Исполнителя выполняет работы по заявке и вносит в </w:t>
      </w:r>
      <w:r>
        <w:rPr>
          <w:lang w:val="en-US"/>
        </w:rPr>
        <w:t>SD</w:t>
      </w:r>
      <w:r>
        <w:t xml:space="preserve"> подробную информацию о ходе работ и полученном результате. </w:t>
      </w:r>
    </w:p>
    <w:p w14:paraId="632BAC41" w14:textId="77777777" w:rsidR="0060490D" w:rsidRDefault="0060490D" w:rsidP="002C56F9">
      <w:pPr>
        <w:pStyle w:val="4-"/>
        <w:numPr>
          <w:ilvl w:val="3"/>
          <w:numId w:val="21"/>
        </w:numPr>
      </w:pPr>
      <w:r>
        <w:t>Поиск способов решения заявки осуществляется специалистом СТП Исполнителя с момента получения всей необходимой для проведения анализа информации. При необходимости специалист СТП Исполнителя имеет право запросить у пользователя дополнительную информацию, требующуюся для анализа и выработки способов решения заявки. Работы по анализу заявки приостанавливаются до момента получения запрошенной информации от пользователя, при этом регламентное время выполнения заявки увеличивается до момента ответа пользователя.</w:t>
      </w:r>
    </w:p>
    <w:p w14:paraId="1D7C19D3" w14:textId="77777777" w:rsidR="0060490D" w:rsidRDefault="0060490D" w:rsidP="002C56F9">
      <w:pPr>
        <w:pStyle w:val="4-"/>
        <w:numPr>
          <w:ilvl w:val="3"/>
          <w:numId w:val="21"/>
        </w:numPr>
      </w:pPr>
      <w:r>
        <w:t xml:space="preserve">Специалист СТП Исполнителя может предложить пользователю временное решение, если для реализации постоянного решения требуется большее время. </w:t>
      </w:r>
    </w:p>
    <w:p w14:paraId="3CF76FD2" w14:textId="77777777" w:rsidR="0060490D" w:rsidRDefault="0060490D" w:rsidP="002C56F9">
      <w:pPr>
        <w:pStyle w:val="4-"/>
        <w:numPr>
          <w:ilvl w:val="3"/>
          <w:numId w:val="21"/>
        </w:numPr>
      </w:pPr>
      <w:r>
        <w:t>В случае если для решения заявки необходимо участие ИТ</w:t>
      </w:r>
      <w:r>
        <w:noBreakHyphen/>
        <w:t xml:space="preserve">специалистов Заказчика (например, для физической перезагрузки сервера, восстановления БД из резервной копии и т.д.), специалист СТП Исполнителя сообщает об этом Сервис-менеджеру, который, в свою очередь, согласует выполнение необходимых работ с </w:t>
      </w:r>
      <w:r w:rsidR="00334E30" w:rsidRPr="00277003">
        <w:t>Куратором со стороны Заказчика</w:t>
      </w:r>
      <w:r>
        <w:t>.</w:t>
      </w:r>
    </w:p>
    <w:p w14:paraId="7B899FA8" w14:textId="77777777" w:rsidR="0060490D" w:rsidRDefault="00334E30" w:rsidP="0060490D">
      <w:pPr>
        <w:pStyle w:val="0-"/>
      </w:pPr>
      <w:r>
        <w:t>Куратор</w:t>
      </w:r>
      <w:r w:rsidRPr="00277003">
        <w:t xml:space="preserve"> со стороны Заказчика</w:t>
      </w:r>
      <w:r>
        <w:t xml:space="preserve"> </w:t>
      </w:r>
      <w:r w:rsidR="0060490D">
        <w:t>сообщает Сервис</w:t>
      </w:r>
      <w:r w:rsidR="0060490D">
        <w:noBreakHyphen/>
        <w:t>менеджеру об окончании работ ИТ-специалистами Заказчика. В этом случае срок выполнения заявки также увеличивается на время, затраченное ИТ</w:t>
      </w:r>
      <w:r w:rsidR="0060490D">
        <w:noBreakHyphen/>
        <w:t>специалистами Заказчика.</w:t>
      </w:r>
    </w:p>
    <w:p w14:paraId="69BEDE19" w14:textId="77777777" w:rsidR="0060490D" w:rsidRDefault="0060490D" w:rsidP="002C56F9">
      <w:pPr>
        <w:pStyle w:val="4-"/>
        <w:numPr>
          <w:ilvl w:val="3"/>
          <w:numId w:val="21"/>
        </w:numPr>
      </w:pPr>
      <w:r>
        <w:t>Если в результате анализа и диагностики случае поступления заявки выясняется, что причиной возникновения описанной в ней проблемы является инфраструктурный инцидент на стороне Заказчика, то специалист СТП Исполнителя делает соответствующий комментарий и закрывает заявку как выполненную.</w:t>
      </w:r>
    </w:p>
    <w:p w14:paraId="5A5B5ED7" w14:textId="77777777" w:rsidR="0060490D" w:rsidRDefault="0060490D" w:rsidP="002C56F9">
      <w:pPr>
        <w:pStyle w:val="4-"/>
        <w:numPr>
          <w:ilvl w:val="3"/>
          <w:numId w:val="21"/>
        </w:numPr>
      </w:pPr>
      <w:r>
        <w:t xml:space="preserve">Если с целью решения указанного в заявке вопроса специалистом СТП Исполнителя установлена необходимость выполнения дополнительных работ, входящих в состав другой Услуги, ему необходимо проинформировать об этом направившего заявку пользователя, после чего создать новую заявку самостоятельно. В целях исключения возможности отнесения самостоятельно созданной заявки к числу фиктивных специалист СТП Исполнителя должен предварительно создать в </w:t>
      </w:r>
      <w:r>
        <w:rPr>
          <w:lang w:val="en-US"/>
        </w:rPr>
        <w:t>SD</w:t>
      </w:r>
      <w:r>
        <w:t xml:space="preserve"> согласование и направить его </w:t>
      </w:r>
      <w:r w:rsidR="00334E30" w:rsidRPr="00277003">
        <w:t>Куратор</w:t>
      </w:r>
      <w:r w:rsidR="00334E30">
        <w:t>у</w:t>
      </w:r>
      <w:r w:rsidR="00334E30" w:rsidRPr="00277003">
        <w:t xml:space="preserve"> со стороны Заказчика</w:t>
      </w:r>
      <w:r>
        <w:t xml:space="preserve">. После получения согласования специалист СТП Исполнителя может закрыть первую заявку и создать новую (вторую), установив между ними связь в </w:t>
      </w:r>
      <w:r>
        <w:rPr>
          <w:lang w:val="en-US"/>
        </w:rPr>
        <w:t>SD</w:t>
      </w:r>
      <w:r>
        <w:t>. В таком случае контроль решения вопроса пользователя будет осуществляться в рамках новой заявки.</w:t>
      </w:r>
    </w:p>
    <w:p w14:paraId="7E523E4F" w14:textId="77777777" w:rsidR="0060490D" w:rsidRDefault="0060490D" w:rsidP="002C56F9">
      <w:pPr>
        <w:pStyle w:val="3-Bold"/>
        <w:numPr>
          <w:ilvl w:val="2"/>
          <w:numId w:val="21"/>
        </w:numPr>
      </w:pPr>
      <w:bookmarkStart w:id="291" w:name="_Ref137477511"/>
      <w:r>
        <w:t>Порядок перевода заявки в статус «Отложена»</w:t>
      </w:r>
    </w:p>
    <w:p w14:paraId="342D6598" w14:textId="77777777" w:rsidR="0060490D" w:rsidRDefault="0060490D" w:rsidP="002C56F9">
      <w:pPr>
        <w:pStyle w:val="4-"/>
        <w:numPr>
          <w:ilvl w:val="3"/>
          <w:numId w:val="21"/>
        </w:numPr>
      </w:pPr>
      <w:bookmarkStart w:id="292" w:name="_Ref176351275"/>
      <w:r>
        <w:t>Заявка может быть переведена Исполнителем в статус «Отложена» только при наличии одного из следующих оснований:</w:t>
      </w:r>
      <w:bookmarkEnd w:id="291"/>
      <w:bookmarkEnd w:id="292"/>
    </w:p>
    <w:p w14:paraId="4C9F4CAA" w14:textId="77777777" w:rsidR="0060490D" w:rsidRDefault="0060490D" w:rsidP="0060490D">
      <w:pPr>
        <w:pStyle w:val="6-1"/>
        <w:tabs>
          <w:tab w:val="num" w:pos="360"/>
        </w:tabs>
        <w:spacing w:before="40" w:after="40"/>
        <w:ind w:left="0" w:firstLine="709"/>
      </w:pPr>
      <w:r>
        <w:t xml:space="preserve">на время ожидания от пользователя дополнительной информации для проведения диагностики и решения проблемы (шаблон комментария в </w:t>
      </w:r>
      <w:r>
        <w:rPr>
          <w:lang w:val="en-US"/>
        </w:rPr>
        <w:t>SD</w:t>
      </w:r>
      <w:r>
        <w:t>: «Заявка отложена в связи с ожиданием ответа от пользователя»);</w:t>
      </w:r>
    </w:p>
    <w:p w14:paraId="164CE46F" w14:textId="77777777" w:rsidR="0060490D" w:rsidRDefault="0060490D" w:rsidP="0060490D">
      <w:pPr>
        <w:pStyle w:val="6-1"/>
        <w:tabs>
          <w:tab w:val="num" w:pos="360"/>
        </w:tabs>
        <w:spacing w:before="40" w:after="40"/>
        <w:ind w:left="0" w:firstLine="709"/>
      </w:pPr>
      <w:r>
        <w:t>на время ожидания от пользователя согласия на реализацию предлагаемого способа решения проблемы, в том числе, обходного решения (шаблон комментария: «Заявка отложена в связи с ожиданием ответа от пользователя»);</w:t>
      </w:r>
    </w:p>
    <w:p w14:paraId="1EE44587" w14:textId="77777777" w:rsidR="0060490D" w:rsidRDefault="0060490D" w:rsidP="0060490D">
      <w:pPr>
        <w:pStyle w:val="6-1"/>
        <w:tabs>
          <w:tab w:val="num" w:pos="360"/>
        </w:tabs>
        <w:spacing w:before="40" w:after="40"/>
        <w:ind w:left="0" w:firstLine="709"/>
      </w:pPr>
      <w:r>
        <w:t>на время ожидания запланированной установки новой версии ПО (релиза) Системы для устранения ошибки или внедрения новой функциональности Системы. В таком случае Исполнитель должен указать в поле «Ожидает релиз №» карточки заявки дату выхода релиза, а также комментарий о причине откладывания заявки (шаблон комментария: «Решение выявленной проблемы будет представлено с выходом обновления Системы [Дата выхода релиза и номер релиза]»);</w:t>
      </w:r>
    </w:p>
    <w:p w14:paraId="364BFF4B" w14:textId="77777777" w:rsidR="0060490D" w:rsidRDefault="0060490D" w:rsidP="0060490D">
      <w:pPr>
        <w:pStyle w:val="6-1"/>
        <w:tabs>
          <w:tab w:val="num" w:pos="360"/>
        </w:tabs>
        <w:spacing w:before="40" w:after="40"/>
        <w:ind w:left="0" w:firstLine="709"/>
      </w:pPr>
      <w:r>
        <w:t>в случае невозможности для Исполнителя выполнить заявку по вине Заказчика/пользователя: отсутствие оборудования или ПО, которые должен предоставить Заказчик; невыполнение необходимых мероприятий со стороны Заказчика; неготовность или отказ пользователя от выполнения рекомендаций по устранению проблемы и т.п. (шаблон комментария: «Отложена до выполнения Заказчиком/пользователем [перечислить необходимые действия]»);</w:t>
      </w:r>
    </w:p>
    <w:p w14:paraId="1C8DC361" w14:textId="77777777" w:rsidR="0060490D" w:rsidRDefault="0060490D" w:rsidP="0060490D">
      <w:pPr>
        <w:pStyle w:val="6-1"/>
        <w:tabs>
          <w:tab w:val="num" w:pos="360"/>
        </w:tabs>
        <w:spacing w:before="40" w:after="40"/>
        <w:ind w:left="0" w:firstLine="709"/>
      </w:pPr>
      <w:r>
        <w:t>на время оформления ЗНИ, созданного на основании исходной (инициирующей) заявки и до окончания первого цикла согласования ЗНИ (шаблон комментария: «Заявка отложена на время согласования ЗНИ [Номер ЗНИ, ссылка на ЗНИ]»);</w:t>
      </w:r>
    </w:p>
    <w:p w14:paraId="058D1FA2" w14:textId="77777777" w:rsidR="0060490D" w:rsidRDefault="0060490D" w:rsidP="0060490D">
      <w:pPr>
        <w:pStyle w:val="6-1"/>
        <w:tabs>
          <w:tab w:val="num" w:pos="360"/>
        </w:tabs>
        <w:spacing w:before="40" w:after="40"/>
        <w:ind w:left="0" w:firstLine="709"/>
      </w:pPr>
      <w:r>
        <w:t>по инициативе Заказчика (шаблон комментария: «Отложена по инициативе Заказчика – [указать ФИО представителя Заказчика]).</w:t>
      </w:r>
    </w:p>
    <w:p w14:paraId="12033098" w14:textId="77777777" w:rsidR="0060490D" w:rsidRDefault="0060490D" w:rsidP="002C56F9">
      <w:pPr>
        <w:pStyle w:val="4-"/>
        <w:numPr>
          <w:ilvl w:val="3"/>
          <w:numId w:val="21"/>
        </w:numPr>
      </w:pPr>
      <w:r>
        <w:t>При переводе заявки в статус «Отложена» Исполнитель обязан указать в комментарии основание (шаблонный комментарий). Перевод заявки в статус «Отложена» при отсутствии основания из перечня оснований (п. </w:t>
      </w:r>
      <w:r>
        <w:fldChar w:fldCharType="begin"/>
      </w:r>
      <w:r>
        <w:instrText xml:space="preserve"> REF _Ref176351275 \r \h </w:instrText>
      </w:r>
      <w:r>
        <w:fldChar w:fldCharType="separate"/>
      </w:r>
      <w:r>
        <w:t>11.6.6.1</w:t>
      </w:r>
      <w:r>
        <w:fldChar w:fldCharType="end"/>
      </w:r>
      <w:r>
        <w:t xml:space="preserve">) не допускается. </w:t>
      </w:r>
    </w:p>
    <w:p w14:paraId="1F6BE72D" w14:textId="77777777" w:rsidR="0060490D" w:rsidRDefault="0060490D" w:rsidP="002C56F9">
      <w:pPr>
        <w:pStyle w:val="4-"/>
        <w:numPr>
          <w:ilvl w:val="3"/>
          <w:numId w:val="21"/>
        </w:numPr>
      </w:pPr>
      <w:bookmarkStart w:id="293" w:name="_Ref101046177"/>
      <w:r>
        <w:t xml:space="preserve">Все комментарии, создаваемые специалистами СТП Исполнителя при переводе заявки в статус «Отложена», должны быть доступны для инициатора заявки (при создании комментария необходимо снимать признак «Приватный»). </w:t>
      </w:r>
    </w:p>
    <w:p w14:paraId="0990666B" w14:textId="77777777" w:rsidR="0060490D" w:rsidRDefault="0060490D" w:rsidP="002C56F9">
      <w:pPr>
        <w:pStyle w:val="4-"/>
        <w:numPr>
          <w:ilvl w:val="3"/>
          <w:numId w:val="21"/>
        </w:numPr>
      </w:pPr>
      <w:bookmarkStart w:id="294" w:name="_Ref101103434"/>
      <w:r>
        <w:t>На время ожидания информации от пользователя специалист СТП Исполнителя переводит заявку в статус «Отложена» на срок максимум 5 (пять) рабочих дней. В случае отсутствия ответа от пользователя или получения информации об отсутствии пользователя на рабочем месте (автоответ) специалист СТП Исполнителя направляет повторный запрос через 5 (пять) рабочих дней. При неполучении от пользователя ответа по истечении 10 (десяти) рабочих дней с момента отправки первого запроса специалист СТП Исполнителя имеет право перевести заявку в статус «Выполнена» с комментарием по шаблону: «Закрыта в связи с отсутствием ответа пользователя».</w:t>
      </w:r>
      <w:bookmarkEnd w:id="294"/>
      <w:r>
        <w:t xml:space="preserve"> В поле «Причина закрытия заявки» карточки заявки Исполнитель должен указать значение «Отсутствие ответа пользователя».</w:t>
      </w:r>
    </w:p>
    <w:p w14:paraId="03B5CBC6" w14:textId="77777777" w:rsidR="0060490D" w:rsidRDefault="0060490D" w:rsidP="002C56F9">
      <w:pPr>
        <w:pStyle w:val="4-"/>
        <w:numPr>
          <w:ilvl w:val="3"/>
          <w:numId w:val="21"/>
        </w:numPr>
      </w:pPr>
      <w:r>
        <w:t xml:space="preserve">Специалист СТП Исполнителя может запрашивать у пользователя уточняющую информацию любым доступным ему способом: по телефону, по электронной почте или посредством комментария в карточке заявки в </w:t>
      </w:r>
      <w:r>
        <w:rPr>
          <w:color w:val="000000" w:themeColor="text1"/>
          <w:szCs w:val="24"/>
          <w:lang w:val="en-US"/>
        </w:rPr>
        <w:t>SD</w:t>
      </w:r>
      <w:r>
        <w:t xml:space="preserve">. Если уточняющая информация поступила от пользователя по телефону или электронной почте, специалист СТП Исполнителя обязан зафиксировать полученную информацию в карточке заявки в </w:t>
      </w:r>
      <w:r>
        <w:rPr>
          <w:color w:val="000000" w:themeColor="text1"/>
          <w:szCs w:val="24"/>
          <w:lang w:val="en-US"/>
        </w:rPr>
        <w:t>SD</w:t>
      </w:r>
      <w:r>
        <w:t xml:space="preserve"> посредством комментария и/или прикрепления к карточке электронного письма.</w:t>
      </w:r>
    </w:p>
    <w:p w14:paraId="7057278B" w14:textId="77777777" w:rsidR="0060490D" w:rsidRDefault="0060490D" w:rsidP="002C56F9">
      <w:pPr>
        <w:pStyle w:val="4-"/>
        <w:numPr>
          <w:ilvl w:val="3"/>
          <w:numId w:val="21"/>
        </w:numPr>
      </w:pPr>
      <w:r>
        <w:t>Получив от пользователя необходимую дополнительную информацию, специалист СТП Исполнителя обязан в течение 2-х рабочих часов перевести заявку в статус «В работе» и возобновить оказание услуг по заявке.</w:t>
      </w:r>
    </w:p>
    <w:p w14:paraId="5A94FDAD" w14:textId="77777777" w:rsidR="0060490D" w:rsidRDefault="0060490D" w:rsidP="002C56F9">
      <w:pPr>
        <w:pStyle w:val="3-Bold"/>
        <w:numPr>
          <w:ilvl w:val="2"/>
          <w:numId w:val="21"/>
        </w:numPr>
      </w:pPr>
      <w:r>
        <w:t>Отказ от выполнения заявки</w:t>
      </w:r>
    </w:p>
    <w:p w14:paraId="20D4AB31" w14:textId="77777777" w:rsidR="0060490D" w:rsidRDefault="0060490D" w:rsidP="002C56F9">
      <w:pPr>
        <w:pStyle w:val="4-"/>
        <w:numPr>
          <w:ilvl w:val="3"/>
          <w:numId w:val="21"/>
        </w:numPr>
      </w:pPr>
      <w:r>
        <w:t>Если проблема вызвана некорректной работой ПО иных производителей, инфраструктурным инцидентом в КИВС Заказчика и т.п., то есть, причинами, не зависящими от Исполнителя, и пользователю даны разъяснения по этому поводу, то заявка переводится на 1-ю линию с комментарием, на какую именно линию необходимо перенаправить заявку.</w:t>
      </w:r>
    </w:p>
    <w:p w14:paraId="19B84C5F" w14:textId="77777777" w:rsidR="0060490D" w:rsidRDefault="0060490D" w:rsidP="002C56F9">
      <w:pPr>
        <w:pStyle w:val="4-"/>
        <w:numPr>
          <w:ilvl w:val="3"/>
          <w:numId w:val="21"/>
        </w:numPr>
      </w:pPr>
      <w:r>
        <w:t>По иным причинам отказ от выполнения заявки не допускается.</w:t>
      </w:r>
    </w:p>
    <w:p w14:paraId="4E569C9F" w14:textId="77777777" w:rsidR="0060490D" w:rsidRDefault="0060490D" w:rsidP="002C56F9">
      <w:pPr>
        <w:pStyle w:val="3-Bold"/>
        <w:numPr>
          <w:ilvl w:val="2"/>
          <w:numId w:val="21"/>
        </w:numPr>
      </w:pPr>
      <w:r>
        <w:t>Массовые заявки</w:t>
      </w:r>
    </w:p>
    <w:p w14:paraId="6BC35DDF" w14:textId="77777777" w:rsidR="0060490D" w:rsidRDefault="0060490D" w:rsidP="002C56F9">
      <w:pPr>
        <w:pStyle w:val="4-"/>
        <w:numPr>
          <w:ilvl w:val="3"/>
          <w:numId w:val="21"/>
        </w:numPr>
      </w:pPr>
      <w:r>
        <w:t>При массовом поступлении заявок от пользователей, вызванных одним инцидентом (например, критическим сбоем в работе Системы, серверного оборудования или КИВС Заказчика), Исполнитель создает массовую заявку (массовый инцидент) на основе первичной заявки.</w:t>
      </w:r>
    </w:p>
    <w:p w14:paraId="40F5133F" w14:textId="77777777" w:rsidR="0060490D" w:rsidRDefault="0060490D" w:rsidP="002C56F9">
      <w:pPr>
        <w:pStyle w:val="4-"/>
        <w:numPr>
          <w:ilvl w:val="3"/>
          <w:numId w:val="21"/>
        </w:numPr>
      </w:pPr>
      <w:r>
        <w:t xml:space="preserve">Критерием для создания массовой заявки и отнесения последующих заявок к ней является поступление в </w:t>
      </w:r>
      <w:r>
        <w:rPr>
          <w:color w:val="000000" w:themeColor="text1"/>
          <w:szCs w:val="24"/>
          <w:lang w:val="en-US"/>
        </w:rPr>
        <w:t>SD</w:t>
      </w:r>
      <w:r>
        <w:t xml:space="preserve"> 5 (пяти) и более обращений в течении одного часа от разных пользователей, связанных одной тематикой (проблемой) с первичной заявкой.</w:t>
      </w:r>
    </w:p>
    <w:p w14:paraId="14F02CA2" w14:textId="77777777" w:rsidR="0060490D" w:rsidRDefault="0060490D" w:rsidP="002C56F9">
      <w:pPr>
        <w:pStyle w:val="4-"/>
        <w:numPr>
          <w:ilvl w:val="3"/>
          <w:numId w:val="21"/>
        </w:numPr>
      </w:pPr>
      <w:r>
        <w:t>Дочерними заявками могут являться заявки, поступающие от пользователей до решения проблемы по массовой заявке (до исчерпания инцидента).</w:t>
      </w:r>
    </w:p>
    <w:p w14:paraId="5CED0709" w14:textId="77777777" w:rsidR="0060490D" w:rsidRDefault="0060490D" w:rsidP="002C56F9">
      <w:pPr>
        <w:pStyle w:val="4-"/>
        <w:numPr>
          <w:ilvl w:val="3"/>
          <w:numId w:val="21"/>
        </w:numPr>
      </w:pPr>
      <w:r>
        <w:t xml:space="preserve">После создания массовой заявки Исполнитель должен информировать инициаторов подчиненных заявок о создании массовой заявки (посредством комментария в подчиненных заявках, с указанием номера массовой заявки или ссылки на нее), все новые поступающие заявки, связанные с той же проблемой, относить к созданной массовой заявке, подробно описывать ход решения проблемы в главной заявке и после решения проблемы закрыть главную заявку. </w:t>
      </w:r>
    </w:p>
    <w:p w14:paraId="0C33C95A" w14:textId="77777777" w:rsidR="0060490D" w:rsidRDefault="0060490D" w:rsidP="002C56F9">
      <w:pPr>
        <w:pStyle w:val="4-"/>
        <w:widowControl w:val="0"/>
        <w:numPr>
          <w:ilvl w:val="3"/>
          <w:numId w:val="21"/>
        </w:numPr>
        <w:spacing w:before="120"/>
      </w:pPr>
      <w:r>
        <w:t>После закрытия главной заявки все остальные связанные с ней подчиненные заявки будут закрыты автоматически.</w:t>
      </w:r>
    </w:p>
    <w:p w14:paraId="39C03672" w14:textId="77777777" w:rsidR="0060490D" w:rsidRDefault="0060490D" w:rsidP="002C56F9">
      <w:pPr>
        <w:pStyle w:val="3-Bold"/>
        <w:numPr>
          <w:ilvl w:val="2"/>
          <w:numId w:val="21"/>
        </w:numPr>
      </w:pPr>
      <w:r>
        <w:t>Закрытие заявки</w:t>
      </w:r>
    </w:p>
    <w:p w14:paraId="1DF58876" w14:textId="77777777" w:rsidR="0060490D" w:rsidRDefault="0060490D" w:rsidP="002C56F9">
      <w:pPr>
        <w:pStyle w:val="4-"/>
        <w:numPr>
          <w:ilvl w:val="3"/>
          <w:numId w:val="21"/>
        </w:numPr>
      </w:pPr>
      <w:r>
        <w:t>Процедура закрытия заявки начинается с уведомление инициатора заявки о выполнении специалистами СТП Исполнителя всех необходимых действий по данной заявке, после чего специалист СТП Исполнителя изменяет статус заявки на «Выполнена».</w:t>
      </w:r>
    </w:p>
    <w:p w14:paraId="6F80D08F" w14:textId="77777777" w:rsidR="0060490D" w:rsidRDefault="0060490D" w:rsidP="002C56F9">
      <w:pPr>
        <w:pStyle w:val="4-"/>
        <w:numPr>
          <w:ilvl w:val="3"/>
          <w:numId w:val="21"/>
        </w:numPr>
      </w:pPr>
      <w:r>
        <w:t>Заявка может быть переведена в статус «Выполнена» специалистом СТП Исполнителя на основании одного из следующих критериев:</w:t>
      </w:r>
    </w:p>
    <w:p w14:paraId="3BCDF8E8" w14:textId="77777777" w:rsidR="0060490D" w:rsidRDefault="0060490D" w:rsidP="0060490D">
      <w:pPr>
        <w:pStyle w:val="6-1"/>
        <w:tabs>
          <w:tab w:val="num" w:pos="360"/>
        </w:tabs>
        <w:spacing w:before="40" w:after="40"/>
        <w:ind w:left="0" w:firstLine="709"/>
      </w:pPr>
      <w:r>
        <w:t>пользователю предоставлено решение (в том числе обходное) его проблемы;</w:t>
      </w:r>
    </w:p>
    <w:p w14:paraId="67D2B8F7" w14:textId="77777777" w:rsidR="0060490D" w:rsidRDefault="0060490D" w:rsidP="0060490D">
      <w:pPr>
        <w:pStyle w:val="6-1"/>
        <w:tabs>
          <w:tab w:val="num" w:pos="360"/>
        </w:tabs>
        <w:spacing w:before="40" w:after="40"/>
        <w:ind w:left="0" w:firstLine="709"/>
      </w:pPr>
      <w:r>
        <w:t>пользователю передана документация, в которой описано решение его проблемы путем выполнения самостоятельных действий пользователем. При этом передача документации должна сопровождаться комментарием с кратким описанием рекомендуемых действий. В случае, если заявка поступила по электронной почте, Исполнитель обязан продублировать отправку документации на электронную почту пользователю;</w:t>
      </w:r>
    </w:p>
    <w:p w14:paraId="1A0ED006" w14:textId="77777777" w:rsidR="0060490D" w:rsidRDefault="0060490D" w:rsidP="0060490D">
      <w:pPr>
        <w:pStyle w:val="6-1"/>
        <w:tabs>
          <w:tab w:val="num" w:pos="360"/>
        </w:tabs>
        <w:spacing w:before="40" w:after="40"/>
        <w:ind w:left="0" w:firstLine="709"/>
      </w:pPr>
      <w:r>
        <w:t>анализ заявки показал необходимость доработки Системы и на основании данной заявки специалистом СТП Исполнителя был создан ЗНИ (при условии завершения первого цикла согласования);</w:t>
      </w:r>
    </w:p>
    <w:p w14:paraId="454F260F" w14:textId="77777777" w:rsidR="0060490D" w:rsidRDefault="0060490D" w:rsidP="0060490D">
      <w:pPr>
        <w:pStyle w:val="6-1"/>
        <w:tabs>
          <w:tab w:val="num" w:pos="360"/>
        </w:tabs>
        <w:spacing w:before="40" w:after="40"/>
        <w:ind w:left="0" w:firstLine="709"/>
      </w:pPr>
      <w:r>
        <w:t xml:space="preserve">пользователь обратился с просьбой закрыть заявку (указать причину закрытия заявки в </w:t>
      </w:r>
      <w:r>
        <w:rPr>
          <w:lang w:val="en-US"/>
        </w:rPr>
        <w:t>SD</w:t>
      </w:r>
      <w:r>
        <w:t xml:space="preserve"> – «Запрос не актуален»);</w:t>
      </w:r>
    </w:p>
    <w:p w14:paraId="0873E9EA" w14:textId="77777777" w:rsidR="0060490D" w:rsidRDefault="0060490D" w:rsidP="0060490D">
      <w:pPr>
        <w:pStyle w:val="6-1"/>
        <w:tabs>
          <w:tab w:val="num" w:pos="360"/>
        </w:tabs>
        <w:spacing w:before="40" w:after="40"/>
        <w:ind w:left="0" w:firstLine="709"/>
      </w:pPr>
      <w:r>
        <w:t xml:space="preserve">заявка потеряла актуальность, была решена пользователем самостоятельно или ошибочно зарегистрирована. При этом необходимо подтверждение от пользователя о потере актуальности заявки (указать причину закрытия заявки в </w:t>
      </w:r>
      <w:r>
        <w:rPr>
          <w:lang w:val="en-US"/>
        </w:rPr>
        <w:t>SD</w:t>
      </w:r>
      <w:r>
        <w:t xml:space="preserve"> – «Запрос не актуален»).</w:t>
      </w:r>
    </w:p>
    <w:p w14:paraId="61E16F07" w14:textId="77777777" w:rsidR="0060490D" w:rsidRDefault="0060490D" w:rsidP="002C56F9">
      <w:pPr>
        <w:pStyle w:val="4-"/>
        <w:numPr>
          <w:ilvl w:val="3"/>
          <w:numId w:val="21"/>
        </w:numPr>
      </w:pPr>
      <w:r>
        <w:t>Пользователь, получив уведомление о завершении работ по заявке, должен выполнить проверку результата выполнения работ по заявке. Если результат устраивает пользователя, то он принимает работы по заявке (например, нажатием «Оценить качество выполнения работ» в уведомлении). В противном случае он отклоняет выполнение заявки (например, посредством комментария о неудовлетворенности решением своей проблемы).</w:t>
      </w:r>
    </w:p>
    <w:p w14:paraId="206D4227" w14:textId="77777777" w:rsidR="0060490D" w:rsidRDefault="0060490D" w:rsidP="002C56F9">
      <w:pPr>
        <w:pStyle w:val="4-"/>
        <w:numPr>
          <w:ilvl w:val="3"/>
          <w:numId w:val="21"/>
        </w:numPr>
      </w:pPr>
      <w:r>
        <w:t xml:space="preserve">Если работы отклонены пользователем, то заявка считается опротестованной и исполнение работ по ней начинается заново, при этом срок решения согласовывается Сторонами отдельно. Наличие опротестованных заявок в отчетном периоде влияет на расчет уровня выполнения </w:t>
      </w:r>
      <w:r>
        <w:rPr>
          <w:lang w:val="en-US"/>
        </w:rPr>
        <w:t>SLA</w:t>
      </w:r>
      <w:r>
        <w:t xml:space="preserve"> по некоторым Услугам.</w:t>
      </w:r>
    </w:p>
    <w:p w14:paraId="1A8F8725" w14:textId="77777777" w:rsidR="0060490D" w:rsidRDefault="0060490D" w:rsidP="002C56F9">
      <w:pPr>
        <w:pStyle w:val="4-"/>
        <w:numPr>
          <w:ilvl w:val="3"/>
          <w:numId w:val="21"/>
        </w:numPr>
      </w:pPr>
      <w:r>
        <w:t>Заявка, выполнение которой согласовано или результаты работ приняты, считается выполненной и закрытой.</w:t>
      </w:r>
    </w:p>
    <w:p w14:paraId="0F405A08" w14:textId="77777777" w:rsidR="0060490D" w:rsidRDefault="0060490D" w:rsidP="002C56F9">
      <w:pPr>
        <w:pStyle w:val="4-"/>
        <w:numPr>
          <w:ilvl w:val="3"/>
          <w:numId w:val="21"/>
        </w:numPr>
      </w:pPr>
      <w:r>
        <w:t xml:space="preserve">В течение 5 (пять) дней после перевода заявки специалистом СТП Исполнителя в статус «Выполнена» у пользователя (инициатора заявки) имеется возможность подтвердить выполнение заявки либо возобновить ее выполнение. При отсутствии каких-либо действий со стороны пользователя по истечении 5 дней статус заявки автоматически изменится с «Выполнена» на «Закрыта», после чего заявка уже не может быть возобновлена. </w:t>
      </w:r>
    </w:p>
    <w:p w14:paraId="32CA923D" w14:textId="77777777" w:rsidR="0060490D" w:rsidRDefault="0060490D" w:rsidP="002C56F9">
      <w:pPr>
        <w:pStyle w:val="2-"/>
        <w:numPr>
          <w:ilvl w:val="1"/>
          <w:numId w:val="21"/>
        </w:numPr>
        <w:ind w:left="0"/>
      </w:pPr>
      <w:bookmarkStart w:id="295" w:name="_Ref109251292"/>
      <w:bookmarkStart w:id="296" w:name="_Toc138759333"/>
      <w:bookmarkStart w:id="297" w:name="_Ref139900239"/>
      <w:bookmarkStart w:id="298" w:name="_Ref140138943"/>
      <w:bookmarkStart w:id="299" w:name="_Toc146637536"/>
      <w:bookmarkStart w:id="300" w:name="_Toc187760336"/>
      <w:bookmarkStart w:id="301" w:name="_Toc196322942"/>
      <w:bookmarkEnd w:id="293"/>
      <w:r>
        <w:t>Порядок ведения доработок</w:t>
      </w:r>
      <w:bookmarkEnd w:id="295"/>
      <w:r>
        <w:t xml:space="preserve"> Системы</w:t>
      </w:r>
      <w:bookmarkEnd w:id="296"/>
      <w:bookmarkEnd w:id="297"/>
      <w:bookmarkEnd w:id="298"/>
      <w:bookmarkEnd w:id="299"/>
      <w:bookmarkEnd w:id="300"/>
      <w:bookmarkEnd w:id="301"/>
    </w:p>
    <w:p w14:paraId="205903E1" w14:textId="77777777" w:rsidR="0060490D" w:rsidRDefault="0060490D" w:rsidP="002C56F9">
      <w:pPr>
        <w:pStyle w:val="3-Bold"/>
        <w:numPr>
          <w:ilvl w:val="2"/>
          <w:numId w:val="21"/>
        </w:numPr>
      </w:pPr>
      <w:r>
        <w:t>Общие вопросы</w:t>
      </w:r>
    </w:p>
    <w:p w14:paraId="11F6A0CA" w14:textId="77777777" w:rsidR="00334E30" w:rsidRDefault="0060490D" w:rsidP="002C56F9">
      <w:pPr>
        <w:pStyle w:val="4-"/>
        <w:numPr>
          <w:ilvl w:val="3"/>
          <w:numId w:val="21"/>
        </w:numPr>
        <w:rPr>
          <w:lang w:eastAsia="en-US"/>
        </w:rPr>
      </w:pPr>
      <w:r>
        <w:t>Доработка функциональности Системы, вызванная изменением бизнес</w:t>
      </w:r>
      <w:r>
        <w:noBreakHyphen/>
        <w:t xml:space="preserve">процессов Заказчика или внешними факторами (изменениями в нормативно-правовой базе), выполняется на основании ЗНИ, созданных в </w:t>
      </w:r>
      <w:r>
        <w:rPr>
          <w:lang w:val="en-US"/>
        </w:rPr>
        <w:t>SD</w:t>
      </w:r>
      <w:r>
        <w:t xml:space="preserve"> специалистами СТП Исполнителя или уполномоченными представителями Заказчика. </w:t>
      </w:r>
      <w:r w:rsidR="00334E30">
        <w:t>В</w:t>
      </w:r>
      <w:r w:rsidR="00334E30" w:rsidRPr="003B19B7">
        <w:t xml:space="preserve">се взаимодействие </w:t>
      </w:r>
      <w:r w:rsidR="00334E30">
        <w:t xml:space="preserve">между Заказчиком и Исполнителем в течение жизненного цикла ЗНИ </w:t>
      </w:r>
      <w:r w:rsidR="00334E30" w:rsidRPr="003B19B7">
        <w:t>должно происходить в SD</w:t>
      </w:r>
      <w:r w:rsidR="00334E30">
        <w:t>.</w:t>
      </w:r>
    </w:p>
    <w:p w14:paraId="3D8314E3" w14:textId="77777777" w:rsidR="0060490D" w:rsidRDefault="0060490D" w:rsidP="002C56F9">
      <w:pPr>
        <w:pStyle w:val="4-"/>
        <w:numPr>
          <w:ilvl w:val="3"/>
          <w:numId w:val="21"/>
        </w:numPr>
        <w:rPr>
          <w:lang w:eastAsia="en-US"/>
        </w:rPr>
      </w:pPr>
      <w:r>
        <w:t xml:space="preserve">Состав уполномоченных на создание ЗНИ представителей Заказчика приведен в </w:t>
      </w:r>
      <w:r>
        <w:rPr>
          <w:lang w:eastAsia="en-US"/>
        </w:rPr>
        <w:t>следующей таблице</w:t>
      </w:r>
      <w:r>
        <w:rPr>
          <w:lang w:val="en-US" w:eastAsia="en-US"/>
        </w:rPr>
        <w:t> </w:t>
      </w:r>
      <w:r>
        <w:rPr>
          <w:lang w:eastAsia="en-US"/>
        </w:rPr>
        <w:t>(</w:t>
      </w:r>
      <w:r>
        <w:rPr>
          <w:lang w:eastAsia="en-US"/>
        </w:rPr>
        <w:fldChar w:fldCharType="begin"/>
      </w:r>
      <w:r>
        <w:rPr>
          <w:lang w:eastAsia="en-US"/>
        </w:rPr>
        <w:instrText xml:space="preserve"> REF _Ref176356742 \h </w:instrText>
      </w:r>
      <w:r>
        <w:rPr>
          <w:lang w:eastAsia="en-US"/>
        </w:rPr>
      </w:r>
      <w:r>
        <w:rPr>
          <w:lang w:eastAsia="en-US"/>
        </w:rPr>
        <w:fldChar w:fldCharType="separate"/>
      </w:r>
      <w:r>
        <w:t xml:space="preserve">Таблица </w:t>
      </w:r>
      <w:r>
        <w:rPr>
          <w:noProof/>
        </w:rPr>
        <w:t>23</w:t>
      </w:r>
      <w:r>
        <w:rPr>
          <w:lang w:eastAsia="en-US"/>
        </w:rPr>
        <w:fldChar w:fldCharType="end"/>
      </w:r>
      <w:r>
        <w:rPr>
          <w:lang w:eastAsia="en-US"/>
        </w:rPr>
        <w:t>).</w:t>
      </w:r>
    </w:p>
    <w:p w14:paraId="68C52872" w14:textId="77777777" w:rsidR="0060490D" w:rsidRDefault="0060490D" w:rsidP="0060490D">
      <w:pPr>
        <w:pStyle w:val="affff1"/>
      </w:pPr>
      <w:bookmarkStart w:id="302" w:name="_Ref176356742"/>
      <w:bookmarkStart w:id="303" w:name="_Toc140082033"/>
      <w:r>
        <w:t xml:space="preserve">Таблица </w:t>
      </w:r>
      <w:fldSimple w:instr=" SEQ Таблица \* ARABIC ">
        <w:r>
          <w:rPr>
            <w:noProof/>
          </w:rPr>
          <w:t>23</w:t>
        </w:r>
      </w:fldSimple>
      <w:bookmarkEnd w:id="302"/>
      <w:r>
        <w:t>. Уполномоченные представители Заказчика</w:t>
      </w:r>
      <w:bookmarkEnd w:id="303"/>
      <w:r w:rsidR="008F7D31">
        <w:rPr>
          <w:rStyle w:val="afff9"/>
        </w:rPr>
        <w:footnoteReference w:id="16"/>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846"/>
        <w:gridCol w:w="3584"/>
        <w:gridCol w:w="5278"/>
      </w:tblGrid>
      <w:tr w:rsidR="005E29C6" w14:paraId="5A5A8E81" w14:textId="77777777" w:rsidTr="007C7932">
        <w:trPr>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cPr>
          <w:p w14:paraId="6EAD9167" w14:textId="77777777" w:rsidR="005E29C6" w:rsidRDefault="005E29C6" w:rsidP="007C7932">
            <w:pPr>
              <w:pStyle w:val="affff2"/>
              <w:rPr>
                <w:rFonts w:eastAsia="Calibri"/>
              </w:rPr>
            </w:pPr>
            <w:r>
              <w:t>№ п/п</w:t>
            </w:r>
          </w:p>
        </w:tc>
        <w:tc>
          <w:tcPr>
            <w:tcW w:w="3584" w:type="dxa"/>
            <w:tcBorders>
              <w:top w:val="single" w:sz="4" w:space="0" w:color="auto"/>
              <w:left w:val="single" w:sz="4" w:space="0" w:color="auto"/>
              <w:bottom w:val="single" w:sz="4" w:space="0" w:color="auto"/>
              <w:right w:val="single" w:sz="4" w:space="0" w:color="auto"/>
            </w:tcBorders>
            <w:shd w:val="clear" w:color="auto" w:fill="D9D9D9"/>
          </w:tcPr>
          <w:p w14:paraId="13AFFD27" w14:textId="77777777" w:rsidR="005E29C6" w:rsidRDefault="005E29C6" w:rsidP="007C7932">
            <w:pPr>
              <w:pStyle w:val="affff2"/>
              <w:rPr>
                <w:rFonts w:eastAsia="Calibri"/>
              </w:rPr>
            </w:pPr>
            <w:r>
              <w:t>Подразделение</w:t>
            </w:r>
          </w:p>
        </w:tc>
        <w:tc>
          <w:tcPr>
            <w:tcW w:w="5278" w:type="dxa"/>
            <w:tcBorders>
              <w:top w:val="single" w:sz="4" w:space="0" w:color="auto"/>
              <w:left w:val="single" w:sz="4" w:space="0" w:color="auto"/>
              <w:bottom w:val="single" w:sz="4" w:space="0" w:color="auto"/>
              <w:right w:val="single" w:sz="4" w:space="0" w:color="auto"/>
            </w:tcBorders>
            <w:shd w:val="clear" w:color="auto" w:fill="D9D9D9"/>
          </w:tcPr>
          <w:p w14:paraId="618F87D3" w14:textId="77777777" w:rsidR="005E29C6" w:rsidRDefault="005E29C6" w:rsidP="007C7932">
            <w:pPr>
              <w:pStyle w:val="affff2"/>
              <w:rPr>
                <w:rFonts w:eastAsia="Calibri"/>
              </w:rPr>
            </w:pPr>
            <w:r>
              <w:t>Должность, ФИО</w:t>
            </w:r>
          </w:p>
        </w:tc>
      </w:tr>
      <w:tr w:rsidR="005E29C6" w14:paraId="1C3D05E3" w14:textId="77777777" w:rsidTr="007C7932">
        <w:trPr>
          <w:jc w:val="center"/>
        </w:trPr>
        <w:tc>
          <w:tcPr>
            <w:tcW w:w="846" w:type="dxa"/>
            <w:vMerge w:val="restart"/>
            <w:shd w:val="clear" w:color="auto" w:fill="auto"/>
          </w:tcPr>
          <w:p w14:paraId="5F19D76F" w14:textId="77777777" w:rsidR="005E29C6" w:rsidRDefault="005E29C6" w:rsidP="007C7932">
            <w:pPr>
              <w:pStyle w:val="afffb"/>
              <w:jc w:val="center"/>
            </w:pPr>
            <w:r>
              <w:t>1.</w:t>
            </w:r>
          </w:p>
        </w:tc>
        <w:tc>
          <w:tcPr>
            <w:tcW w:w="3584" w:type="dxa"/>
            <w:vMerge w:val="restart"/>
            <w:shd w:val="clear" w:color="auto" w:fill="auto"/>
          </w:tcPr>
          <w:p w14:paraId="7D6A9EBA" w14:textId="77777777" w:rsidR="005E29C6" w:rsidRDefault="005E29C6" w:rsidP="007C7932">
            <w:pPr>
              <w:pStyle w:val="afffb"/>
              <w:widowControl w:val="0"/>
              <w:rPr>
                <w:rFonts w:eastAsia="Calibri"/>
              </w:rPr>
            </w:pPr>
            <w:r>
              <w:t>Блок по цифровой трансформации ПАО «Россети Московский регион»</w:t>
            </w:r>
          </w:p>
        </w:tc>
        <w:tc>
          <w:tcPr>
            <w:tcW w:w="5278" w:type="dxa"/>
            <w:shd w:val="clear" w:color="auto" w:fill="auto"/>
          </w:tcPr>
          <w:p w14:paraId="7E584ADD" w14:textId="77777777" w:rsidR="005E29C6" w:rsidRDefault="005E29C6" w:rsidP="007C7932">
            <w:pPr>
              <w:pStyle w:val="afffb"/>
            </w:pPr>
            <w:r>
              <w:t>Заместитель директора департамента автоматизации бизнес-процессов – начальник управления информационных систем…</w:t>
            </w:r>
          </w:p>
        </w:tc>
      </w:tr>
      <w:tr w:rsidR="005E29C6" w14:paraId="2002A243" w14:textId="77777777" w:rsidTr="007C7932">
        <w:trPr>
          <w:jc w:val="center"/>
        </w:trPr>
        <w:tc>
          <w:tcPr>
            <w:tcW w:w="846" w:type="dxa"/>
            <w:vMerge/>
            <w:shd w:val="clear" w:color="auto" w:fill="auto"/>
          </w:tcPr>
          <w:p w14:paraId="6C1783D8" w14:textId="77777777" w:rsidR="005E29C6" w:rsidRDefault="005E29C6" w:rsidP="007C7932">
            <w:pPr>
              <w:pStyle w:val="afffb"/>
              <w:jc w:val="center"/>
            </w:pPr>
          </w:p>
        </w:tc>
        <w:tc>
          <w:tcPr>
            <w:tcW w:w="3584" w:type="dxa"/>
            <w:vMerge/>
            <w:shd w:val="clear" w:color="auto" w:fill="auto"/>
          </w:tcPr>
          <w:p w14:paraId="5D29E004" w14:textId="77777777" w:rsidR="005E29C6" w:rsidRDefault="005E29C6" w:rsidP="007C7932">
            <w:pPr>
              <w:pStyle w:val="afffb"/>
            </w:pPr>
          </w:p>
        </w:tc>
        <w:tc>
          <w:tcPr>
            <w:tcW w:w="5278" w:type="dxa"/>
            <w:shd w:val="clear" w:color="auto" w:fill="auto"/>
          </w:tcPr>
          <w:p w14:paraId="2A83DEAF" w14:textId="77777777" w:rsidR="005E29C6" w:rsidRDefault="005E29C6" w:rsidP="007C7932">
            <w:pPr>
              <w:pStyle w:val="afffb"/>
            </w:pPr>
            <w:r>
              <w:t>Начальник отдела сопровождения информационных систем…</w:t>
            </w:r>
          </w:p>
        </w:tc>
      </w:tr>
      <w:tr w:rsidR="005E29C6" w14:paraId="2D435F38" w14:textId="77777777" w:rsidTr="007C7932">
        <w:trPr>
          <w:jc w:val="center"/>
        </w:trPr>
        <w:tc>
          <w:tcPr>
            <w:tcW w:w="846" w:type="dxa"/>
            <w:vMerge/>
            <w:shd w:val="clear" w:color="auto" w:fill="auto"/>
          </w:tcPr>
          <w:p w14:paraId="2017B125" w14:textId="77777777" w:rsidR="005E29C6" w:rsidRDefault="005E29C6" w:rsidP="007C7932">
            <w:pPr>
              <w:pStyle w:val="afffb"/>
              <w:jc w:val="center"/>
            </w:pPr>
          </w:p>
        </w:tc>
        <w:tc>
          <w:tcPr>
            <w:tcW w:w="3584" w:type="dxa"/>
            <w:vMerge/>
            <w:shd w:val="clear" w:color="auto" w:fill="auto"/>
          </w:tcPr>
          <w:p w14:paraId="47F392E3" w14:textId="77777777" w:rsidR="005E29C6" w:rsidRDefault="005E29C6" w:rsidP="007C7932">
            <w:pPr>
              <w:pStyle w:val="afffb"/>
            </w:pPr>
          </w:p>
        </w:tc>
        <w:tc>
          <w:tcPr>
            <w:tcW w:w="5278" w:type="dxa"/>
            <w:shd w:val="clear" w:color="auto" w:fill="auto"/>
          </w:tcPr>
          <w:p w14:paraId="6656DC03" w14:textId="77777777" w:rsidR="005E29C6" w:rsidRDefault="005E29C6" w:rsidP="007C7932">
            <w:pPr>
              <w:pStyle w:val="afffb"/>
            </w:pPr>
            <w:r>
              <w:t>Главный эксперт управления информационных систем…</w:t>
            </w:r>
          </w:p>
        </w:tc>
      </w:tr>
      <w:tr w:rsidR="005E29C6" w14:paraId="3FEB708F" w14:textId="77777777" w:rsidTr="007C7932">
        <w:trPr>
          <w:trHeight w:val="422"/>
          <w:jc w:val="center"/>
        </w:trPr>
        <w:tc>
          <w:tcPr>
            <w:tcW w:w="846" w:type="dxa"/>
            <w:vMerge w:val="restart"/>
            <w:shd w:val="clear" w:color="auto" w:fill="auto"/>
          </w:tcPr>
          <w:p w14:paraId="0CA8B20D" w14:textId="77777777" w:rsidR="005E29C6" w:rsidRDefault="005E29C6" w:rsidP="007C7932">
            <w:pPr>
              <w:pStyle w:val="afffb"/>
              <w:jc w:val="center"/>
            </w:pPr>
            <w:r>
              <w:t>2.</w:t>
            </w:r>
          </w:p>
        </w:tc>
        <w:tc>
          <w:tcPr>
            <w:tcW w:w="3584" w:type="dxa"/>
            <w:vMerge w:val="restart"/>
            <w:shd w:val="clear" w:color="auto" w:fill="auto"/>
          </w:tcPr>
          <w:p w14:paraId="3EC353DF" w14:textId="77777777" w:rsidR="005E29C6" w:rsidRDefault="005E29C6" w:rsidP="007C7932">
            <w:pPr>
              <w:pStyle w:val="afffb"/>
              <w:widowControl w:val="0"/>
              <w:rPr>
                <w:rFonts w:eastAsia="Calibri"/>
              </w:rPr>
            </w:pPr>
            <w:r>
              <w:t>Блок заместителя генерального директора по … ПАО «Россети Московский регион»</w:t>
            </w:r>
          </w:p>
        </w:tc>
        <w:tc>
          <w:tcPr>
            <w:tcW w:w="5278" w:type="dxa"/>
            <w:shd w:val="clear" w:color="auto" w:fill="auto"/>
          </w:tcPr>
          <w:p w14:paraId="66755FDC" w14:textId="77777777" w:rsidR="005E29C6" w:rsidRDefault="005E29C6" w:rsidP="007C7932">
            <w:pPr>
              <w:pStyle w:val="afffb"/>
              <w:rPr>
                <w:rFonts w:eastAsia="Calibri"/>
              </w:rPr>
            </w:pPr>
            <w:r>
              <w:t>Директор департамента…</w:t>
            </w:r>
          </w:p>
        </w:tc>
      </w:tr>
      <w:tr w:rsidR="005E29C6" w14:paraId="5B8714CB" w14:textId="77777777" w:rsidTr="007C7932">
        <w:trPr>
          <w:jc w:val="center"/>
        </w:trPr>
        <w:tc>
          <w:tcPr>
            <w:tcW w:w="846" w:type="dxa"/>
            <w:vMerge/>
            <w:shd w:val="clear" w:color="auto" w:fill="auto"/>
          </w:tcPr>
          <w:p w14:paraId="4649FE88" w14:textId="77777777" w:rsidR="005E29C6" w:rsidRDefault="005E29C6" w:rsidP="007C7932">
            <w:pPr>
              <w:pStyle w:val="afffb"/>
              <w:jc w:val="center"/>
            </w:pPr>
          </w:p>
        </w:tc>
        <w:tc>
          <w:tcPr>
            <w:tcW w:w="3584" w:type="dxa"/>
            <w:vMerge/>
            <w:shd w:val="clear" w:color="auto" w:fill="auto"/>
          </w:tcPr>
          <w:p w14:paraId="1FB6866B" w14:textId="77777777" w:rsidR="005E29C6" w:rsidRDefault="005E29C6" w:rsidP="007C7932">
            <w:pPr>
              <w:pStyle w:val="afffb"/>
            </w:pPr>
          </w:p>
        </w:tc>
        <w:tc>
          <w:tcPr>
            <w:tcW w:w="5278" w:type="dxa"/>
            <w:shd w:val="clear" w:color="auto" w:fill="auto"/>
          </w:tcPr>
          <w:p w14:paraId="384F76A3" w14:textId="77777777" w:rsidR="005E29C6" w:rsidRDefault="005E29C6" w:rsidP="007C7932">
            <w:pPr>
              <w:pStyle w:val="afffb"/>
            </w:pPr>
            <w:r>
              <w:t>Начальник управления…</w:t>
            </w:r>
          </w:p>
        </w:tc>
      </w:tr>
      <w:tr w:rsidR="005E29C6" w14:paraId="13FBA222" w14:textId="77777777" w:rsidTr="007C7932">
        <w:trPr>
          <w:jc w:val="center"/>
        </w:trPr>
        <w:tc>
          <w:tcPr>
            <w:tcW w:w="846" w:type="dxa"/>
            <w:vMerge/>
            <w:shd w:val="clear" w:color="auto" w:fill="auto"/>
          </w:tcPr>
          <w:p w14:paraId="683597D2" w14:textId="77777777" w:rsidR="005E29C6" w:rsidRDefault="005E29C6" w:rsidP="007C7932">
            <w:pPr>
              <w:pStyle w:val="afffb"/>
              <w:jc w:val="center"/>
            </w:pPr>
          </w:p>
        </w:tc>
        <w:tc>
          <w:tcPr>
            <w:tcW w:w="3584" w:type="dxa"/>
            <w:vMerge/>
            <w:shd w:val="clear" w:color="auto" w:fill="auto"/>
          </w:tcPr>
          <w:p w14:paraId="6B0E3897" w14:textId="77777777" w:rsidR="005E29C6" w:rsidRDefault="005E29C6" w:rsidP="007C7932">
            <w:pPr>
              <w:pStyle w:val="afffb"/>
            </w:pPr>
          </w:p>
        </w:tc>
        <w:tc>
          <w:tcPr>
            <w:tcW w:w="5278" w:type="dxa"/>
            <w:shd w:val="clear" w:color="auto" w:fill="auto"/>
          </w:tcPr>
          <w:p w14:paraId="1B9DE8E0" w14:textId="77777777" w:rsidR="005E29C6" w:rsidRDefault="005E29C6" w:rsidP="007C7932">
            <w:pPr>
              <w:pStyle w:val="afffb"/>
            </w:pPr>
            <w:r>
              <w:t>Главный эксперт управления…</w:t>
            </w:r>
          </w:p>
        </w:tc>
      </w:tr>
    </w:tbl>
    <w:p w14:paraId="3787B424" w14:textId="77777777" w:rsidR="0060490D" w:rsidRDefault="0060490D" w:rsidP="002C56F9">
      <w:pPr>
        <w:pStyle w:val="4-"/>
        <w:numPr>
          <w:ilvl w:val="3"/>
          <w:numId w:val="21"/>
        </w:numPr>
        <w:spacing w:before="240"/>
      </w:pPr>
      <w:r>
        <w:t>С момента создания ЗНИ ответственность за соблюдение порядка ведения доработок (актуализацию информации в ЗНИ, внесение необходимых комментариев, согласование, своевременное изменение статуса, уведомления Заказчика в процессе согласования и т.п.) лежит на Исполнителе.</w:t>
      </w:r>
    </w:p>
    <w:p w14:paraId="6C168EFC" w14:textId="77777777" w:rsidR="0060490D" w:rsidRDefault="0060490D" w:rsidP="002C56F9">
      <w:pPr>
        <w:pStyle w:val="3-Bold"/>
        <w:numPr>
          <w:ilvl w:val="2"/>
          <w:numId w:val="21"/>
        </w:numPr>
      </w:pPr>
      <w:bookmarkStart w:id="304" w:name="_Ref137471733"/>
      <w:r>
        <w:t>Документ оценки</w:t>
      </w:r>
      <w:bookmarkEnd w:id="304"/>
    </w:p>
    <w:p w14:paraId="38784572" w14:textId="77777777" w:rsidR="0060490D" w:rsidRDefault="0060490D" w:rsidP="002C56F9">
      <w:pPr>
        <w:pStyle w:val="4-"/>
        <w:numPr>
          <w:ilvl w:val="3"/>
          <w:numId w:val="21"/>
        </w:numPr>
      </w:pPr>
      <w:r>
        <w:t>При выполнении ЗНИ Исполнителем проводится:</w:t>
      </w:r>
    </w:p>
    <w:p w14:paraId="790CEF77" w14:textId="77777777" w:rsidR="0060490D" w:rsidRDefault="0060490D" w:rsidP="0060490D">
      <w:pPr>
        <w:pStyle w:val="6-1"/>
        <w:tabs>
          <w:tab w:val="num" w:pos="360"/>
        </w:tabs>
        <w:spacing w:before="40" w:after="40"/>
        <w:ind w:left="0" w:firstLine="709"/>
      </w:pPr>
      <w:r>
        <w:t>анализ потребности с точки зрения автоматизируемых бизнес</w:t>
      </w:r>
      <w:r>
        <w:noBreakHyphen/>
        <w:t>процессов Заказчика;</w:t>
      </w:r>
    </w:p>
    <w:p w14:paraId="004BAC42" w14:textId="77777777" w:rsidR="0060490D" w:rsidRDefault="0060490D" w:rsidP="0060490D">
      <w:pPr>
        <w:pStyle w:val="6-1"/>
        <w:tabs>
          <w:tab w:val="num" w:pos="360"/>
        </w:tabs>
        <w:spacing w:before="40" w:after="40"/>
        <w:ind w:left="0" w:firstLine="709"/>
      </w:pPr>
      <w:r>
        <w:t>уточнение функциональных требований по доработке у инициатора доработки и Куратора со стороны ФЗ;</w:t>
      </w:r>
    </w:p>
    <w:p w14:paraId="721C158C" w14:textId="77777777" w:rsidR="0060490D" w:rsidRDefault="0060490D" w:rsidP="0060490D">
      <w:pPr>
        <w:pStyle w:val="6-1"/>
        <w:tabs>
          <w:tab w:val="num" w:pos="360"/>
        </w:tabs>
        <w:spacing w:before="40" w:after="40"/>
        <w:ind w:left="0" w:firstLine="709"/>
      </w:pPr>
      <w:r>
        <w:t>оценка технической возможности реализации доработки;</w:t>
      </w:r>
    </w:p>
    <w:p w14:paraId="3A739732" w14:textId="77777777" w:rsidR="0060490D" w:rsidRDefault="0060490D" w:rsidP="0060490D">
      <w:pPr>
        <w:pStyle w:val="6-1"/>
        <w:tabs>
          <w:tab w:val="num" w:pos="360"/>
        </w:tabs>
        <w:spacing w:before="40" w:after="40"/>
        <w:ind w:left="0" w:firstLine="709"/>
      </w:pPr>
      <w:r>
        <w:t>формирование описания доработки;</w:t>
      </w:r>
    </w:p>
    <w:p w14:paraId="7F7C1A46" w14:textId="77777777" w:rsidR="0060490D" w:rsidRDefault="0060490D" w:rsidP="0060490D">
      <w:pPr>
        <w:pStyle w:val="6-1"/>
        <w:tabs>
          <w:tab w:val="num" w:pos="360"/>
        </w:tabs>
        <w:spacing w:before="40" w:after="40"/>
        <w:ind w:left="0" w:firstLine="709"/>
      </w:pPr>
      <w:r>
        <w:t>оценка рисков и влияний;</w:t>
      </w:r>
    </w:p>
    <w:p w14:paraId="5708E9B6" w14:textId="77777777" w:rsidR="0060490D" w:rsidRDefault="0060490D" w:rsidP="0060490D">
      <w:pPr>
        <w:pStyle w:val="6-1"/>
        <w:tabs>
          <w:tab w:val="num" w:pos="360"/>
        </w:tabs>
        <w:spacing w:before="40" w:after="40"/>
        <w:ind w:left="0" w:firstLine="709"/>
      </w:pPr>
      <w:r>
        <w:t>оценка трудозатрат и сроков выполнения.</w:t>
      </w:r>
    </w:p>
    <w:p w14:paraId="0BFAD5BE" w14:textId="77777777" w:rsidR="0060490D" w:rsidRDefault="0060490D" w:rsidP="002C56F9">
      <w:pPr>
        <w:pStyle w:val="4-"/>
        <w:numPr>
          <w:ilvl w:val="3"/>
          <w:numId w:val="21"/>
        </w:numPr>
      </w:pPr>
      <w:r>
        <w:t>В процессе анализа ЗНИ Исполнитель уточняет функциональные требования к доработке, на основании которых подготавливает Документ оценки, состоящий из следующих информационных полей:</w:t>
      </w:r>
    </w:p>
    <w:p w14:paraId="30E69FB5" w14:textId="77777777" w:rsidR="0060490D" w:rsidRDefault="0060490D" w:rsidP="0060490D">
      <w:pPr>
        <w:pStyle w:val="0-"/>
      </w:pPr>
      <w:r>
        <w:t>1) описание бизнес-потребности (необходимо указать не первоначальную формулировку инициатора ЗНИ, а переработанную, детализированную в терминах бизнес</w:t>
      </w:r>
      <w:r>
        <w:noBreakHyphen/>
        <w:t>процессов задачу на доработку, без технических деталей);</w:t>
      </w:r>
    </w:p>
    <w:p w14:paraId="1A89B9C0" w14:textId="77777777" w:rsidR="0060490D" w:rsidRDefault="0060490D" w:rsidP="0060490D">
      <w:pPr>
        <w:pStyle w:val="0-"/>
      </w:pPr>
      <w:r>
        <w:t>2) описание возможных противоречий с действующими бизнес-процессами;</w:t>
      </w:r>
    </w:p>
    <w:p w14:paraId="30A7A9CE" w14:textId="77777777" w:rsidR="0060490D" w:rsidRDefault="0060490D" w:rsidP="0060490D">
      <w:pPr>
        <w:pStyle w:val="0-"/>
      </w:pPr>
      <w:r>
        <w:t>3) перечень затрагиваемых функциональных подсистем Системы, которые необходимо модифицировать или протестировать после реализации оцениваемого изменения;</w:t>
      </w:r>
    </w:p>
    <w:p w14:paraId="2B2A2060" w14:textId="77777777" w:rsidR="0060490D" w:rsidRDefault="0060490D" w:rsidP="0060490D">
      <w:pPr>
        <w:pStyle w:val="0-"/>
      </w:pPr>
      <w:r>
        <w:t>4) описание возможного влияния на другие функциональные подсистемы Системы;</w:t>
      </w:r>
    </w:p>
    <w:p w14:paraId="0A28C2DE" w14:textId="77777777" w:rsidR="0060490D" w:rsidRDefault="0060490D" w:rsidP="0060490D">
      <w:pPr>
        <w:pStyle w:val="0-"/>
      </w:pPr>
      <w:r>
        <w:t>5) перечень затрагиваемых внешних информационных систем, интегрированных с Системой, которые необходимо модифицировать или протестировать после реализации оцениваемого изменения;</w:t>
      </w:r>
    </w:p>
    <w:p w14:paraId="58C876C5" w14:textId="77777777" w:rsidR="0060490D" w:rsidRDefault="0060490D" w:rsidP="0060490D">
      <w:pPr>
        <w:pStyle w:val="0-"/>
      </w:pPr>
      <w:r>
        <w:t>6) описание возможного влияния на внешние информационные системы, интегрированные с Системой;</w:t>
      </w:r>
    </w:p>
    <w:p w14:paraId="1D813F48" w14:textId="77777777" w:rsidR="0060490D" w:rsidRDefault="0060490D" w:rsidP="0060490D">
      <w:pPr>
        <w:pStyle w:val="0-"/>
      </w:pPr>
      <w:r>
        <w:t>7) краткое описание возможности реализации альтернативных решений;</w:t>
      </w:r>
    </w:p>
    <w:p w14:paraId="02656D39" w14:textId="77777777" w:rsidR="0060490D" w:rsidRDefault="0060490D" w:rsidP="0060490D">
      <w:pPr>
        <w:pStyle w:val="0-"/>
      </w:pPr>
      <w:r>
        <w:t>8) описание предлагаемого изменения;</w:t>
      </w:r>
    </w:p>
    <w:p w14:paraId="081BE2CD" w14:textId="77777777" w:rsidR="0060490D" w:rsidRDefault="0060490D" w:rsidP="0060490D">
      <w:pPr>
        <w:pStyle w:val="0-"/>
      </w:pPr>
      <w:r>
        <w:t>9) перечисление рисков внедрения изменения;</w:t>
      </w:r>
    </w:p>
    <w:p w14:paraId="30D883B4" w14:textId="77777777" w:rsidR="0060490D" w:rsidRDefault="0060490D" w:rsidP="0060490D">
      <w:pPr>
        <w:pStyle w:val="0-"/>
      </w:pPr>
      <w:r>
        <w:t>10) объем документирования доработки (перечень проектных и эксплуатационных документов)</w:t>
      </w:r>
      <w:r>
        <w:rPr>
          <w:rStyle w:val="afff9"/>
        </w:rPr>
        <w:footnoteReference w:id="17"/>
      </w:r>
      <w:r>
        <w:t>;</w:t>
      </w:r>
    </w:p>
    <w:p w14:paraId="7D4167D2" w14:textId="77777777" w:rsidR="0060490D" w:rsidRDefault="0060490D" w:rsidP="0060490D">
      <w:pPr>
        <w:pStyle w:val="0-"/>
      </w:pPr>
      <w:r>
        <w:t>11) оценка планируемых трудозатрат;</w:t>
      </w:r>
    </w:p>
    <w:p w14:paraId="5138D345" w14:textId="77777777" w:rsidR="0060490D" w:rsidRDefault="0060490D" w:rsidP="0060490D">
      <w:pPr>
        <w:pStyle w:val="0-"/>
      </w:pPr>
      <w:r>
        <w:t>12) планируемая дата передачи доработки на тестирование;</w:t>
      </w:r>
    </w:p>
    <w:p w14:paraId="0C0DD68F" w14:textId="77777777" w:rsidR="0060490D" w:rsidRDefault="0060490D" w:rsidP="0060490D">
      <w:pPr>
        <w:pStyle w:val="0-"/>
      </w:pPr>
      <w:r>
        <w:t>13) планируемая дата внедрения изменения.</w:t>
      </w:r>
    </w:p>
    <w:p w14:paraId="09ECF349" w14:textId="77777777" w:rsidR="0060490D" w:rsidRDefault="0060490D" w:rsidP="00334E30">
      <w:pPr>
        <w:pStyle w:val="4-"/>
      </w:pPr>
      <w:r>
        <w:t>Форма Документа оценки приведена в Приложении 1 к настоящему Порядку. Документ оценки используется в процессе согласования ЗНИ между Исполнителем и Заказчиком.</w:t>
      </w:r>
    </w:p>
    <w:p w14:paraId="623DE7FF" w14:textId="77777777" w:rsidR="0060490D" w:rsidRDefault="0060490D" w:rsidP="002C56F9">
      <w:pPr>
        <w:pStyle w:val="3-Bold"/>
        <w:numPr>
          <w:ilvl w:val="2"/>
          <w:numId w:val="21"/>
        </w:numPr>
      </w:pPr>
      <w:r>
        <w:t>Оформление ЗНИ</w:t>
      </w:r>
    </w:p>
    <w:p w14:paraId="7BFA0F7A" w14:textId="77777777" w:rsidR="0060490D" w:rsidRDefault="0060490D" w:rsidP="002C56F9">
      <w:pPr>
        <w:pStyle w:val="4-"/>
        <w:numPr>
          <w:ilvl w:val="3"/>
          <w:numId w:val="21"/>
        </w:numPr>
      </w:pPr>
      <w:r>
        <w:t>При оформлении ЗНИ специалист СТП Исполнителя должен заполнить следующие поля карточки ЗНИ:</w:t>
      </w:r>
    </w:p>
    <w:p w14:paraId="4330C676" w14:textId="77777777" w:rsidR="0060490D" w:rsidRDefault="0060490D" w:rsidP="0060490D">
      <w:pPr>
        <w:pStyle w:val="0-"/>
      </w:pPr>
      <w:r>
        <w:t>1) Поле «Название» – краткое описание необходимого изменения.</w:t>
      </w:r>
    </w:p>
    <w:p w14:paraId="413A828C" w14:textId="77777777" w:rsidR="0060490D" w:rsidRDefault="0060490D" w:rsidP="0060490D">
      <w:pPr>
        <w:pStyle w:val="0-"/>
      </w:pPr>
      <w:r>
        <w:t>2) Поле «Описание предлагаемого изменения» – развернутое, детализированное описание доработки в терминах бизнес-процессов Заказчика.</w:t>
      </w:r>
    </w:p>
    <w:p w14:paraId="7CAEFAFD" w14:textId="77777777" w:rsidR="0060490D" w:rsidRDefault="0060490D" w:rsidP="0060490D">
      <w:pPr>
        <w:pStyle w:val="0-"/>
      </w:pPr>
      <w:r>
        <w:t>3) Поле «Ответственный» – указать группу поддержки или конкретного специалиста СТП Исполнителя, в ответственность которого поступит ЗНИ.</w:t>
      </w:r>
    </w:p>
    <w:p w14:paraId="5FDFBCB6" w14:textId="77777777" w:rsidR="0060490D" w:rsidRDefault="0060490D" w:rsidP="0060490D">
      <w:pPr>
        <w:pStyle w:val="0-"/>
      </w:pPr>
      <w:r>
        <w:t xml:space="preserve">4) Поле «Куратор» – Куратор со стороны ФЗ или </w:t>
      </w:r>
      <w:r w:rsidR="00334E30">
        <w:t xml:space="preserve">Куратор со стороны </w:t>
      </w:r>
      <w:r>
        <w:t>Заказчика.</w:t>
      </w:r>
    </w:p>
    <w:p w14:paraId="25577540" w14:textId="77777777" w:rsidR="0060490D" w:rsidRDefault="0060490D" w:rsidP="0060490D">
      <w:pPr>
        <w:pStyle w:val="0-"/>
      </w:pPr>
      <w:r>
        <w:t>5) Поле «Категории» – выбрать из выпадающего списка «Дополнительное ПО».</w:t>
      </w:r>
    </w:p>
    <w:p w14:paraId="2739D7A4" w14:textId="77777777" w:rsidR="0060490D" w:rsidRDefault="0060490D" w:rsidP="0060490D">
      <w:pPr>
        <w:pStyle w:val="0-"/>
      </w:pPr>
      <w:r>
        <w:t>6) Поле «Степень влияния» – заполнить значением из выпадающего списка.</w:t>
      </w:r>
    </w:p>
    <w:p w14:paraId="71127BAD" w14:textId="77777777" w:rsidR="0060490D" w:rsidRDefault="0060490D" w:rsidP="0060490D">
      <w:pPr>
        <w:pStyle w:val="0-"/>
      </w:pPr>
      <w:r>
        <w:t>7) Поле «Срочность» – заполнить значением из выпадающего списка.</w:t>
      </w:r>
    </w:p>
    <w:p w14:paraId="6D1F9887" w14:textId="77777777" w:rsidR="0060490D" w:rsidRDefault="0060490D" w:rsidP="0060490D">
      <w:pPr>
        <w:pStyle w:val="0-"/>
      </w:pPr>
      <w:r>
        <w:t>8) Поле «Затрагиваемые услуги» – выбрать из выпадающего списка наименование сопровождаемой Системы.</w:t>
      </w:r>
    </w:p>
    <w:p w14:paraId="702B5678" w14:textId="77777777" w:rsidR="0060490D" w:rsidRDefault="0060490D" w:rsidP="002C56F9">
      <w:pPr>
        <w:pStyle w:val="4-"/>
        <w:numPr>
          <w:ilvl w:val="3"/>
          <w:numId w:val="21"/>
        </w:numPr>
      </w:pPr>
      <w:r>
        <w:t>После сохранения ЗНИ необходимо заполнить дополнительные поля карточки ЗНИ:</w:t>
      </w:r>
    </w:p>
    <w:p w14:paraId="49A13B4B" w14:textId="77777777" w:rsidR="0060490D" w:rsidRDefault="0060490D" w:rsidP="0060490D">
      <w:pPr>
        <w:pStyle w:val="0-"/>
      </w:pPr>
      <w:r>
        <w:t>1) Поле «Тип запроса на изменение» – указать, к какому типу относится запрос, выбрав значение из выпадающего списка:</w:t>
      </w:r>
    </w:p>
    <w:p w14:paraId="496C9645" w14:textId="77777777" w:rsidR="0060490D" w:rsidRDefault="0060490D" w:rsidP="002C56F9">
      <w:pPr>
        <w:pStyle w:val="7-2"/>
        <w:numPr>
          <w:ilvl w:val="0"/>
          <w:numId w:val="22"/>
        </w:numPr>
        <w:spacing w:before="40" w:after="40"/>
      </w:pPr>
      <w:r>
        <w:t>«Изменение в данных/настройках Системы»;</w:t>
      </w:r>
    </w:p>
    <w:p w14:paraId="65CDAFBA" w14:textId="77777777" w:rsidR="0060490D" w:rsidRDefault="0060490D" w:rsidP="002C56F9">
      <w:pPr>
        <w:pStyle w:val="7-2"/>
        <w:numPr>
          <w:ilvl w:val="0"/>
          <w:numId w:val="22"/>
        </w:numPr>
        <w:spacing w:before="40" w:after="40"/>
      </w:pPr>
      <w:r>
        <w:t>«Доработка Системы (модификация ПО)»;</w:t>
      </w:r>
    </w:p>
    <w:p w14:paraId="1EDB6A88" w14:textId="77777777" w:rsidR="0060490D" w:rsidRDefault="0060490D" w:rsidP="002C56F9">
      <w:pPr>
        <w:pStyle w:val="7-2"/>
        <w:numPr>
          <w:ilvl w:val="0"/>
          <w:numId w:val="22"/>
        </w:numPr>
        <w:spacing w:before="40" w:after="40"/>
      </w:pPr>
      <w:r>
        <w:t>«Исправление ошибки Системы (по гарантии)»;</w:t>
      </w:r>
    </w:p>
    <w:p w14:paraId="6292B5D3" w14:textId="77777777" w:rsidR="0060490D" w:rsidRDefault="0060490D" w:rsidP="002C56F9">
      <w:pPr>
        <w:pStyle w:val="7-2"/>
        <w:numPr>
          <w:ilvl w:val="0"/>
          <w:numId w:val="22"/>
        </w:numPr>
        <w:spacing w:before="40" w:after="40"/>
      </w:pPr>
      <w:r>
        <w:t>«Актуализация эксплуатационной документации».</w:t>
      </w:r>
    </w:p>
    <w:p w14:paraId="3156585D" w14:textId="77777777" w:rsidR="0060490D" w:rsidRDefault="0060490D" w:rsidP="0060490D">
      <w:pPr>
        <w:pStyle w:val="0-"/>
      </w:pPr>
      <w:r>
        <w:t>2) Если ЗНИ выполняется Исполнителем бесплатно (например, в рамках гарантийных обязательств Исполнителя), то необходимо зафиксировать этот факт в поле «Описание типа запроса» посредством комментария «ЗНИ выполняется бесплатно».</w:t>
      </w:r>
    </w:p>
    <w:p w14:paraId="5888B329" w14:textId="77777777" w:rsidR="0060490D" w:rsidRDefault="0060490D" w:rsidP="0060490D">
      <w:pPr>
        <w:pStyle w:val="0-"/>
      </w:pPr>
      <w:r>
        <w:t>3) Поле «Функциональное направление» – выбрать из выпадающего списка значение, соответствующее сопровождаемой Системе.</w:t>
      </w:r>
    </w:p>
    <w:p w14:paraId="0F4E21C3" w14:textId="77777777" w:rsidR="0060490D" w:rsidRDefault="0060490D" w:rsidP="0060490D">
      <w:pPr>
        <w:pStyle w:val="0-"/>
      </w:pPr>
      <w:r>
        <w:t>4) Заполнить поле «Инициатор» ЗНИ.</w:t>
      </w:r>
    </w:p>
    <w:p w14:paraId="4371DE9A" w14:textId="77777777" w:rsidR="0060490D" w:rsidRDefault="0060490D" w:rsidP="002C56F9">
      <w:pPr>
        <w:pStyle w:val="4-"/>
        <w:numPr>
          <w:ilvl w:val="3"/>
          <w:numId w:val="21"/>
        </w:numPr>
      </w:pPr>
      <w:r>
        <w:t>При создании ЗНИ на основании исходной (инициирующей) заявки Исполнитель должен:</w:t>
      </w:r>
    </w:p>
    <w:p w14:paraId="02758C98" w14:textId="77777777" w:rsidR="0060490D" w:rsidRDefault="0060490D" w:rsidP="0060490D">
      <w:pPr>
        <w:pStyle w:val="0-"/>
      </w:pPr>
      <w:r>
        <w:t>1) Создать новый ЗНИ.</w:t>
      </w:r>
    </w:p>
    <w:p w14:paraId="729F641B" w14:textId="77777777" w:rsidR="0060490D" w:rsidRDefault="0060490D" w:rsidP="0060490D">
      <w:pPr>
        <w:pStyle w:val="0-"/>
      </w:pPr>
      <w:r>
        <w:t>2) Перевести исходную заявку в статус «Отложена» и оставить в исходной заявке комментарий: «Заявка отложена на время согласования ЗНИ [Номер ЗНИ, ссылка на ЗНИ]»).</w:t>
      </w:r>
    </w:p>
    <w:p w14:paraId="67D04530" w14:textId="77777777" w:rsidR="0060490D" w:rsidRDefault="0060490D" w:rsidP="0060490D">
      <w:pPr>
        <w:pStyle w:val="0-"/>
      </w:pPr>
      <w:r>
        <w:t>3) Указать такие параметры ЗНИ, как «Степень влияния» и «Срочность», равными соответствующим параметрам исходной заявки.</w:t>
      </w:r>
    </w:p>
    <w:p w14:paraId="3BFB2A10" w14:textId="77777777" w:rsidR="0060490D" w:rsidRDefault="0060490D" w:rsidP="0060490D">
      <w:pPr>
        <w:pStyle w:val="0-"/>
      </w:pPr>
      <w:r>
        <w:t>4) Установить связь типа «Следствие» между исходной заявкой и созданным ЗНИ.</w:t>
      </w:r>
    </w:p>
    <w:p w14:paraId="2D8989AC" w14:textId="77777777" w:rsidR="0060490D" w:rsidRDefault="0060490D" w:rsidP="002C56F9">
      <w:pPr>
        <w:pStyle w:val="3-Bold"/>
        <w:numPr>
          <w:ilvl w:val="2"/>
          <w:numId w:val="21"/>
        </w:numPr>
      </w:pPr>
      <w:r>
        <w:fldChar w:fldCharType="begin"/>
      </w:r>
      <w:r>
        <w:instrText xml:space="preserve">  </w:instrText>
      </w:r>
      <w:r>
        <w:fldChar w:fldCharType="end"/>
      </w:r>
      <w:r>
        <w:t>Первый цикл согласования ЗНИ</w:t>
      </w:r>
    </w:p>
    <w:p w14:paraId="10734781" w14:textId="77777777" w:rsidR="001322AA" w:rsidRPr="00693D4C" w:rsidRDefault="001322AA" w:rsidP="001322AA">
      <w:pPr>
        <w:pStyle w:val="4-"/>
      </w:pPr>
      <w:r w:rsidRPr="00693D4C">
        <w:t xml:space="preserve">Первый цикл согласования ЗНИ предназначен для согласования с Куратором со стороны ФЗ и </w:t>
      </w:r>
      <w:r w:rsidRPr="00277003">
        <w:t>Куратором со стороны Заказчика</w:t>
      </w:r>
      <w:r w:rsidRPr="00693D4C">
        <w:t xml:space="preserve"> принципиальной возможности реализации ЗНИ.</w:t>
      </w:r>
    </w:p>
    <w:p w14:paraId="318AE64C" w14:textId="77777777" w:rsidR="0060490D" w:rsidRDefault="001322AA" w:rsidP="001322AA">
      <w:pPr>
        <w:pStyle w:val="4-"/>
      </w:pPr>
      <w:r w:rsidRPr="00693D4C">
        <w:t>Перед началом первого цикла согласования Исполнитель готовит Документ оценки (заполняет поля 1</w:t>
      </w:r>
      <w:r w:rsidRPr="00693D4C">
        <w:noBreakHyphen/>
        <w:t xml:space="preserve">8), переводит ЗНИ в статус «На согласовании», создает в </w:t>
      </w:r>
      <w:r w:rsidRPr="00693D4C">
        <w:rPr>
          <w:lang w:val="en-US"/>
        </w:rPr>
        <w:t>SD</w:t>
      </w:r>
      <w:r w:rsidRPr="00693D4C">
        <w:t xml:space="preserve"> согласование с формулировкой «Прошу согласовать возможность реализации ЗНИ» и организует согласование с Куратором со стороны ФЗ и </w:t>
      </w:r>
      <w:r w:rsidRPr="00277003">
        <w:t xml:space="preserve">Куратором со стороны </w:t>
      </w:r>
      <w:r>
        <w:t>Заказчика</w:t>
      </w:r>
      <w:r w:rsidR="0060490D">
        <w:t>.</w:t>
      </w:r>
    </w:p>
    <w:p w14:paraId="38B1C18F" w14:textId="77777777" w:rsidR="0060490D" w:rsidRDefault="0060490D" w:rsidP="002C56F9">
      <w:pPr>
        <w:pStyle w:val="4-"/>
        <w:numPr>
          <w:ilvl w:val="3"/>
          <w:numId w:val="21"/>
        </w:numPr>
      </w:pPr>
      <w:r>
        <w:t>В случае отклонения согласования в первом цикле Исполнитель вносит изменения в Документ оценки по замечаниям согласующих лиц и повторно создает согласование с той же формулировкой.</w:t>
      </w:r>
    </w:p>
    <w:p w14:paraId="165B5D86" w14:textId="77777777" w:rsidR="0060490D" w:rsidRDefault="0060490D" w:rsidP="002C56F9">
      <w:pPr>
        <w:pStyle w:val="4-"/>
        <w:numPr>
          <w:ilvl w:val="3"/>
          <w:numId w:val="21"/>
        </w:numPr>
      </w:pPr>
      <w:r>
        <w:t>Если согласующие лица приняли решение, что реализация ЗНИ нецелесообразна, Исполнитель закрывает ЗНИ (переводит ЗНИ в статус «Отклонено»). Если ЗНИ был создан на основании исходной (инициирующей) заявки, то в случае отклонения ЗНИ Исполнитель должен перевести исходную заявку из статуса «Отложена» в статус «В работе» и продолжить оказание услуг до выполнения заявки. При этом Исполнитель обязан уведомить пользователя о том, что решение проблемы путем доработки Системы признано Заказчиком нецелесообразным и подробно проинструктировать пользователя, как возникшую проблему можно решить обходным путем.</w:t>
      </w:r>
    </w:p>
    <w:p w14:paraId="4A1F9799" w14:textId="77777777" w:rsidR="0060490D" w:rsidRDefault="0060490D" w:rsidP="002C56F9">
      <w:pPr>
        <w:pStyle w:val="4-"/>
        <w:numPr>
          <w:ilvl w:val="3"/>
          <w:numId w:val="21"/>
        </w:numPr>
      </w:pPr>
      <w:r>
        <w:t>После успешного согласования возможности реализации ЗНИ Исполнитель запрашивает у Заказчика всю необходимую для дальнейшей реализации ЗНИ информацию. Если ЗНИ был создан на основании исходной (инициирующей) заявки, то Исполнитель закрывает ее (переводит в статус «Выполнена») с комментарием по шаблону: «Дальнейшая работа ведется в ЗНИ [Номер ЗНИ, ссылка на ЗНИ]».</w:t>
      </w:r>
    </w:p>
    <w:p w14:paraId="3907B215" w14:textId="77777777" w:rsidR="0060490D" w:rsidRDefault="0060490D" w:rsidP="002C56F9">
      <w:pPr>
        <w:pStyle w:val="4-"/>
        <w:numPr>
          <w:ilvl w:val="3"/>
          <w:numId w:val="21"/>
        </w:numPr>
      </w:pPr>
      <w:r>
        <w:t>Если от Заказчика не поступает корректировок задачи доработки и вся необходимая информация от него получена, Исполнитель переводит ЗНИ в статус «Планирование».</w:t>
      </w:r>
    </w:p>
    <w:p w14:paraId="77479FE0" w14:textId="77777777" w:rsidR="0060490D" w:rsidRDefault="0060490D" w:rsidP="002C56F9">
      <w:pPr>
        <w:pStyle w:val="3-Bold"/>
        <w:numPr>
          <w:ilvl w:val="2"/>
          <w:numId w:val="21"/>
        </w:numPr>
      </w:pPr>
      <w:r>
        <w:t>Планирование ЗНИ</w:t>
      </w:r>
    </w:p>
    <w:p w14:paraId="11CD42D3" w14:textId="77777777" w:rsidR="0060490D" w:rsidRDefault="0060490D" w:rsidP="002C56F9">
      <w:pPr>
        <w:pStyle w:val="4-"/>
        <w:numPr>
          <w:ilvl w:val="3"/>
          <w:numId w:val="21"/>
        </w:numPr>
      </w:pPr>
      <w:r>
        <w:t>На этапе (в статусе) «Планирование» Исполнитель дорабатывает Документ оценки (дополнение, корректировка полей 1-8 и заполнение полей 9</w:t>
      </w:r>
      <w:r>
        <w:noBreakHyphen/>
        <w:t>13), оценивает и указывает в карточке ЗНИ трудозатраты, разрабатывает ТЗ (при необходимости).</w:t>
      </w:r>
    </w:p>
    <w:p w14:paraId="0A89423E" w14:textId="77777777" w:rsidR="001322AA" w:rsidRDefault="001322AA" w:rsidP="001322AA">
      <w:pPr>
        <w:pStyle w:val="4-"/>
      </w:pPr>
      <w:r w:rsidRPr="004B3243">
        <w:t xml:space="preserve">Проектирование доработки программных и/или аппаратных компонентов </w:t>
      </w:r>
      <w:r>
        <w:t>Системы</w:t>
      </w:r>
      <w:r w:rsidRPr="004B3243">
        <w:t xml:space="preserve"> сопровождается раз</w:t>
      </w:r>
      <w:r>
        <w:t>работкой целевых моделей бизнес</w:t>
      </w:r>
      <w:r>
        <w:noBreakHyphen/>
      </w:r>
      <w:r w:rsidRPr="004B3243">
        <w:t xml:space="preserve">процессов (в случае </w:t>
      </w:r>
      <w:r>
        <w:t xml:space="preserve">их </w:t>
      </w:r>
      <w:r w:rsidRPr="004B3243">
        <w:t>изменения), моделей данных и/или целевой функциональной/компонентной/технологической архитектуры и/или целевой диаграммы интеграций и диаграммы информационных потоков в АИ СМЕКА, доступ к которой Исполнителю предоставля</w:t>
      </w:r>
      <w:r>
        <w:t>ет Заказчик. Моделирование в АИ </w:t>
      </w:r>
      <w:r w:rsidRPr="004B3243">
        <w:t>СМЕКА осуществляется в соответствии с СТО 34.01-6.2-003-2023 «Информационные системы. Общие требова</w:t>
      </w:r>
      <w:r>
        <w:t>ния к моделированию ИТ</w:t>
      </w:r>
      <w:r>
        <w:noBreakHyphen/>
      </w:r>
      <w:r w:rsidRPr="004B3243">
        <w:t>архитектуры».</w:t>
      </w:r>
    </w:p>
    <w:p w14:paraId="4EBEF0BB" w14:textId="77777777" w:rsidR="001322AA" w:rsidRDefault="001322AA" w:rsidP="001322AA">
      <w:pPr>
        <w:pStyle w:val="4-"/>
      </w:pPr>
      <w:r>
        <w:t>По требованию Заказчика в рамках выполнения ЗНИ Исполнитель готовит комплект материалов по доработке программных и/или аппаратных компонентов Системы для рассмотрения на заседании Архитектурного комитета по развитию информационных технологий ПАО «Россети» и/или АК ИТ Общества. Вынесение материалов на рассмотрение архитектурных комитетов осуществляется в соответствии с приказом ПАО «Россети» от 04.12.2023 № 542 «</w:t>
      </w:r>
      <w:r w:rsidRPr="0061507E">
        <w:t xml:space="preserve">Об Архитектурном комитете по развитию </w:t>
      </w:r>
      <w:r>
        <w:t>информационных технологий в ПАО </w:t>
      </w:r>
      <w:r w:rsidRPr="0061507E">
        <w:t>«Россети»</w:t>
      </w:r>
      <w:r>
        <w:t>.</w:t>
      </w:r>
    </w:p>
    <w:p w14:paraId="0E261638" w14:textId="77777777" w:rsidR="0060490D" w:rsidRDefault="0060490D" w:rsidP="002C56F9">
      <w:pPr>
        <w:pStyle w:val="4-"/>
        <w:numPr>
          <w:ilvl w:val="3"/>
          <w:numId w:val="21"/>
        </w:numPr>
      </w:pPr>
      <w:r>
        <w:t xml:space="preserve">Планируемая дата (срок) передачи в тест должна формироваться Исполнителем на основе плана-графика реализации ЗНИ с учетом требований </w:t>
      </w:r>
      <w:r>
        <w:rPr>
          <w:lang w:val="en-US"/>
        </w:rPr>
        <w:t>SLA</w:t>
      </w:r>
      <w:r>
        <w:t xml:space="preserve">. </w:t>
      </w:r>
    </w:p>
    <w:p w14:paraId="662F257A" w14:textId="77777777" w:rsidR="0060490D" w:rsidRPr="001322AA" w:rsidRDefault="0060490D" w:rsidP="002C56F9">
      <w:pPr>
        <w:pStyle w:val="4-"/>
        <w:numPr>
          <w:ilvl w:val="3"/>
          <w:numId w:val="21"/>
        </w:numPr>
        <w:rPr>
          <w:sz w:val="16"/>
        </w:rPr>
      </w:pPr>
      <w:r>
        <w:t>Продолжительность этапа планирования не должна превышать 5 (пять) рабочих дней. По окончании этапа планирования Исполнитель переводит ЗНИ из статуса «Планирование» в статус «На согласовании» и организует второй цикл согласования.</w:t>
      </w:r>
    </w:p>
    <w:p w14:paraId="39BDAFEF" w14:textId="77777777" w:rsidR="001322AA" w:rsidRDefault="001322AA" w:rsidP="002C56F9">
      <w:pPr>
        <w:pStyle w:val="4-"/>
        <w:numPr>
          <w:ilvl w:val="3"/>
          <w:numId w:val="21"/>
        </w:numPr>
        <w:rPr>
          <w:rStyle w:val="aff1"/>
        </w:rPr>
      </w:pPr>
      <w:r>
        <w:t xml:space="preserve">По согласованию с Заказчиком продолжительность этапа планирования ЗНИ может быть увеличена, переписка по согласованию должна вестись либо быть зафиксирована в </w:t>
      </w:r>
      <w:r>
        <w:rPr>
          <w:lang w:val="en-US"/>
        </w:rPr>
        <w:t>SD</w:t>
      </w:r>
      <w:r>
        <w:t>.</w:t>
      </w:r>
    </w:p>
    <w:p w14:paraId="3D132BE8" w14:textId="77777777" w:rsidR="0060490D" w:rsidRDefault="0060490D" w:rsidP="002C56F9">
      <w:pPr>
        <w:pStyle w:val="3-Bold"/>
        <w:numPr>
          <w:ilvl w:val="2"/>
          <w:numId w:val="21"/>
        </w:numPr>
      </w:pPr>
      <w:r>
        <w:t>Второй цикл согласования ЗНИ</w:t>
      </w:r>
    </w:p>
    <w:p w14:paraId="23883315" w14:textId="77777777" w:rsidR="0060490D" w:rsidRDefault="0060490D" w:rsidP="002C56F9">
      <w:pPr>
        <w:pStyle w:val="4-"/>
        <w:numPr>
          <w:ilvl w:val="3"/>
          <w:numId w:val="21"/>
        </w:numPr>
      </w:pPr>
      <w:r>
        <w:t xml:space="preserve">Исполнитель создает в SD согласование с Куратором со стороны ФЗ и </w:t>
      </w:r>
      <w:r w:rsidR="005E29C6">
        <w:t>Куратором со стороны заказчика</w:t>
      </w:r>
      <w:r>
        <w:t>, указывая при этом в описании трудозатраты, планируемую дату (срок) передачи в тест (в виде количества рабочих дней с даты успешного завершения второго цикла согласования ЗНИ или же в виде конкретной даты</w:t>
      </w:r>
      <w:r>
        <w:rPr>
          <w:rStyle w:val="afff9"/>
          <w:sz w:val="24"/>
          <w:szCs w:val="24"/>
        </w:rPr>
        <w:footnoteReference w:id="18"/>
      </w:r>
      <w:r>
        <w:t>), а также иную существенную информацию, которая является определяющей на данном этапе.</w:t>
      </w:r>
    </w:p>
    <w:p w14:paraId="3B1C7144" w14:textId="77777777" w:rsidR="0060490D" w:rsidRDefault="0060490D" w:rsidP="002C56F9">
      <w:pPr>
        <w:pStyle w:val="4-"/>
        <w:numPr>
          <w:ilvl w:val="3"/>
          <w:numId w:val="21"/>
        </w:numPr>
      </w:pPr>
      <w:r>
        <w:t>На втором цикле согласования согласующие лица также могут принять решение о нецелесообразности реализации ЗНИ. В таком случае Исполнитель закрывает ЗНИ (переводит ЗНИ в статус «Отклонено»).</w:t>
      </w:r>
    </w:p>
    <w:p w14:paraId="4D31FFDD" w14:textId="77777777" w:rsidR="005E29C6" w:rsidRDefault="005E29C6" w:rsidP="005E29C6">
      <w:pPr>
        <w:pStyle w:val="4-"/>
        <w:widowControl w:val="0"/>
        <w:numPr>
          <w:ilvl w:val="3"/>
          <w:numId w:val="21"/>
        </w:numPr>
      </w:pPr>
      <w:r>
        <w:t>При принятии Заказчиком решения о нецелесообразности реализации ЗНИ и прекращении работ по ЗНИ Заказчик обязан оплатить Исполнителю стоимость фактически выполненных работ по анализу и проектированию ЗНИ.</w:t>
      </w:r>
    </w:p>
    <w:p w14:paraId="1231AA0A" w14:textId="77777777" w:rsidR="0060490D" w:rsidRDefault="0060490D" w:rsidP="002C56F9">
      <w:pPr>
        <w:pStyle w:val="4-"/>
        <w:numPr>
          <w:ilvl w:val="3"/>
          <w:numId w:val="21"/>
        </w:numPr>
      </w:pPr>
      <w:r>
        <w:t>После успешного прохождения второго цикла согласования Исполнитель в течение 2-х рабочих дней с даты окончания согласования актуализирует план-график реализации ЗНИ, в карточке ЗНИ указывает уточненную планируемую дату передачи в тест, переводит ЗНИ в статус «Выполнение» и приступает к реализации ЗНИ.</w:t>
      </w:r>
    </w:p>
    <w:p w14:paraId="1654F290" w14:textId="77777777" w:rsidR="0060490D" w:rsidRDefault="0060490D" w:rsidP="002C56F9">
      <w:pPr>
        <w:pStyle w:val="4-"/>
        <w:numPr>
          <w:ilvl w:val="3"/>
          <w:numId w:val="21"/>
        </w:numPr>
      </w:pPr>
      <w:r>
        <w:t>В случае если доработка должна быть реализована строго к определенному сроку, Заказчик сообщает об этом Исполнителю на стадии согласования ЗНИ или самостоятельно вносит эту дату в карточку ЗНИ, используя поле «Желаемая дата внедрения изменения». Исполнитель должен планировать сроки реализации ЗНИ с учетом указанной Заказчиком даты внедрения и времени, необходимого для тестирования доработки Функциональным заказчиком.</w:t>
      </w:r>
    </w:p>
    <w:p w14:paraId="53EA493D" w14:textId="77777777" w:rsidR="0060490D" w:rsidRDefault="0060490D" w:rsidP="002C56F9">
      <w:pPr>
        <w:pStyle w:val="3-Bold"/>
        <w:numPr>
          <w:ilvl w:val="2"/>
          <w:numId w:val="21"/>
        </w:numPr>
      </w:pPr>
      <w:r>
        <w:t>Выполнение ЗНИ</w:t>
      </w:r>
    </w:p>
    <w:p w14:paraId="5E089B93" w14:textId="77777777" w:rsidR="0060490D" w:rsidRDefault="0060490D" w:rsidP="002C56F9">
      <w:pPr>
        <w:pStyle w:val="4-"/>
        <w:numPr>
          <w:ilvl w:val="3"/>
          <w:numId w:val="21"/>
        </w:numPr>
      </w:pPr>
      <w:r>
        <w:t>На основании согласованного Документа оценки и ТЗ (при наличии) Исполнителем выполняются следующие мероприятия:</w:t>
      </w:r>
    </w:p>
    <w:p w14:paraId="0B453E42" w14:textId="77777777" w:rsidR="0060490D" w:rsidRDefault="0060490D" w:rsidP="0060490D">
      <w:pPr>
        <w:pStyle w:val="6-1"/>
        <w:tabs>
          <w:tab w:val="num" w:pos="360"/>
        </w:tabs>
        <w:spacing w:before="40" w:after="40"/>
        <w:ind w:left="0" w:firstLine="709"/>
      </w:pPr>
      <w:r>
        <w:t>подготовка (уточнение) функциональной постановки задачи;</w:t>
      </w:r>
    </w:p>
    <w:p w14:paraId="7A721402" w14:textId="77777777" w:rsidR="0060490D" w:rsidRDefault="0060490D" w:rsidP="0060490D">
      <w:pPr>
        <w:pStyle w:val="6-1"/>
        <w:tabs>
          <w:tab w:val="num" w:pos="360"/>
        </w:tabs>
        <w:spacing w:before="40" w:after="40"/>
        <w:ind w:left="0" w:firstLine="709"/>
      </w:pPr>
      <w:r>
        <w:t>доработка программного кода;</w:t>
      </w:r>
    </w:p>
    <w:p w14:paraId="05768D1D" w14:textId="77777777" w:rsidR="0060490D" w:rsidRDefault="0060490D" w:rsidP="0060490D">
      <w:pPr>
        <w:pStyle w:val="6-1"/>
        <w:tabs>
          <w:tab w:val="num" w:pos="360"/>
        </w:tabs>
        <w:spacing w:before="40" w:after="40"/>
        <w:ind w:left="0" w:firstLine="709"/>
      </w:pPr>
      <w:r>
        <w:t xml:space="preserve">настройка Системы; </w:t>
      </w:r>
    </w:p>
    <w:p w14:paraId="301032BB" w14:textId="77777777" w:rsidR="0060490D" w:rsidRDefault="0060490D" w:rsidP="0060490D">
      <w:pPr>
        <w:pStyle w:val="6-1"/>
        <w:tabs>
          <w:tab w:val="num" w:pos="360"/>
        </w:tabs>
        <w:spacing w:before="40" w:after="40"/>
        <w:ind w:left="0" w:firstLine="709"/>
      </w:pPr>
      <w:r>
        <w:t>при необходимости подготовка плана тестирования (программа и методика испытаний, тестовые примеры);</w:t>
      </w:r>
    </w:p>
    <w:p w14:paraId="7876F550" w14:textId="77777777" w:rsidR="0060490D" w:rsidRDefault="0060490D" w:rsidP="0060490D">
      <w:pPr>
        <w:pStyle w:val="6-1"/>
        <w:tabs>
          <w:tab w:val="num" w:pos="360"/>
        </w:tabs>
        <w:spacing w:before="40" w:after="40"/>
        <w:ind w:left="0" w:firstLine="709"/>
      </w:pPr>
      <w:r>
        <w:t>внутреннее тестирование доработанного функционала и другие необходимые мероприятия.</w:t>
      </w:r>
    </w:p>
    <w:p w14:paraId="06AE05E9" w14:textId="77777777" w:rsidR="0060490D" w:rsidRDefault="0060490D" w:rsidP="002C56F9">
      <w:pPr>
        <w:pStyle w:val="4-"/>
        <w:numPr>
          <w:ilvl w:val="3"/>
          <w:numId w:val="21"/>
        </w:numPr>
      </w:pPr>
      <w:r>
        <w:t>Для интеграционного тестирования выполняемых доработок Исполнитель создает и поддерживает специальную среду и набор специализированных тестов для проверки обновленной версии Системы. Для проведения интеграционного тестирования могут привлекаться специалисты Заказчика или других подрядчиков (разработчики смежных систем).</w:t>
      </w:r>
    </w:p>
    <w:p w14:paraId="5D257B42" w14:textId="77777777" w:rsidR="0060490D" w:rsidRDefault="0060490D" w:rsidP="002C56F9">
      <w:pPr>
        <w:pStyle w:val="3-Bold"/>
        <w:numPr>
          <w:ilvl w:val="2"/>
          <w:numId w:val="21"/>
        </w:numPr>
      </w:pPr>
      <w:r>
        <w:t>Тестирование ЗНИ</w:t>
      </w:r>
    </w:p>
    <w:p w14:paraId="01F674FD" w14:textId="77777777" w:rsidR="0060490D" w:rsidRDefault="0060490D" w:rsidP="002C56F9">
      <w:pPr>
        <w:pStyle w:val="4-"/>
        <w:numPr>
          <w:ilvl w:val="3"/>
          <w:numId w:val="21"/>
        </w:numPr>
      </w:pPr>
      <w:r>
        <w:t>После успешного завершения внутреннего тестирования доработки в собственной тестовой среде Исполнитель переносит доработку в тестовую среду Системы, переводит ЗНИ в статус «Тестирование/Проверка» и передает доработку на самостоятельное тестирование Заказчику.</w:t>
      </w:r>
    </w:p>
    <w:p w14:paraId="66F2B180" w14:textId="77777777" w:rsidR="0060490D" w:rsidRDefault="0060490D" w:rsidP="002C56F9">
      <w:pPr>
        <w:pStyle w:val="4-"/>
        <w:numPr>
          <w:ilvl w:val="3"/>
          <w:numId w:val="21"/>
        </w:numPr>
      </w:pPr>
      <w:r>
        <w:t>В зависимости от объема изменений в функциональности Системы проверка может быть выполнена в форме самостоятельного тестирования Функциональным заказчиком или в форме приемочных испытаний по заранее разработанной Исполнителем и согласованной Заказчиком ПМИ с подписанием соответствующего протокола приемочных испытаний.</w:t>
      </w:r>
    </w:p>
    <w:p w14:paraId="0790600F" w14:textId="77777777" w:rsidR="0060490D" w:rsidRDefault="0060490D" w:rsidP="002C56F9">
      <w:pPr>
        <w:pStyle w:val="4-"/>
        <w:numPr>
          <w:ilvl w:val="3"/>
          <w:numId w:val="21"/>
        </w:numPr>
      </w:pPr>
      <w:r>
        <w:t xml:space="preserve">В случае выявления замечаний во время самостоятельного тестирования Функциональным заказчик сообщает об этом посредством комментария в карточке ЗНИ. Исполнитель в течении 2-х рабочих дней с даты такого комментария анализирует замечание Заказчика, указывает в комментариях ориентировочные сроки устранения замечания либо уведомляет Заказчика о необходимости выполнить какие-либо действия со стороны последнего, затем приступает к устранению замечаний. </w:t>
      </w:r>
    </w:p>
    <w:p w14:paraId="48C1E0C9" w14:textId="77777777" w:rsidR="0060490D" w:rsidRDefault="0060490D" w:rsidP="002C56F9">
      <w:pPr>
        <w:pStyle w:val="4-"/>
        <w:numPr>
          <w:ilvl w:val="3"/>
          <w:numId w:val="21"/>
        </w:numPr>
      </w:pPr>
      <w:r>
        <w:t>После успешного завершения тестирования Исполнитель создает в Service Desk согласование с формулировкой «Прошу согласовать перенос доработки (ЗНИ [номер ЗНИ]) в продуктивную среду [указать срок переноса]») и направляет его инициатору доработки и Куратору со стороны ФЗ.</w:t>
      </w:r>
    </w:p>
    <w:p w14:paraId="50D967D8" w14:textId="77777777" w:rsidR="0060490D" w:rsidRDefault="0060490D" w:rsidP="002C56F9">
      <w:pPr>
        <w:pStyle w:val="4-"/>
        <w:numPr>
          <w:ilvl w:val="3"/>
          <w:numId w:val="21"/>
        </w:numPr>
      </w:pPr>
      <w:r>
        <w:t>После получения согласования от Куратора со стороны ФЗ и инициатора ЗНИ Исполнитель переводит ЗНИ в статус «Внедрение» и переносит доработку в продуктивную среду Системы.</w:t>
      </w:r>
    </w:p>
    <w:p w14:paraId="3F71A7BB" w14:textId="77777777" w:rsidR="0060490D" w:rsidRDefault="0060490D" w:rsidP="002C56F9">
      <w:pPr>
        <w:pStyle w:val="3-Bold"/>
        <w:numPr>
          <w:ilvl w:val="2"/>
          <w:numId w:val="21"/>
        </w:numPr>
      </w:pPr>
      <w:r>
        <w:t xml:space="preserve">Приемка выполненных доработок </w:t>
      </w:r>
    </w:p>
    <w:p w14:paraId="063C77BF" w14:textId="77777777" w:rsidR="0060490D" w:rsidRDefault="0060490D" w:rsidP="002C56F9">
      <w:pPr>
        <w:pStyle w:val="4-"/>
        <w:numPr>
          <w:ilvl w:val="3"/>
          <w:numId w:val="21"/>
        </w:numPr>
      </w:pPr>
      <w:r>
        <w:t>ЗНИ считается выполненным после того, как Исполнитель завершит все доработки по данному запросу, а Заказчик примет результаты оказанных услуг.</w:t>
      </w:r>
    </w:p>
    <w:p w14:paraId="58CA8073" w14:textId="77777777" w:rsidR="0060490D" w:rsidRDefault="0060490D" w:rsidP="002C56F9">
      <w:pPr>
        <w:pStyle w:val="4-"/>
        <w:numPr>
          <w:ilvl w:val="3"/>
          <w:numId w:val="21"/>
        </w:numPr>
      </w:pPr>
      <w:r>
        <w:t xml:space="preserve">После переноса доработки в продуктивную среду Системы Исполнитель переводит ЗНИ в статус «Обзор и оценка внедрения» и ожидает от инициатора доработки и Куратора со стороны ФЗ подтверждения успешного внедрения доработки в продуктивной среде. </w:t>
      </w:r>
    </w:p>
    <w:p w14:paraId="6BAEA01B" w14:textId="77777777" w:rsidR="0060490D" w:rsidRDefault="0060490D" w:rsidP="002C56F9">
      <w:pPr>
        <w:pStyle w:val="4-"/>
        <w:numPr>
          <w:ilvl w:val="3"/>
          <w:numId w:val="21"/>
        </w:numPr>
      </w:pPr>
      <w:r>
        <w:t>После получения от инициатора доработки и Куратора со стороны ФЗ подтверждения об успешном внедрении Исполнитель создает в Service Desk согласование с формулировкой «Прошу подтвердить приемку ЗНИ [номер ЗНИ]» и направляет его инициатору доработки и Куратору со стороны ФЗ.</w:t>
      </w:r>
    </w:p>
    <w:p w14:paraId="25410DF7" w14:textId="77777777" w:rsidR="0060490D" w:rsidRDefault="0060490D" w:rsidP="002C56F9">
      <w:pPr>
        <w:pStyle w:val="4-"/>
        <w:numPr>
          <w:ilvl w:val="3"/>
          <w:numId w:val="21"/>
        </w:numPr>
      </w:pPr>
      <w:r>
        <w:t>В процессе приемки ЗНИ среде могут быть обнаружены критичные ошибки, делающие невозможным дальнейшую эксплуатацию Системы. В таком случае по указанию Куратора со стороны ФЗ Исполнитель осуществляет откат реализованного ЗНИ и переводит ЗНИ в статус «Откат».</w:t>
      </w:r>
    </w:p>
    <w:p w14:paraId="4BC194C5" w14:textId="77777777" w:rsidR="005E29C6" w:rsidRDefault="005E29C6" w:rsidP="005E29C6">
      <w:pPr>
        <w:pStyle w:val="4-"/>
        <w:widowControl w:val="0"/>
        <w:numPr>
          <w:ilvl w:val="3"/>
          <w:numId w:val="21"/>
        </w:numPr>
      </w:pPr>
      <w:r>
        <w:t>В ходе приемки ЗНИ Исполнитель обязан предоставить Заказчику актуализированный комплект эксплуатационной документации на Систему.</w:t>
      </w:r>
    </w:p>
    <w:p w14:paraId="5C7533D0" w14:textId="77777777" w:rsidR="0060490D" w:rsidRDefault="005E29C6" w:rsidP="005E29C6">
      <w:pPr>
        <w:pStyle w:val="4-"/>
        <w:numPr>
          <w:ilvl w:val="3"/>
          <w:numId w:val="21"/>
        </w:numPr>
      </w:pPr>
      <w:r>
        <w:t>По согласованию с Заказчиком актуализация эксплуатационной документации Исполнителем может производиться после выполнения серии доработок (после установки н</w:t>
      </w:r>
      <w:r w:rsidRPr="006C497F">
        <w:t>акопительн</w:t>
      </w:r>
      <w:r>
        <w:t>ого</w:t>
      </w:r>
      <w:r w:rsidRPr="006C497F">
        <w:t xml:space="preserve"> функциональн</w:t>
      </w:r>
      <w:r>
        <w:t>ого</w:t>
      </w:r>
      <w:r w:rsidRPr="006C497F">
        <w:t xml:space="preserve"> обновления </w:t>
      </w:r>
      <w:r>
        <w:t>Системы) или периодически, например, 1 раз в квартал</w:t>
      </w:r>
      <w:r w:rsidR="0060490D">
        <w:t>.</w:t>
      </w:r>
    </w:p>
    <w:p w14:paraId="1751A222" w14:textId="77777777" w:rsidR="0060490D" w:rsidRDefault="0060490D" w:rsidP="002C56F9">
      <w:pPr>
        <w:pStyle w:val="4-"/>
        <w:numPr>
          <w:ilvl w:val="3"/>
          <w:numId w:val="21"/>
        </w:numPr>
      </w:pPr>
      <w:r>
        <w:t xml:space="preserve">В случае отсутствия необходимости, подтвержденной Заказчиком, предоставление актуализированной эксплуатационной документации не требуется.  </w:t>
      </w:r>
    </w:p>
    <w:p w14:paraId="31C5B796" w14:textId="77777777" w:rsidR="0060490D" w:rsidRDefault="0060490D" w:rsidP="002C56F9">
      <w:pPr>
        <w:pStyle w:val="4-"/>
        <w:numPr>
          <w:ilvl w:val="3"/>
          <w:numId w:val="21"/>
        </w:numPr>
      </w:pPr>
      <w:r>
        <w:t xml:space="preserve">После успешного подтверждения приемки ЗНИ (в виде согласования в </w:t>
      </w:r>
      <w:r>
        <w:rPr>
          <w:lang w:val="en-US"/>
        </w:rPr>
        <w:t>SD</w:t>
      </w:r>
      <w:r>
        <w:t>), приемки актуализированной эксплуатационной документации (при необходимости), уполномоченные лица Заказчика закрывают ЗНИ.</w:t>
      </w:r>
    </w:p>
    <w:p w14:paraId="0920C90A" w14:textId="77777777" w:rsidR="0060490D" w:rsidRDefault="0060490D" w:rsidP="002C56F9">
      <w:pPr>
        <w:pStyle w:val="3-Bold"/>
        <w:numPr>
          <w:ilvl w:val="2"/>
          <w:numId w:val="21"/>
        </w:numPr>
      </w:pPr>
      <w:r>
        <w:t>Экстренные ЗНИ</w:t>
      </w:r>
    </w:p>
    <w:p w14:paraId="49CD4C6A" w14:textId="77777777" w:rsidR="0060490D" w:rsidRDefault="0060490D" w:rsidP="002C56F9">
      <w:pPr>
        <w:pStyle w:val="4-"/>
        <w:numPr>
          <w:ilvl w:val="3"/>
          <w:numId w:val="21"/>
        </w:numPr>
      </w:pPr>
      <w:r>
        <w:t>При необходимости реализовать срочную, внеплановую доработку Системы Заказчик сообщает об этом Исполнителю или самостоятельно вносит пометку «Экстренное» в карточку ЗНИ. Одновременно может существовать не более одного активного (незакрытого) ЗНИ с пометкой «Экстренное».</w:t>
      </w:r>
    </w:p>
    <w:p w14:paraId="63F958CB" w14:textId="77777777" w:rsidR="0060490D" w:rsidRDefault="0060490D" w:rsidP="002C56F9">
      <w:pPr>
        <w:pStyle w:val="4-"/>
        <w:numPr>
          <w:ilvl w:val="3"/>
          <w:numId w:val="21"/>
        </w:numPr>
      </w:pPr>
      <w:r>
        <w:t>Для выполнения экстренного ЗНИ Исполнитель имеет право временно прекратить работы по реализации других ЗНИ, уведомив Заказчика об изменении сроков реализации (передачи на тестирование) этих ЗНИ. Изменения сроков реализации ЗНИ должны быть незамедлительно отражены Исполнителем в план</w:t>
      </w:r>
      <w:r>
        <w:noBreakHyphen/>
        <w:t>график реализации ЗНИ.</w:t>
      </w:r>
    </w:p>
    <w:p w14:paraId="6FD05F3A" w14:textId="77777777" w:rsidR="0060490D" w:rsidRDefault="0060490D" w:rsidP="002C56F9">
      <w:pPr>
        <w:pStyle w:val="3-Bold"/>
        <w:numPr>
          <w:ilvl w:val="2"/>
          <w:numId w:val="21"/>
        </w:numPr>
      </w:pPr>
      <w:bookmarkStart w:id="305" w:name="_Ref137824222"/>
      <w:bookmarkStart w:id="306" w:name="_Ref109237113"/>
      <w:r>
        <w:t>План-график реализации ЗНИ</w:t>
      </w:r>
      <w:bookmarkEnd w:id="305"/>
      <w:r>
        <w:t xml:space="preserve"> </w:t>
      </w:r>
    </w:p>
    <w:p w14:paraId="27E21B19" w14:textId="77777777" w:rsidR="0060490D" w:rsidRDefault="0060490D" w:rsidP="002C56F9">
      <w:pPr>
        <w:pStyle w:val="4-"/>
        <w:numPr>
          <w:ilvl w:val="3"/>
          <w:numId w:val="21"/>
        </w:numPr>
      </w:pPr>
      <w:r>
        <w:t>В течение всего срока действия Договора Исполнитель должен вести и поддерживать в актуальном состоянии план</w:t>
      </w:r>
      <w:r>
        <w:noBreakHyphen/>
        <w:t xml:space="preserve">график реализации ЗНИ с указанием следующих атрибутов ЗНИ: </w:t>
      </w:r>
    </w:p>
    <w:p w14:paraId="28365EA2" w14:textId="77777777" w:rsidR="0060490D" w:rsidRDefault="0060490D" w:rsidP="0060490D">
      <w:pPr>
        <w:pStyle w:val="6-1"/>
        <w:tabs>
          <w:tab w:val="num" w:pos="360"/>
        </w:tabs>
        <w:spacing w:before="40" w:after="40"/>
        <w:ind w:left="0" w:firstLine="709"/>
      </w:pPr>
      <w:r>
        <w:t>тип;</w:t>
      </w:r>
    </w:p>
    <w:p w14:paraId="48D92A71" w14:textId="77777777" w:rsidR="0060490D" w:rsidRDefault="0060490D" w:rsidP="0060490D">
      <w:pPr>
        <w:pStyle w:val="6-1"/>
        <w:tabs>
          <w:tab w:val="num" w:pos="360"/>
        </w:tabs>
        <w:spacing w:before="40" w:after="40"/>
        <w:ind w:left="0" w:firstLine="709"/>
      </w:pPr>
      <w:r>
        <w:t>номер;</w:t>
      </w:r>
    </w:p>
    <w:p w14:paraId="4E3E16BA" w14:textId="77777777" w:rsidR="0060490D" w:rsidRDefault="0060490D" w:rsidP="0060490D">
      <w:pPr>
        <w:pStyle w:val="6-1"/>
        <w:tabs>
          <w:tab w:val="num" w:pos="360"/>
        </w:tabs>
        <w:spacing w:before="40" w:after="40"/>
        <w:ind w:left="0" w:firstLine="709"/>
      </w:pPr>
      <w:r>
        <w:t xml:space="preserve">наименование; </w:t>
      </w:r>
    </w:p>
    <w:p w14:paraId="3EFACA11" w14:textId="77777777" w:rsidR="0060490D" w:rsidRDefault="0060490D" w:rsidP="0060490D">
      <w:pPr>
        <w:pStyle w:val="6-1"/>
        <w:tabs>
          <w:tab w:val="num" w:pos="360"/>
        </w:tabs>
        <w:spacing w:before="40" w:after="40"/>
        <w:ind w:left="0" w:firstLine="709"/>
      </w:pPr>
      <w:r>
        <w:t>статус</w:t>
      </w:r>
      <w:r>
        <w:rPr>
          <w:rStyle w:val="afff9"/>
        </w:rPr>
        <w:footnoteReference w:id="19"/>
      </w:r>
      <w:r>
        <w:t xml:space="preserve">; </w:t>
      </w:r>
    </w:p>
    <w:p w14:paraId="3626C89D" w14:textId="77777777" w:rsidR="0060490D" w:rsidRDefault="0060490D" w:rsidP="0060490D">
      <w:pPr>
        <w:pStyle w:val="6-1"/>
        <w:tabs>
          <w:tab w:val="num" w:pos="360"/>
        </w:tabs>
        <w:spacing w:before="40" w:after="40"/>
        <w:ind w:left="0" w:firstLine="709"/>
      </w:pPr>
      <w:r>
        <w:t xml:space="preserve">краткое описание; </w:t>
      </w:r>
    </w:p>
    <w:p w14:paraId="08EB1218" w14:textId="77777777" w:rsidR="0060490D" w:rsidRDefault="0060490D" w:rsidP="0060490D">
      <w:pPr>
        <w:pStyle w:val="6-1"/>
        <w:tabs>
          <w:tab w:val="num" w:pos="360"/>
        </w:tabs>
        <w:spacing w:before="40" w:after="40"/>
        <w:ind w:left="0" w:firstLine="709"/>
      </w:pPr>
      <w:r>
        <w:t>трудозатраты;</w:t>
      </w:r>
    </w:p>
    <w:p w14:paraId="3D21DB24" w14:textId="77777777" w:rsidR="0060490D" w:rsidRDefault="0060490D" w:rsidP="0060490D">
      <w:pPr>
        <w:pStyle w:val="6-1"/>
        <w:tabs>
          <w:tab w:val="num" w:pos="360"/>
        </w:tabs>
        <w:spacing w:before="40" w:after="40"/>
        <w:ind w:left="0" w:firstLine="709"/>
      </w:pPr>
      <w:r>
        <w:t>стоимость работ;</w:t>
      </w:r>
    </w:p>
    <w:p w14:paraId="56E0C54D" w14:textId="77777777" w:rsidR="0060490D" w:rsidRDefault="0060490D" w:rsidP="0060490D">
      <w:pPr>
        <w:pStyle w:val="6-1"/>
        <w:tabs>
          <w:tab w:val="num" w:pos="360"/>
        </w:tabs>
        <w:spacing w:before="40" w:after="40"/>
        <w:ind w:left="0" w:firstLine="709"/>
      </w:pPr>
      <w:r>
        <w:t xml:space="preserve">планируемая дата передачи доработки на тестирование Заказчику; </w:t>
      </w:r>
    </w:p>
    <w:p w14:paraId="07FDF0EB" w14:textId="77777777" w:rsidR="0060490D" w:rsidRDefault="0060490D" w:rsidP="0060490D">
      <w:pPr>
        <w:pStyle w:val="6-1"/>
        <w:tabs>
          <w:tab w:val="num" w:pos="360"/>
        </w:tabs>
        <w:spacing w:before="40" w:after="40"/>
        <w:ind w:left="0" w:firstLine="709"/>
      </w:pPr>
      <w:r>
        <w:t>примечание и иные необходимые атрибуты.</w:t>
      </w:r>
    </w:p>
    <w:p w14:paraId="341027F6" w14:textId="77777777" w:rsidR="0060490D" w:rsidRDefault="0060490D" w:rsidP="002C56F9">
      <w:pPr>
        <w:pStyle w:val="4-"/>
        <w:numPr>
          <w:ilvl w:val="3"/>
          <w:numId w:val="21"/>
        </w:numPr>
        <w:rPr>
          <w:spacing w:val="2"/>
        </w:rPr>
      </w:pPr>
      <w:r>
        <w:t xml:space="preserve">Исполнитель составляет план-график реализации ЗНИ </w:t>
      </w:r>
      <w:r>
        <w:rPr>
          <w:spacing w:val="2"/>
        </w:rPr>
        <w:t xml:space="preserve">на согласованный с Заказчиком отчетный период, придерживаясь </w:t>
      </w:r>
      <w:r>
        <w:t>установленного для отчетного периода лимита объема услуг по доработке функциональности Системы</w:t>
      </w:r>
      <w:r>
        <w:rPr>
          <w:spacing w:val="2"/>
        </w:rPr>
        <w:t xml:space="preserve">. В план-график Исполнитель включает ЗНИ, у которых </w:t>
      </w:r>
      <w:r>
        <w:t>согласованная дата передачи доработки на тестирование находится в пределах отчетного периода.</w:t>
      </w:r>
    </w:p>
    <w:p w14:paraId="6AD9D1DF" w14:textId="77777777" w:rsidR="0060490D" w:rsidRDefault="001322AA" w:rsidP="002C56F9">
      <w:pPr>
        <w:pStyle w:val="4-"/>
        <w:numPr>
          <w:ilvl w:val="3"/>
          <w:numId w:val="21"/>
        </w:numPr>
      </w:pPr>
      <w:r w:rsidRPr="00693D4C">
        <w:t xml:space="preserve">Не позднее последнего рабочего дня текущего отчетного периода Исполнитель направляет Куратору со стороны ФЗ и </w:t>
      </w:r>
      <w:r w:rsidRPr="00277003">
        <w:t>Куратор</w:t>
      </w:r>
      <w:r>
        <w:t>у</w:t>
      </w:r>
      <w:r w:rsidRPr="00277003">
        <w:t xml:space="preserve"> со стороны Заказчика</w:t>
      </w:r>
      <w:r w:rsidRPr="00693D4C">
        <w:t xml:space="preserve"> по электронной почте актуализированный план-график реализации ЗНИ на следующий отчетный период. При наличии замечаний со стороны Куратора со стороны ФЗ и/или </w:t>
      </w:r>
      <w:r w:rsidRPr="00277003">
        <w:t>Куратор</w:t>
      </w:r>
      <w:r>
        <w:t>а</w:t>
      </w:r>
      <w:r w:rsidRPr="00277003">
        <w:t xml:space="preserve"> со стороны Заказчика </w:t>
      </w:r>
      <w:r w:rsidRPr="00693D4C">
        <w:t>Исполнитель вносит коррективы в план-график реализации ЗНИ. Работа по реализации ЗНИ в текущем отчетном периоде выполняется Исполнителем на основании согласованного плана-графика</w:t>
      </w:r>
      <w:r w:rsidR="0060490D">
        <w:t>.</w:t>
      </w:r>
    </w:p>
    <w:p w14:paraId="4155391E" w14:textId="77777777" w:rsidR="0060490D" w:rsidRDefault="0060490D" w:rsidP="002C56F9">
      <w:pPr>
        <w:pStyle w:val="4-"/>
        <w:numPr>
          <w:ilvl w:val="3"/>
          <w:numId w:val="21"/>
        </w:numPr>
      </w:pPr>
      <w:r>
        <w:t>Если согласованная дата передачи доработки на тестирование находится за пределами предстоящего отчетного периода, то Исполнитель переводит ЗНИ из статуса «Выполнение» в статус «Отложен» с комментарием по шаблону: «Отложен до наступления очереди на реализацию». Когда наступает срок выполнения согласованного ранее и временно отложенного ЗНИ, Исполнитель переводит его в статус «Выполнение» и приступает к реализации. В течение срока, пока выполняется доработка, ЗНИ должен находиться в статусе «Выполнение».</w:t>
      </w:r>
    </w:p>
    <w:p w14:paraId="7D7D1D52" w14:textId="77777777" w:rsidR="0060490D" w:rsidRDefault="0060490D" w:rsidP="002C56F9">
      <w:pPr>
        <w:pStyle w:val="4-"/>
        <w:numPr>
          <w:ilvl w:val="3"/>
          <w:numId w:val="21"/>
        </w:numPr>
      </w:pPr>
      <w:r>
        <w:t xml:space="preserve">Исполнитель назначает ответственного за ведение плана-графика реализации ЗНИ из числа собственных специалистов, входящих в состав команды сопровождения Системы, и сообщает его контактные данные Куратору со стороны ФЗ и </w:t>
      </w:r>
      <w:r w:rsidR="001322AA" w:rsidRPr="00277003">
        <w:t>Куратор</w:t>
      </w:r>
      <w:r w:rsidR="001322AA">
        <w:t>у</w:t>
      </w:r>
      <w:r w:rsidR="001322AA" w:rsidRPr="00277003">
        <w:t xml:space="preserve"> со стороны Заказчика</w:t>
      </w:r>
      <w:r>
        <w:t>.</w:t>
      </w:r>
    </w:p>
    <w:p w14:paraId="43DAC26F" w14:textId="77777777" w:rsidR="0060490D" w:rsidRDefault="0060490D" w:rsidP="002C56F9">
      <w:pPr>
        <w:pStyle w:val="4-"/>
        <w:numPr>
          <w:ilvl w:val="3"/>
          <w:numId w:val="21"/>
        </w:numPr>
      </w:pPr>
      <w:r>
        <w:t>Все согласованные и внесенные в план-график ЗНИ должны быть реализованы Исполнителем в период оказания услуг по Договору.</w:t>
      </w:r>
    </w:p>
    <w:p w14:paraId="3A61E8AD" w14:textId="77777777" w:rsidR="0060490D" w:rsidRDefault="0060490D" w:rsidP="002C56F9">
      <w:pPr>
        <w:pStyle w:val="4-"/>
        <w:numPr>
          <w:ilvl w:val="3"/>
          <w:numId w:val="21"/>
        </w:numPr>
      </w:pPr>
      <w:r>
        <w:t>План-график реализации ЗНИ должен актуализироваться Исполнителем при любом изменении статуса ЗНИ, включенного в план-график.</w:t>
      </w:r>
    </w:p>
    <w:p w14:paraId="59281235" w14:textId="77777777" w:rsidR="0060490D" w:rsidRDefault="0060490D" w:rsidP="002C56F9">
      <w:pPr>
        <w:pStyle w:val="4-"/>
        <w:numPr>
          <w:ilvl w:val="3"/>
          <w:numId w:val="21"/>
        </w:numPr>
      </w:pPr>
      <w:r>
        <w:t>По запросу Заказчика Исполнитель должен не позднее следующего рабочего дня предоставить актуальный план</w:t>
      </w:r>
      <w:r>
        <w:noBreakHyphen/>
        <w:t>график реализации ЗНИ в электронном виде.</w:t>
      </w:r>
    </w:p>
    <w:p w14:paraId="714F6187" w14:textId="77777777" w:rsidR="0060490D" w:rsidRDefault="0060490D" w:rsidP="002C56F9">
      <w:pPr>
        <w:pStyle w:val="3-Bold"/>
        <w:numPr>
          <w:ilvl w:val="2"/>
          <w:numId w:val="21"/>
        </w:numPr>
      </w:pPr>
      <w:r>
        <w:t>Дополнительные положения по ведению доработок</w:t>
      </w:r>
    </w:p>
    <w:p w14:paraId="0D5D75ED" w14:textId="77777777" w:rsidR="001322AA" w:rsidRPr="00693D4C" w:rsidRDefault="001322AA" w:rsidP="001322AA">
      <w:pPr>
        <w:pStyle w:val="4-"/>
      </w:pPr>
      <w:r w:rsidRPr="00693D4C">
        <w:t xml:space="preserve">Любое изменение согласованных существенных параметров ЗНИ (срок реализации, временная приостановка выполнения ЗНИ, изменение проектного решения, трудозатраты, приоритет выполнения, объем документирования доработки и т.п.) по инициативе Исполнителя должно быть согласовано в системе </w:t>
      </w:r>
      <w:r w:rsidRPr="00693D4C">
        <w:rPr>
          <w:lang w:val="en-US"/>
        </w:rPr>
        <w:t>SD</w:t>
      </w:r>
      <w:r w:rsidRPr="00693D4C">
        <w:t xml:space="preserve"> с Куратором со стороны ФЗ и </w:t>
      </w:r>
      <w:r w:rsidRPr="00277003">
        <w:t>Куратор</w:t>
      </w:r>
      <w:r>
        <w:t>ом</w:t>
      </w:r>
      <w:r w:rsidRPr="00277003">
        <w:t xml:space="preserve"> со стороны Заказчика</w:t>
      </w:r>
      <w:r w:rsidRPr="00693D4C">
        <w:t>.</w:t>
      </w:r>
    </w:p>
    <w:p w14:paraId="5581BE91" w14:textId="77777777" w:rsidR="001322AA" w:rsidRPr="00693D4C" w:rsidRDefault="001322AA" w:rsidP="001322AA">
      <w:pPr>
        <w:pStyle w:val="4-"/>
      </w:pPr>
      <w:r w:rsidRPr="00693D4C">
        <w:t xml:space="preserve">Согласование переноса планируемой даты передачи в тест по инициативе Исполнителя должно быть создано Исполнителем в </w:t>
      </w:r>
      <w:r w:rsidRPr="00693D4C">
        <w:rPr>
          <w:lang w:val="en-US"/>
        </w:rPr>
        <w:t>SD</w:t>
      </w:r>
      <w:r w:rsidRPr="00693D4C">
        <w:t xml:space="preserve"> не менее, чем за 5</w:t>
      </w:r>
      <w:r w:rsidRPr="00693D4C">
        <w:rPr>
          <w:lang w:val="en-US"/>
        </w:rPr>
        <w:t> </w:t>
      </w:r>
      <w:r w:rsidRPr="00693D4C">
        <w:t xml:space="preserve">(пять) рабочих дней до наступления этой даты. </w:t>
      </w:r>
    </w:p>
    <w:p w14:paraId="6D78A6BA" w14:textId="77777777" w:rsidR="0060490D" w:rsidRDefault="001322AA" w:rsidP="001322AA">
      <w:pPr>
        <w:pStyle w:val="4-"/>
      </w:pPr>
      <w:r w:rsidRPr="00693D4C">
        <w:t xml:space="preserve">В случае отсутствия Куратора со стороны ФЗ и/или </w:t>
      </w:r>
      <w:r w:rsidRPr="00277003">
        <w:t>Куратор</w:t>
      </w:r>
      <w:r>
        <w:t>а</w:t>
      </w:r>
      <w:r w:rsidRPr="00277003">
        <w:t xml:space="preserve"> со стороны Заказчика</w:t>
      </w:r>
      <w:r w:rsidRPr="00693D4C">
        <w:t xml:space="preserve"> (болен, в командировке, в отпуске или иное) согласование производится с должностными лицами, исполняющим их обязанности</w:t>
      </w:r>
      <w:r w:rsidR="0060490D">
        <w:t>.</w:t>
      </w:r>
    </w:p>
    <w:p w14:paraId="48A1168B" w14:textId="77777777" w:rsidR="0060490D" w:rsidRDefault="0060490D" w:rsidP="002C56F9">
      <w:pPr>
        <w:pStyle w:val="4-"/>
        <w:numPr>
          <w:ilvl w:val="3"/>
          <w:numId w:val="21"/>
        </w:numPr>
      </w:pPr>
      <w:r>
        <w:t>ЗНИ, выполнение которого приостановлено по указанию инициатора доработки или Куратора со стороны ФЗ, переводится Исполнителем в статус «Отложен» с комментарием по шаблону: «Отложен на срок [указать срок] по причине [указать причину] по согласованию с [указать ФИО]».</w:t>
      </w:r>
    </w:p>
    <w:p w14:paraId="66EABEC4" w14:textId="77777777" w:rsidR="0060490D" w:rsidRDefault="0060490D" w:rsidP="002C56F9">
      <w:pPr>
        <w:pStyle w:val="3-Bold"/>
        <w:numPr>
          <w:ilvl w:val="2"/>
          <w:numId w:val="21"/>
        </w:numPr>
      </w:pPr>
      <w:bookmarkStart w:id="307" w:name="_Ref139982258"/>
      <w:r>
        <w:t>Перечень документов, формируемых Исполнителем при доработ</w:t>
      </w:r>
      <w:bookmarkEnd w:id="306"/>
      <w:bookmarkEnd w:id="307"/>
      <w:r>
        <w:t>ке Системы</w:t>
      </w:r>
    </w:p>
    <w:p w14:paraId="56A55119" w14:textId="77777777" w:rsidR="0060490D" w:rsidRDefault="0060490D" w:rsidP="002C56F9">
      <w:pPr>
        <w:pStyle w:val="4-"/>
        <w:numPr>
          <w:ilvl w:val="3"/>
          <w:numId w:val="21"/>
        </w:numPr>
      </w:pPr>
      <w:r>
        <w:t>В процессе оказания Услуг по доработке Системы (Услуга 5) по каждому закрытому в отчетном периоде ЗНИ Исполнителем должны быть подготовлены следующие документы (</w:t>
      </w:r>
      <w:r>
        <w:fldChar w:fldCharType="begin"/>
      </w:r>
      <w:r>
        <w:instrText xml:space="preserve"> REF _Ref176358347 \h </w:instrText>
      </w:r>
      <w:r>
        <w:fldChar w:fldCharType="separate"/>
      </w:r>
      <w:r>
        <w:t xml:space="preserve">Таблица </w:t>
      </w:r>
      <w:r>
        <w:rPr>
          <w:noProof/>
        </w:rPr>
        <w:t>24</w:t>
      </w:r>
      <w:r>
        <w:fldChar w:fldCharType="end"/>
      </w:r>
      <w:r>
        <w:t>):</w:t>
      </w:r>
    </w:p>
    <w:p w14:paraId="1F251B81" w14:textId="77777777" w:rsidR="0060490D" w:rsidRDefault="0060490D" w:rsidP="0060490D">
      <w:pPr>
        <w:pStyle w:val="affff1"/>
      </w:pPr>
      <w:bookmarkStart w:id="308" w:name="_Ref176358347"/>
      <w:bookmarkStart w:id="309" w:name="_Toc140082034"/>
      <w:r>
        <w:t xml:space="preserve">Таблица </w:t>
      </w:r>
      <w:fldSimple w:instr=" SEQ Таблица \* ARABIC ">
        <w:r>
          <w:rPr>
            <w:noProof/>
          </w:rPr>
          <w:t>24</w:t>
        </w:r>
      </w:fldSimple>
      <w:bookmarkEnd w:id="308"/>
      <w:r>
        <w:t>. Перечень документов,</w:t>
      </w:r>
      <w:r>
        <w:br/>
        <w:t xml:space="preserve">формируемых Исполнителем при </w:t>
      </w:r>
      <w:bookmarkEnd w:id="309"/>
      <w:r w:rsidR="005E29C6">
        <w:t>выполнении ЗНИ</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8795"/>
      </w:tblGrid>
      <w:tr w:rsidR="0060490D" w14:paraId="05E4F3AF" w14:textId="77777777" w:rsidTr="004435E8">
        <w:trPr>
          <w:cantSplit/>
          <w:trHeight w:hRule="exact" w:val="438"/>
          <w:tblHeader/>
        </w:trPr>
        <w:tc>
          <w:tcPr>
            <w:tcW w:w="981" w:type="dxa"/>
            <w:shd w:val="clear" w:color="auto" w:fill="auto"/>
            <w:vAlign w:val="center"/>
          </w:tcPr>
          <w:p w14:paraId="6D9CDB28" w14:textId="77777777" w:rsidR="0060490D" w:rsidRDefault="0060490D" w:rsidP="004435E8">
            <w:pPr>
              <w:pStyle w:val="affff2"/>
            </w:pPr>
            <w:r>
              <w:t>№ п/п</w:t>
            </w:r>
          </w:p>
        </w:tc>
        <w:tc>
          <w:tcPr>
            <w:tcW w:w="8795" w:type="dxa"/>
            <w:shd w:val="clear" w:color="auto" w:fill="auto"/>
            <w:vAlign w:val="center"/>
          </w:tcPr>
          <w:p w14:paraId="35908FAF" w14:textId="77777777" w:rsidR="0060490D" w:rsidRDefault="0060490D" w:rsidP="004435E8">
            <w:pPr>
              <w:pStyle w:val="affff2"/>
            </w:pPr>
            <w:r>
              <w:t>Отчетный документ</w:t>
            </w:r>
          </w:p>
        </w:tc>
      </w:tr>
      <w:tr w:rsidR="0060490D" w14:paraId="6980D8FA" w14:textId="77777777" w:rsidTr="004435E8">
        <w:trPr>
          <w:cantSplit/>
        </w:trPr>
        <w:tc>
          <w:tcPr>
            <w:tcW w:w="981" w:type="dxa"/>
            <w:shd w:val="clear" w:color="auto" w:fill="auto"/>
          </w:tcPr>
          <w:p w14:paraId="3B654283" w14:textId="77777777" w:rsidR="0060490D" w:rsidRDefault="0060490D" w:rsidP="004435E8">
            <w:pPr>
              <w:pStyle w:val="afffb"/>
              <w:jc w:val="center"/>
            </w:pPr>
            <w:r>
              <w:t>1</w:t>
            </w:r>
          </w:p>
        </w:tc>
        <w:tc>
          <w:tcPr>
            <w:tcW w:w="8795" w:type="dxa"/>
            <w:shd w:val="clear" w:color="auto" w:fill="auto"/>
          </w:tcPr>
          <w:p w14:paraId="36B56F6F" w14:textId="77777777" w:rsidR="0060490D" w:rsidRDefault="0060490D" w:rsidP="004435E8">
            <w:pPr>
              <w:pStyle w:val="afffb"/>
            </w:pPr>
            <w:r>
              <w:t>Документ оценки (форма представлена в Приложении</w:t>
            </w:r>
            <w:r>
              <w:rPr>
                <w:lang w:val="en-US"/>
              </w:rPr>
              <w:t> </w:t>
            </w:r>
            <w:r>
              <w:t>1 к настоящему ТЗ)</w:t>
            </w:r>
          </w:p>
        </w:tc>
      </w:tr>
      <w:tr w:rsidR="0060490D" w14:paraId="6F3521FB" w14:textId="77777777" w:rsidTr="004435E8">
        <w:trPr>
          <w:cantSplit/>
        </w:trPr>
        <w:tc>
          <w:tcPr>
            <w:tcW w:w="981" w:type="dxa"/>
            <w:shd w:val="clear" w:color="auto" w:fill="auto"/>
          </w:tcPr>
          <w:p w14:paraId="0F10DEFE" w14:textId="77777777" w:rsidR="0060490D" w:rsidRDefault="0060490D" w:rsidP="004435E8">
            <w:pPr>
              <w:pStyle w:val="afffb"/>
              <w:jc w:val="center"/>
            </w:pPr>
            <w:r>
              <w:t>2</w:t>
            </w:r>
          </w:p>
        </w:tc>
        <w:tc>
          <w:tcPr>
            <w:tcW w:w="8795" w:type="dxa"/>
            <w:shd w:val="clear" w:color="auto" w:fill="auto"/>
          </w:tcPr>
          <w:p w14:paraId="15476688" w14:textId="77777777" w:rsidR="0060490D" w:rsidRDefault="00B53D53" w:rsidP="004435E8">
            <w:pPr>
              <w:pStyle w:val="afffb"/>
            </w:pPr>
            <w:r>
              <w:t>Ч</w:t>
            </w:r>
            <w:r w:rsidR="0060490D">
              <w:t>ТЗ (или функциональная постановка) на доработку Системы</w:t>
            </w:r>
            <w:r w:rsidR="001322AA">
              <w:t xml:space="preserve"> </w:t>
            </w:r>
            <w:r w:rsidR="001322AA" w:rsidRPr="008B1044">
              <w:rPr>
                <w:color w:val="00B0F0"/>
              </w:rPr>
              <w:t>&lt;</w:t>
            </w:r>
            <w:r w:rsidR="001322AA">
              <w:rPr>
                <w:color w:val="00B0F0"/>
              </w:rPr>
              <w:t>по согласованию с Заказчиком</w:t>
            </w:r>
            <w:r w:rsidR="001322AA" w:rsidRPr="008B1044">
              <w:rPr>
                <w:color w:val="00B0F0"/>
              </w:rPr>
              <w:t>&gt;</w:t>
            </w:r>
          </w:p>
        </w:tc>
      </w:tr>
      <w:tr w:rsidR="0060490D" w14:paraId="362F7753" w14:textId="77777777" w:rsidTr="004435E8">
        <w:trPr>
          <w:cantSplit/>
        </w:trPr>
        <w:tc>
          <w:tcPr>
            <w:tcW w:w="981" w:type="dxa"/>
            <w:shd w:val="clear" w:color="auto" w:fill="auto"/>
          </w:tcPr>
          <w:p w14:paraId="64658B53" w14:textId="77777777" w:rsidR="0060490D" w:rsidRDefault="0060490D" w:rsidP="004435E8">
            <w:pPr>
              <w:pStyle w:val="afffb"/>
              <w:jc w:val="center"/>
            </w:pPr>
            <w:r>
              <w:t>3</w:t>
            </w:r>
          </w:p>
        </w:tc>
        <w:tc>
          <w:tcPr>
            <w:tcW w:w="8795" w:type="dxa"/>
            <w:shd w:val="clear" w:color="auto" w:fill="auto"/>
          </w:tcPr>
          <w:p w14:paraId="269ED3C8" w14:textId="77777777" w:rsidR="0060490D" w:rsidRDefault="0060490D" w:rsidP="004435E8">
            <w:pPr>
              <w:pStyle w:val="afffb"/>
            </w:pPr>
            <w:r>
              <w:t>Описание настроек и разработок (проектных решений)</w:t>
            </w:r>
            <w:r w:rsidR="001322AA">
              <w:t xml:space="preserve"> </w:t>
            </w:r>
            <w:r w:rsidR="001322AA" w:rsidRPr="008B1044">
              <w:rPr>
                <w:color w:val="00B0F0"/>
              </w:rPr>
              <w:t>&lt;</w:t>
            </w:r>
            <w:r w:rsidR="001322AA">
              <w:rPr>
                <w:color w:val="00B0F0"/>
              </w:rPr>
              <w:t>по согласованию с Заказчиком</w:t>
            </w:r>
            <w:r w:rsidR="001322AA" w:rsidRPr="008B1044">
              <w:rPr>
                <w:color w:val="00B0F0"/>
              </w:rPr>
              <w:t>&gt;</w:t>
            </w:r>
          </w:p>
        </w:tc>
      </w:tr>
      <w:tr w:rsidR="0060490D" w14:paraId="340DBD34" w14:textId="77777777" w:rsidTr="004435E8">
        <w:trPr>
          <w:cantSplit/>
        </w:trPr>
        <w:tc>
          <w:tcPr>
            <w:tcW w:w="981" w:type="dxa"/>
            <w:shd w:val="clear" w:color="auto" w:fill="auto"/>
          </w:tcPr>
          <w:p w14:paraId="5601728F" w14:textId="77777777" w:rsidR="0060490D" w:rsidRDefault="0060490D" w:rsidP="004435E8">
            <w:pPr>
              <w:pStyle w:val="afffb"/>
              <w:jc w:val="center"/>
            </w:pPr>
            <w:r>
              <w:t>4</w:t>
            </w:r>
          </w:p>
        </w:tc>
        <w:tc>
          <w:tcPr>
            <w:tcW w:w="8795" w:type="dxa"/>
            <w:shd w:val="clear" w:color="auto" w:fill="auto"/>
          </w:tcPr>
          <w:p w14:paraId="1094B5C3" w14:textId="77777777" w:rsidR="0060490D" w:rsidRDefault="0060490D" w:rsidP="005E29C6">
            <w:pPr>
              <w:pStyle w:val="afffb"/>
            </w:pPr>
            <w:r>
              <w:t>Программа и методика испытаний нов</w:t>
            </w:r>
            <w:r w:rsidR="005E29C6">
              <w:t xml:space="preserve">ой функциональности, включающая тестовые </w:t>
            </w:r>
            <w:r>
              <w:t>примеры</w:t>
            </w:r>
            <w:r>
              <w:rPr>
                <w:rStyle w:val="afff9"/>
              </w:rPr>
              <w:footnoteReference w:id="20"/>
            </w:r>
            <w:r w:rsidR="005E29C6">
              <w:t xml:space="preserve">  </w:t>
            </w:r>
            <w:r w:rsidR="005E29C6" w:rsidRPr="008B1044">
              <w:rPr>
                <w:color w:val="00B0F0"/>
              </w:rPr>
              <w:t>&lt;</w:t>
            </w:r>
            <w:r w:rsidR="005E29C6">
              <w:rPr>
                <w:color w:val="00B0F0"/>
              </w:rPr>
              <w:t>по согласованию с Заказчиком</w:t>
            </w:r>
            <w:r w:rsidR="005E29C6" w:rsidRPr="008B1044">
              <w:rPr>
                <w:color w:val="00B0F0"/>
              </w:rPr>
              <w:t>&gt;</w:t>
            </w:r>
          </w:p>
        </w:tc>
      </w:tr>
      <w:tr w:rsidR="005E29C6" w14:paraId="6ACE512B" w14:textId="77777777" w:rsidTr="004435E8">
        <w:trPr>
          <w:cantSplit/>
        </w:trPr>
        <w:tc>
          <w:tcPr>
            <w:tcW w:w="981" w:type="dxa"/>
            <w:shd w:val="clear" w:color="auto" w:fill="auto"/>
          </w:tcPr>
          <w:p w14:paraId="0E2032AF" w14:textId="77777777" w:rsidR="005E29C6" w:rsidRDefault="005E29C6" w:rsidP="005E29C6">
            <w:pPr>
              <w:pStyle w:val="afffb"/>
              <w:jc w:val="center"/>
            </w:pPr>
            <w:r>
              <w:t>5</w:t>
            </w:r>
          </w:p>
        </w:tc>
        <w:tc>
          <w:tcPr>
            <w:tcW w:w="8795" w:type="dxa"/>
            <w:shd w:val="clear" w:color="auto" w:fill="auto"/>
          </w:tcPr>
          <w:p w14:paraId="04451F4C" w14:textId="77777777" w:rsidR="005E29C6" w:rsidRPr="008B1044" w:rsidRDefault="005E29C6" w:rsidP="005E29C6">
            <w:pPr>
              <w:pStyle w:val="afffb"/>
            </w:pPr>
            <w:r>
              <w:t>Протокол приемочных испытаний новой функциональности (форма Протокола представлена в Приложении 2 к настоящему ТЗ)</w:t>
            </w:r>
            <w:r w:rsidRPr="008B1044">
              <w:t xml:space="preserve"> </w:t>
            </w:r>
            <w:r w:rsidRPr="008B1044">
              <w:rPr>
                <w:color w:val="00B0F0"/>
              </w:rPr>
              <w:t>&lt;</w:t>
            </w:r>
            <w:r>
              <w:rPr>
                <w:color w:val="00B0F0"/>
              </w:rPr>
              <w:t>по согласованию с Заказчиком</w:t>
            </w:r>
            <w:r w:rsidRPr="008B1044">
              <w:rPr>
                <w:color w:val="00B0F0"/>
              </w:rPr>
              <w:t>&gt;</w:t>
            </w:r>
          </w:p>
        </w:tc>
      </w:tr>
      <w:tr w:rsidR="005E29C6" w14:paraId="6241C5C5" w14:textId="77777777" w:rsidTr="004435E8">
        <w:trPr>
          <w:cantSplit/>
        </w:trPr>
        <w:tc>
          <w:tcPr>
            <w:tcW w:w="981" w:type="dxa"/>
            <w:shd w:val="clear" w:color="auto" w:fill="auto"/>
          </w:tcPr>
          <w:p w14:paraId="080CBF0F" w14:textId="77777777" w:rsidR="005E29C6" w:rsidRDefault="005E29C6" w:rsidP="005E29C6">
            <w:pPr>
              <w:pStyle w:val="afffb"/>
              <w:jc w:val="center"/>
            </w:pPr>
            <w:r>
              <w:t>6</w:t>
            </w:r>
          </w:p>
        </w:tc>
        <w:tc>
          <w:tcPr>
            <w:tcW w:w="8795" w:type="dxa"/>
            <w:shd w:val="clear" w:color="auto" w:fill="auto"/>
          </w:tcPr>
          <w:p w14:paraId="6C0A4D3B" w14:textId="77777777" w:rsidR="005E29C6" w:rsidRDefault="005E29C6" w:rsidP="005E29C6">
            <w:pPr>
              <w:pStyle w:val="afffb"/>
            </w:pPr>
            <w:r>
              <w:t>Актуализированная эксплуатационная документация</w:t>
            </w:r>
            <w:r>
              <w:rPr>
                <w:rStyle w:val="afff9"/>
              </w:rPr>
              <w:footnoteReference w:id="21"/>
            </w:r>
          </w:p>
        </w:tc>
      </w:tr>
    </w:tbl>
    <w:p w14:paraId="104D01CB" w14:textId="77777777" w:rsidR="001322AA" w:rsidRDefault="001322AA" w:rsidP="001322AA">
      <w:pPr>
        <w:pStyle w:val="4-"/>
        <w:numPr>
          <w:ilvl w:val="3"/>
          <w:numId w:val="21"/>
        </w:numPr>
        <w:spacing w:before="0"/>
      </w:pPr>
      <w:r>
        <w:t>После выполнения ЗНИ Исполнитель актуализирует модели бизнес-процессов (в случае их изменения), модели данных и/или функциональной/компонентной/технологической архитектуры и/или диаграммы интеграций и диаграммы информационных потоков с учетом выполненных доработок программных и/или аппаратных компонентов Системы в АИ СМЕКА.</w:t>
      </w:r>
    </w:p>
    <w:p w14:paraId="754A7972" w14:textId="77777777" w:rsidR="00903E08" w:rsidRDefault="00903E08" w:rsidP="00903E08">
      <w:pPr>
        <w:pStyle w:val="4-"/>
        <w:widowControl w:val="0"/>
        <w:numPr>
          <w:ilvl w:val="3"/>
          <w:numId w:val="21"/>
        </w:numPr>
      </w:pPr>
      <w:r>
        <w:t xml:space="preserve">По </w:t>
      </w:r>
      <w:r w:rsidRPr="006962E1">
        <w:t>согласованию</w:t>
      </w:r>
      <w:r>
        <w:t xml:space="preserve"> с Заказчиком комплект отчетных документов </w:t>
      </w:r>
      <w:r w:rsidRPr="008B1044">
        <w:t>для</w:t>
      </w:r>
      <w:r>
        <w:t xml:space="preserve"> ЗНИ с небольшим объемом трудозатрат (до 80 чел-часов) может быть сокращен до Документа оценки и а</w:t>
      </w:r>
      <w:r w:rsidRPr="006C497F">
        <w:t>ктуализированн</w:t>
      </w:r>
      <w:r>
        <w:t>ого комплекта</w:t>
      </w:r>
      <w:r w:rsidRPr="006C497F">
        <w:t xml:space="preserve"> эксплуатационн</w:t>
      </w:r>
      <w:r>
        <w:t>ой</w:t>
      </w:r>
      <w:r w:rsidRPr="006C497F">
        <w:t xml:space="preserve"> документаци</w:t>
      </w:r>
      <w:r>
        <w:t xml:space="preserve">и (при необходимости). </w:t>
      </w:r>
    </w:p>
    <w:p w14:paraId="45220D2A" w14:textId="77777777" w:rsidR="00903E08" w:rsidRDefault="00903E08" w:rsidP="00903E08">
      <w:pPr>
        <w:pStyle w:val="0-"/>
      </w:pPr>
      <w:r>
        <w:t xml:space="preserve">Решение о представлении Заказчику сокращенного комплекта отчетных документов по конкретному ЗНИ должно быть согласовано с Заказчиком в </w:t>
      </w:r>
      <w:r>
        <w:rPr>
          <w:lang w:val="en-US"/>
        </w:rPr>
        <w:t>SD</w:t>
      </w:r>
      <w:r>
        <w:t xml:space="preserve"> (оформлено в виде согласования) и зафиксировано в комментарии в карточке этого ЗНИ.</w:t>
      </w:r>
    </w:p>
    <w:p w14:paraId="465FDCC0" w14:textId="77777777" w:rsidR="0060490D" w:rsidRDefault="0060490D" w:rsidP="001322AA">
      <w:pPr>
        <w:pStyle w:val="4-"/>
        <w:numPr>
          <w:ilvl w:val="3"/>
          <w:numId w:val="21"/>
        </w:numPr>
        <w:spacing w:before="0"/>
      </w:pPr>
    </w:p>
    <w:p w14:paraId="66A47914" w14:textId="77777777" w:rsidR="00661D0F" w:rsidRDefault="00661D0F" w:rsidP="001322AA">
      <w:pPr>
        <w:pStyle w:val="4-"/>
        <w:numPr>
          <w:ilvl w:val="3"/>
          <w:numId w:val="21"/>
        </w:numPr>
        <w:spacing w:before="0"/>
      </w:pPr>
      <w:r>
        <w:t>Для ЗНИ, созданных для обновления Системы, комплект документов, перечисленных в таблице (</w:t>
      </w:r>
      <w:r>
        <w:fldChar w:fldCharType="begin"/>
      </w:r>
      <w:r>
        <w:instrText xml:space="preserve"> REF _Ref176358347 \h </w:instrText>
      </w:r>
      <w:r>
        <w:fldChar w:fldCharType="separate"/>
      </w:r>
      <w:r>
        <w:t xml:space="preserve">Таблица </w:t>
      </w:r>
      <w:r>
        <w:rPr>
          <w:noProof/>
        </w:rPr>
        <w:t>24</w:t>
      </w:r>
      <w:r>
        <w:fldChar w:fldCharType="end"/>
      </w:r>
      <w:r>
        <w:t>), Исполнителем не оформляется.</w:t>
      </w:r>
    </w:p>
    <w:p w14:paraId="4EC5F178" w14:textId="77777777" w:rsidR="0060490D" w:rsidRDefault="0060490D" w:rsidP="002C56F9">
      <w:pPr>
        <w:pStyle w:val="3-Bold"/>
        <w:numPr>
          <w:ilvl w:val="2"/>
          <w:numId w:val="21"/>
        </w:numPr>
      </w:pPr>
      <w:r>
        <w:t>Ответственность Исполнителя за нарушение сроков реализации доработок</w:t>
      </w:r>
    </w:p>
    <w:p w14:paraId="1ACD7671" w14:textId="77777777" w:rsidR="0060490D" w:rsidRDefault="0060490D" w:rsidP="002C56F9">
      <w:pPr>
        <w:pStyle w:val="4-"/>
        <w:numPr>
          <w:ilvl w:val="3"/>
          <w:numId w:val="21"/>
        </w:numPr>
      </w:pPr>
      <w:r>
        <w:t>В процессе выполнения доработок Системы Исполнитель обязан соблюдать согласованные с Заказчиком и зафиксированные в плане-графике сроки реализации ЗНИ. Поскольку дата внедрения доработки в продуктивную среду зависит от продолжительности тестирования новой функциональности Заказчиком, Исполнитель несет ответственность только за соблюдение планируемой даты передачи доработки в тест.</w:t>
      </w:r>
    </w:p>
    <w:p w14:paraId="57458B77" w14:textId="77777777" w:rsidR="0060490D" w:rsidRDefault="0060490D" w:rsidP="002C56F9">
      <w:pPr>
        <w:pStyle w:val="4-"/>
        <w:numPr>
          <w:ilvl w:val="3"/>
          <w:numId w:val="21"/>
        </w:numPr>
      </w:pPr>
      <w:r>
        <w:t xml:space="preserve">При нарушении согласованной Сторонами и зафиксированной в карточке ЗНИ в </w:t>
      </w:r>
      <w:r>
        <w:rPr>
          <w:lang w:val="en-US"/>
        </w:rPr>
        <w:t>SD</w:t>
      </w:r>
      <w:r>
        <w:t xml:space="preserve"> даты передачи доработки на тестирование Заказчику (поле «Планируемая дата передачи в тест») Заказчик вправе взимать с Исполнителя штраф за каждый день просрочки в размере, определенном в разделе «Штрафные санкции» карточки Услуги 5.</w:t>
      </w:r>
    </w:p>
    <w:p w14:paraId="220439D6" w14:textId="77777777" w:rsidR="0060490D" w:rsidRDefault="0060490D" w:rsidP="002C56F9">
      <w:pPr>
        <w:pStyle w:val="2-"/>
        <w:numPr>
          <w:ilvl w:val="1"/>
          <w:numId w:val="21"/>
        </w:numPr>
        <w:ind w:left="0"/>
      </w:pPr>
      <w:bookmarkStart w:id="310" w:name="_Toc187760337"/>
      <w:bookmarkStart w:id="311" w:name="_Toc196322943"/>
      <w:r>
        <w:t>Порядок обновления Системы</w:t>
      </w:r>
      <w:bookmarkEnd w:id="310"/>
      <w:bookmarkEnd w:id="311"/>
    </w:p>
    <w:p w14:paraId="172B85E9" w14:textId="77777777" w:rsidR="00903E08" w:rsidRDefault="00903E08" w:rsidP="00903E08">
      <w:pPr>
        <w:pStyle w:val="3-"/>
        <w:widowControl w:val="0"/>
        <w:numPr>
          <w:ilvl w:val="2"/>
          <w:numId w:val="21"/>
        </w:numPr>
      </w:pPr>
      <w:bookmarkStart w:id="312" w:name="_Ref226453204"/>
      <w:r>
        <w:t>Исполнитель выполняет следующие виды обновлений Системы (установка релизов, патчей и хот</w:t>
      </w:r>
      <w:r>
        <w:noBreakHyphen/>
        <w:t>фиксов), вызванных необходимостью установки:</w:t>
      </w:r>
      <w:bookmarkEnd w:id="312"/>
    </w:p>
    <w:p w14:paraId="7BBCF3D6" w14:textId="77777777" w:rsidR="00903E08" w:rsidRDefault="00903E08" w:rsidP="00903E08">
      <w:pPr>
        <w:pStyle w:val="6-1"/>
        <w:tabs>
          <w:tab w:val="num" w:pos="360"/>
        </w:tabs>
        <w:ind w:left="0" w:firstLine="709"/>
      </w:pPr>
      <w:r>
        <w:t xml:space="preserve">обновлений безопасности, предназначенных для устранения выявленных уязвимостей ПО (включая реализацию требований и рекомендаций </w:t>
      </w:r>
      <w:r w:rsidRPr="0033733C">
        <w:t>федеральны</w:t>
      </w:r>
      <w:r>
        <w:t>х</w:t>
      </w:r>
      <w:r w:rsidRPr="0033733C">
        <w:t xml:space="preserve"> органо</w:t>
      </w:r>
      <w:r>
        <w:t>в</w:t>
      </w:r>
      <w:r w:rsidRPr="0033733C">
        <w:t xml:space="preserve"> исполнительной власти, уполномоченны</w:t>
      </w:r>
      <w:r>
        <w:t>х</w:t>
      </w:r>
      <w:r w:rsidRPr="0033733C">
        <w:t xml:space="preserve"> в области обеспечения безопасности информации в системах </w:t>
      </w:r>
      <w:r>
        <w:t xml:space="preserve">критической </w:t>
      </w:r>
      <w:r w:rsidRPr="0033733C">
        <w:t>информационной инфраструктуры</w:t>
      </w:r>
      <w:r>
        <w:t>);</w:t>
      </w:r>
    </w:p>
    <w:p w14:paraId="1AE361CA" w14:textId="77777777" w:rsidR="00903E08" w:rsidRDefault="00903E08" w:rsidP="00903E08">
      <w:pPr>
        <w:pStyle w:val="6-1"/>
        <w:tabs>
          <w:tab w:val="num" w:pos="360"/>
        </w:tabs>
        <w:ind w:left="0" w:firstLine="709"/>
      </w:pPr>
      <w:r>
        <w:t>обновлений, выпущенных производителем Системы, вендорами платформенного ПО, на базе которого разработана Система, и/или компонентов ПО, входящих в состав Системы;</w:t>
      </w:r>
    </w:p>
    <w:p w14:paraId="202B3E67" w14:textId="77777777" w:rsidR="00903E08" w:rsidRDefault="00903E08" w:rsidP="00903E08">
      <w:pPr>
        <w:pStyle w:val="6-1"/>
        <w:tabs>
          <w:tab w:val="num" w:pos="360"/>
        </w:tabs>
        <w:ind w:left="0" w:firstLine="709"/>
      </w:pPr>
      <w:r>
        <w:t>обновлений качества, предназначенных для исправления Исполнителем ошибок и недостатков в прикладном ПО Системы, повышения производительности и стабильности работы Системы.</w:t>
      </w:r>
    </w:p>
    <w:p w14:paraId="3605BBDA" w14:textId="77777777" w:rsidR="00903E08" w:rsidRDefault="00903E08" w:rsidP="00903E08">
      <w:pPr>
        <w:pStyle w:val="3-"/>
        <w:widowControl w:val="0"/>
        <w:numPr>
          <w:ilvl w:val="2"/>
          <w:numId w:val="21"/>
        </w:numPr>
      </w:pPr>
      <w:r>
        <w:t>Перечисленные в п. </w:t>
      </w:r>
      <w:r>
        <w:fldChar w:fldCharType="begin"/>
      </w:r>
      <w:r>
        <w:instrText xml:space="preserve"> REF _Ref226453204 \r \h </w:instrText>
      </w:r>
      <w:r>
        <w:fldChar w:fldCharType="separate"/>
      </w:r>
      <w:r>
        <w:t>11.8.1</w:t>
      </w:r>
      <w:r>
        <w:fldChar w:fldCharType="end"/>
      </w:r>
      <w:r>
        <w:t xml:space="preserve"> виды обновлений Системы выполняются Исполнителем в рамках оказания Услуги 4 «Обновление Системы».</w:t>
      </w:r>
    </w:p>
    <w:p w14:paraId="15046A26" w14:textId="77777777" w:rsidR="00903E08" w:rsidRDefault="00903E08" w:rsidP="00903E08">
      <w:pPr>
        <w:pStyle w:val="3-"/>
        <w:widowControl w:val="0"/>
        <w:numPr>
          <w:ilvl w:val="2"/>
          <w:numId w:val="21"/>
        </w:numPr>
      </w:pPr>
      <w:r>
        <w:t>Функциональные обновления Системы,</w:t>
      </w:r>
      <w:r w:rsidRPr="00D5779D">
        <w:t xml:space="preserve"> </w:t>
      </w:r>
      <w:r>
        <w:t>вызванные изменениями в действующем законодательстве и/или изменениями в бизнес-процессах Заказчика, которые произошли после начала действия Договора и которые должны быть реализованы в виде но</w:t>
      </w:r>
      <w:bookmarkStart w:id="313" w:name="Обновление_Системы"/>
      <w:bookmarkEnd w:id="313"/>
      <w:r>
        <w:t xml:space="preserve">вой функциональности Системы в течение срока действия Договора, выполняются Исполнителем в рамках оказания Услуги 5 в соответствии с порядком ведения доработок </w:t>
      </w:r>
      <w:r w:rsidRPr="00292212">
        <w:t>функциональности Системы (ЗНИ)</w:t>
      </w:r>
      <w:r>
        <w:t>.</w:t>
      </w:r>
    </w:p>
    <w:p w14:paraId="6568E003" w14:textId="77777777" w:rsidR="00903E08" w:rsidRDefault="00903E08" w:rsidP="00903E08">
      <w:pPr>
        <w:pStyle w:val="3-"/>
        <w:widowControl w:val="0"/>
        <w:numPr>
          <w:ilvl w:val="2"/>
          <w:numId w:val="21"/>
        </w:numPr>
      </w:pPr>
      <w:r>
        <w:t>Подготовленные обновления Системы (релизы, патчи и хот</w:t>
      </w:r>
      <w:r>
        <w:noBreakHyphen/>
        <w:t>фиксы) устанавливаются Исполнителем</w:t>
      </w:r>
      <w:r w:rsidDel="00FC636C">
        <w:t xml:space="preserve"> </w:t>
      </w:r>
      <w:r>
        <w:t>в сроки, согласованные с Заказчиком.</w:t>
      </w:r>
    </w:p>
    <w:p w14:paraId="0366B360" w14:textId="77777777" w:rsidR="00903E08" w:rsidRDefault="00903E08" w:rsidP="00903E08">
      <w:pPr>
        <w:pStyle w:val="3-"/>
        <w:widowControl w:val="0"/>
        <w:numPr>
          <w:ilvl w:val="2"/>
          <w:numId w:val="21"/>
        </w:numPr>
      </w:pPr>
      <w:r>
        <w:t>Перечень изменений, включаемых в очередное обновление Системы, описывается Исполнителем в документе «Список изменений».</w:t>
      </w:r>
    </w:p>
    <w:p w14:paraId="15FC2D03" w14:textId="77777777" w:rsidR="00903E08" w:rsidRDefault="00903E08" w:rsidP="00903E08">
      <w:pPr>
        <w:pStyle w:val="3-"/>
        <w:widowControl w:val="0"/>
        <w:numPr>
          <w:ilvl w:val="2"/>
          <w:numId w:val="21"/>
        </w:numPr>
      </w:pPr>
      <w:r>
        <w:t xml:space="preserve">Для согласования с Заказчиком сроков установки обновления в продуктивную среду Системы и списка изменений, включаемых в обновление, Исполнитель создает в </w:t>
      </w:r>
      <w:r>
        <w:rPr>
          <w:lang w:val="en-US"/>
        </w:rPr>
        <w:t>SD</w:t>
      </w:r>
      <w:r>
        <w:t xml:space="preserve"> ЗНИ на установку обновления, которое проходит все этапы жизненного цикла ЗНИ</w:t>
      </w:r>
      <w:r>
        <w:rPr>
          <w:rStyle w:val="afff9"/>
        </w:rPr>
        <w:footnoteReference w:id="22"/>
      </w:r>
      <w:r>
        <w:t>.</w:t>
      </w:r>
    </w:p>
    <w:p w14:paraId="06579C58" w14:textId="77777777" w:rsidR="00903E08" w:rsidRDefault="00903E08" w:rsidP="00903E08">
      <w:pPr>
        <w:pStyle w:val="3-"/>
        <w:widowControl w:val="0"/>
        <w:numPr>
          <w:ilvl w:val="2"/>
          <w:numId w:val="21"/>
        </w:numPr>
      </w:pPr>
      <w:r>
        <w:t xml:space="preserve">Исполнитель последовательно формирует в SD согласования с Куратором со стороны ФЗ и </w:t>
      </w:r>
      <w:r w:rsidRPr="00277003">
        <w:t xml:space="preserve">Куратором со стороны Заказчика </w:t>
      </w:r>
      <w:r>
        <w:t>для согласования изменения статуса ЗНИ на обновление. Все достигнутые договоренности по срокам и составу обновления фиксируются в комментариях к этому ЗНИ.</w:t>
      </w:r>
    </w:p>
    <w:p w14:paraId="6A157DAF" w14:textId="77777777" w:rsidR="00903E08" w:rsidRDefault="00903E08" w:rsidP="00903E08">
      <w:pPr>
        <w:pStyle w:val="3-"/>
        <w:widowControl w:val="0"/>
        <w:numPr>
          <w:ilvl w:val="2"/>
          <w:numId w:val="21"/>
        </w:numPr>
      </w:pPr>
      <w:r>
        <w:t xml:space="preserve">Перед установкой новых релизов Системы Исполнитель должен подготовить и согласовать с Заказчиком план обновления Системы, включающий в себя описание </w:t>
      </w:r>
      <w:r w:rsidRPr="00D900EF">
        <w:t>последовательност</w:t>
      </w:r>
      <w:r>
        <w:t>и</w:t>
      </w:r>
      <w:r w:rsidRPr="00D900EF">
        <w:t xml:space="preserve"> действий, </w:t>
      </w:r>
      <w:r>
        <w:t>ответственных исполнителей</w:t>
      </w:r>
      <w:r w:rsidRPr="00D900EF">
        <w:t>, риск</w:t>
      </w:r>
      <w:r>
        <w:t>ов</w:t>
      </w:r>
      <w:r w:rsidRPr="00D900EF">
        <w:t xml:space="preserve"> и ожидаемы</w:t>
      </w:r>
      <w:r>
        <w:t>х</w:t>
      </w:r>
      <w:r w:rsidRPr="00D900EF">
        <w:t xml:space="preserve"> результат</w:t>
      </w:r>
      <w:r>
        <w:t>ов обновления Системы</w:t>
      </w:r>
      <w:r w:rsidRPr="00D900EF">
        <w:t>.</w:t>
      </w:r>
      <w:r>
        <w:t xml:space="preserve"> План обновления Системы должен содержать п</w:t>
      </w:r>
      <w:r w:rsidRPr="00D900EF">
        <w:t>лан отката</w:t>
      </w:r>
      <w:r>
        <w:t xml:space="preserve"> на</w:t>
      </w:r>
      <w:r w:rsidRPr="00D900EF">
        <w:t xml:space="preserve"> случа</w:t>
      </w:r>
      <w:r>
        <w:t>й</w:t>
      </w:r>
      <w:r w:rsidRPr="00D900EF">
        <w:t xml:space="preserve"> неудачного обновления или возникнов</w:t>
      </w:r>
      <w:r>
        <w:t>ения критических проблем.</w:t>
      </w:r>
    </w:p>
    <w:p w14:paraId="558398BC" w14:textId="77777777" w:rsidR="00903E08" w:rsidRDefault="00903E08" w:rsidP="00903E08">
      <w:pPr>
        <w:pStyle w:val="0-"/>
      </w:pPr>
      <w:r>
        <w:t>План обновления Системы перед установкой патчей и хот-фиксов по согласованию с Заказчиком может не составляться.</w:t>
      </w:r>
    </w:p>
    <w:p w14:paraId="34874F4C" w14:textId="77777777" w:rsidR="00903E08" w:rsidRDefault="00903E08" w:rsidP="00903E08">
      <w:pPr>
        <w:pStyle w:val="3-"/>
        <w:widowControl w:val="0"/>
        <w:numPr>
          <w:ilvl w:val="2"/>
          <w:numId w:val="21"/>
        </w:numPr>
      </w:pPr>
      <w:r>
        <w:t xml:space="preserve">Обновление Системы на серверах продуктивной среды осуществляется специалистами Исполнителя во время технологических перерывов в работе Системы. </w:t>
      </w:r>
    </w:p>
    <w:p w14:paraId="45F9D8C5" w14:textId="77777777" w:rsidR="00903E08" w:rsidRDefault="00903E08" w:rsidP="00903E08">
      <w:pPr>
        <w:pStyle w:val="3-"/>
        <w:widowControl w:val="0"/>
        <w:numPr>
          <w:ilvl w:val="2"/>
          <w:numId w:val="21"/>
        </w:numPr>
      </w:pPr>
      <w:r>
        <w:t>Пользователи Системы после установки Исполнителем обновления в продуктивной среде выполняют проверку новой версии Системы, выпущенной по результатам реализации совокупности ЗНИ, для контроля соответствия заявленным изменениям.</w:t>
      </w:r>
    </w:p>
    <w:p w14:paraId="1CFDE652" w14:textId="77777777" w:rsidR="00903E08" w:rsidRDefault="00903E08" w:rsidP="00903E08">
      <w:pPr>
        <w:pStyle w:val="3-"/>
        <w:widowControl w:val="0"/>
        <w:numPr>
          <w:ilvl w:val="2"/>
          <w:numId w:val="21"/>
        </w:numPr>
      </w:pPr>
      <w:r>
        <w:t>Все выявленные на этапе «Обзор и оценка внедрения» замечания пользователей фиксируются в виде комментариев к ЗНИ на обновление Системы. Исполнитель устраняет выявленные замечания посредством установки патчей и хот-фиксов.</w:t>
      </w:r>
    </w:p>
    <w:p w14:paraId="537988B7" w14:textId="77777777" w:rsidR="00903E08" w:rsidRDefault="00903E08" w:rsidP="00903E08">
      <w:pPr>
        <w:pStyle w:val="3-"/>
        <w:widowControl w:val="0"/>
        <w:numPr>
          <w:ilvl w:val="2"/>
          <w:numId w:val="21"/>
        </w:numPr>
      </w:pPr>
      <w:r>
        <w:t xml:space="preserve">В случае если установленное в продуктивной среде Системы обновление удовлетворяет Функционального заказчика, то он сообщает Исполнителю об успешной установке обновления и возможности закрыть ЗНИ, как выполненного. </w:t>
      </w:r>
    </w:p>
    <w:p w14:paraId="787EC5C5" w14:textId="77777777" w:rsidR="0060490D" w:rsidRDefault="00903E08" w:rsidP="00903E08">
      <w:pPr>
        <w:pStyle w:val="3-"/>
        <w:numPr>
          <w:ilvl w:val="2"/>
          <w:numId w:val="21"/>
        </w:numPr>
      </w:pPr>
      <w:r>
        <w:t>В процессе тестирования работы Системы в продуктивной среде могут быть обнаружены критичные ошибки, делающие невозможным дальнейшую эксплуатацию Системы. В таком случае по указанию Куратора со стороны ФЗ Исполнитель переводит ЗНИ на обновление в статус «Откат» и осуществляет откат установленного обновления Системы</w:t>
      </w:r>
      <w:r w:rsidR="0060490D">
        <w:t>.</w:t>
      </w:r>
    </w:p>
    <w:p w14:paraId="327608FC" w14:textId="77777777" w:rsidR="0060490D" w:rsidRDefault="0060490D" w:rsidP="002C56F9">
      <w:pPr>
        <w:pStyle w:val="2-"/>
        <w:numPr>
          <w:ilvl w:val="1"/>
          <w:numId w:val="21"/>
        </w:numPr>
        <w:ind w:left="0"/>
      </w:pPr>
      <w:bookmarkStart w:id="314" w:name="_Ref176428159"/>
      <w:bookmarkStart w:id="315" w:name="_Toc187760338"/>
      <w:bookmarkStart w:id="316" w:name="_Toc196322944"/>
      <w:r>
        <w:t>Порядок согласования времени технологических перерывов</w:t>
      </w:r>
      <w:bookmarkEnd w:id="314"/>
      <w:bookmarkEnd w:id="315"/>
      <w:bookmarkEnd w:id="316"/>
    </w:p>
    <w:p w14:paraId="75436D1B" w14:textId="77777777" w:rsidR="0060490D" w:rsidRDefault="0060490D" w:rsidP="002C56F9">
      <w:pPr>
        <w:pStyle w:val="3-"/>
        <w:numPr>
          <w:ilvl w:val="2"/>
          <w:numId w:val="21"/>
        </w:numPr>
      </w:pPr>
      <w:bookmarkStart w:id="317" w:name="_Ref404091278"/>
      <w:r>
        <w:t>Регламентные (планово-профилактические) работы с компонентами Системы и работы по обновлению Системы, связанные с полной или частичной недоступностью функций Системы, проводятся Исполнителем во время технологических перерывов. Технологическим перерывом в оказании конкретной Услуги является любое время за пределами режима оказания этой Услуги.</w:t>
      </w:r>
    </w:p>
    <w:p w14:paraId="36BDA28A" w14:textId="77777777" w:rsidR="0060490D" w:rsidRDefault="0060490D" w:rsidP="002C56F9">
      <w:pPr>
        <w:pStyle w:val="3-"/>
        <w:numPr>
          <w:ilvl w:val="2"/>
          <w:numId w:val="21"/>
        </w:numPr>
      </w:pPr>
      <w:r>
        <w:t>Если режим работы Системы 24x7x365 и/или Исполнитель не имеет возможности провести длительные по времени регламентные работы или работы по обновлению Системы во время технологического перерыва, то Исполнитель согласует с Заказчиком время технологического перерыва таким образом, чтобы минимизировать время недоступности Системы для пользователей.</w:t>
      </w:r>
    </w:p>
    <w:p w14:paraId="24115A2E" w14:textId="77777777" w:rsidR="0060490D" w:rsidRDefault="0060490D" w:rsidP="002C56F9">
      <w:pPr>
        <w:pStyle w:val="3-"/>
        <w:numPr>
          <w:ilvl w:val="2"/>
          <w:numId w:val="21"/>
        </w:numPr>
      </w:pPr>
      <w:r>
        <w:t xml:space="preserve">При необходимости проведения срочных внеплановых работ, например, с целью устранения сбоя в работе Системы, они </w:t>
      </w:r>
      <w:r>
        <w:rPr>
          <w:rFonts w:eastAsia="Calibri"/>
        </w:rPr>
        <w:t>должны проводиться после согласования с Заказчиком в части объема, состава, времени и продолжительности</w:t>
      </w:r>
      <w:r>
        <w:t xml:space="preserve"> технологического перерыва.</w:t>
      </w:r>
    </w:p>
    <w:p w14:paraId="48BD6C94" w14:textId="77777777" w:rsidR="0060490D" w:rsidRDefault="0060490D" w:rsidP="002C56F9">
      <w:pPr>
        <w:pStyle w:val="3-"/>
        <w:numPr>
          <w:ilvl w:val="2"/>
          <w:numId w:val="21"/>
        </w:numPr>
      </w:pPr>
      <w:r>
        <w:t>При согласовании Заказчик учитывает срочность проведения регламентных/внеплановых работ, потребности Функционального заказчика Системы и риски, возникающие в случае, если такие работы не будут своевременно проведены.</w:t>
      </w:r>
    </w:p>
    <w:p w14:paraId="25FB49C0" w14:textId="77777777" w:rsidR="0060490D" w:rsidRDefault="0060490D" w:rsidP="002C56F9">
      <w:pPr>
        <w:pStyle w:val="3-"/>
        <w:numPr>
          <w:ilvl w:val="2"/>
          <w:numId w:val="21"/>
        </w:numPr>
      </w:pPr>
      <w:bookmarkStart w:id="318" w:name="_Ref403052245"/>
      <w:r>
        <w:t>Заказчик имеет право перенести время проведения регламентных/внеплановых работ, а также отказать Исполнителю в проведении соответствующих работ, уведомив об этом Сервис-менеджера Исполнителя по электронной почте.</w:t>
      </w:r>
    </w:p>
    <w:p w14:paraId="34491860" w14:textId="77777777" w:rsidR="0060490D" w:rsidRDefault="0060490D" w:rsidP="002C56F9">
      <w:pPr>
        <w:pStyle w:val="3-"/>
        <w:numPr>
          <w:ilvl w:val="2"/>
          <w:numId w:val="21"/>
        </w:numPr>
      </w:pPr>
      <w:r>
        <w:t>Исполнитель не несет ответственность за функционирование Системы, если Заказчик отменил или перенес сроки проведения регламентных/внеплановых работ с Системой.</w:t>
      </w:r>
      <w:bookmarkEnd w:id="318"/>
    </w:p>
    <w:p w14:paraId="7338FB9B" w14:textId="77777777" w:rsidR="0060490D" w:rsidRDefault="0060490D" w:rsidP="002C56F9">
      <w:pPr>
        <w:pStyle w:val="3-"/>
        <w:numPr>
          <w:ilvl w:val="2"/>
          <w:numId w:val="21"/>
        </w:numPr>
      </w:pPr>
      <w:r>
        <w:t>После согласования сроков проведения регламентных/внеплановых работ Заказчик самостоятельно уведомляет пользователей Системы в порядке, определенном внутренним регламентом Заказчика.</w:t>
      </w:r>
      <w:bookmarkEnd w:id="317"/>
    </w:p>
    <w:p w14:paraId="6C195641" w14:textId="77777777" w:rsidR="00F155C0" w:rsidRPr="008746D2" w:rsidRDefault="00F155C0" w:rsidP="006B31B9">
      <w:pPr>
        <w:pStyle w:val="1-"/>
        <w:pageBreakBefore w:val="0"/>
        <w:numPr>
          <w:ilvl w:val="0"/>
          <w:numId w:val="21"/>
        </w:numPr>
        <w:rPr>
          <w:rFonts w:ascii="Times New Roman" w:hAnsi="Times New Roman"/>
        </w:rPr>
      </w:pPr>
      <w:bookmarkStart w:id="319" w:name="_Toc184127353"/>
      <w:bookmarkStart w:id="320" w:name="_Toc196322945"/>
      <w:bookmarkStart w:id="321" w:name="_Toc102492511"/>
      <w:bookmarkStart w:id="322" w:name="_Toc138759358"/>
      <w:bookmarkStart w:id="323" w:name="_Toc146637559"/>
      <w:r w:rsidRPr="008746D2">
        <w:rPr>
          <w:rFonts w:ascii="Times New Roman" w:hAnsi="Times New Roman"/>
        </w:rPr>
        <w:t>Перечень приложений</w:t>
      </w:r>
      <w:bookmarkEnd w:id="319"/>
      <w:bookmarkEnd w:id="320"/>
    </w:p>
    <w:p w14:paraId="230ED9A6" w14:textId="77777777" w:rsidR="00F155C0" w:rsidRPr="00BE3A52" w:rsidRDefault="00F155C0" w:rsidP="00F155C0">
      <w:pPr>
        <w:pStyle w:val="0-"/>
        <w:rPr>
          <w:color w:val="auto"/>
        </w:rPr>
      </w:pPr>
      <w:r w:rsidRPr="00693D4C">
        <w:t>1) Приложение 1. </w:t>
      </w:r>
      <w:hyperlink w:anchor="Приложение_1" w:history="1">
        <w:r w:rsidRPr="00BE3A52">
          <w:rPr>
            <w:rStyle w:val="aff2"/>
            <w:color w:val="auto"/>
          </w:rPr>
          <w:t>Форма Документа оценки</w:t>
        </w:r>
      </w:hyperlink>
      <w:r w:rsidRPr="00BE3A52">
        <w:rPr>
          <w:color w:val="auto"/>
        </w:rPr>
        <w:t>.</w:t>
      </w:r>
    </w:p>
    <w:p w14:paraId="0BC08DA6" w14:textId="77777777" w:rsidR="00F155C0" w:rsidRPr="00542ACB" w:rsidRDefault="00F155C0" w:rsidP="00F155C0">
      <w:pPr>
        <w:pStyle w:val="0-"/>
        <w:rPr>
          <w:rStyle w:val="aff2"/>
          <w:color w:val="auto"/>
        </w:rPr>
      </w:pPr>
      <w:r w:rsidRPr="00BE3A52">
        <w:rPr>
          <w:color w:val="auto"/>
        </w:rPr>
        <w:t>2) Приложение</w:t>
      </w:r>
      <w:r w:rsidRPr="00BE3A52">
        <w:rPr>
          <w:color w:val="auto"/>
          <w:lang w:val="en-US"/>
        </w:rPr>
        <w:t> </w:t>
      </w:r>
      <w:r w:rsidRPr="00BE3A52">
        <w:rPr>
          <w:color w:val="auto"/>
        </w:rPr>
        <w:t>2. </w:t>
      </w:r>
      <w:hyperlink w:anchor="Приложение_2" w:history="1">
        <w:r w:rsidR="00542ACB" w:rsidRPr="00542ACB">
          <w:rPr>
            <w:rStyle w:val="aff2"/>
            <w:color w:val="auto"/>
          </w:rPr>
          <w:t>Форма протокола приемочных испытаний по доработкам</w:t>
        </w:r>
      </w:hyperlink>
      <w:r w:rsidR="00542ACB" w:rsidRPr="00542ACB">
        <w:rPr>
          <w:rStyle w:val="aff2"/>
          <w:color w:val="auto"/>
        </w:rPr>
        <w:t>.</w:t>
      </w:r>
    </w:p>
    <w:p w14:paraId="7506D2B2" w14:textId="77777777" w:rsidR="00F155C0" w:rsidRPr="00542ACB" w:rsidRDefault="00F155C0" w:rsidP="00F155C0">
      <w:pPr>
        <w:pStyle w:val="0-"/>
        <w:rPr>
          <w:rStyle w:val="aff2"/>
          <w:color w:val="auto"/>
        </w:rPr>
      </w:pPr>
      <w:r w:rsidRPr="00542ACB">
        <w:rPr>
          <w:rStyle w:val="aff2"/>
          <w:color w:val="auto"/>
        </w:rPr>
        <w:t>3) Приложение 3. </w:t>
      </w:r>
      <w:hyperlink w:anchor="Приложение_3" w:history="1">
        <w:r w:rsidR="00542ACB" w:rsidRPr="00542ACB">
          <w:rPr>
            <w:rStyle w:val="aff2"/>
            <w:color w:val="auto"/>
          </w:rPr>
          <w:t>Форма Акта сдачи-приемки услуг</w:t>
        </w:r>
      </w:hyperlink>
      <w:r w:rsidR="00542ACB" w:rsidRPr="00542ACB">
        <w:rPr>
          <w:rStyle w:val="aff2"/>
          <w:color w:val="auto"/>
        </w:rPr>
        <w:t>.</w:t>
      </w:r>
    </w:p>
    <w:p w14:paraId="21CDFC1D" w14:textId="77777777" w:rsidR="00693D4C" w:rsidRPr="00542ACB" w:rsidRDefault="00F155C0" w:rsidP="00F155C0">
      <w:pPr>
        <w:pStyle w:val="0-"/>
        <w:rPr>
          <w:rStyle w:val="aff2"/>
          <w:color w:val="auto"/>
        </w:rPr>
      </w:pPr>
      <w:r w:rsidRPr="00542ACB">
        <w:rPr>
          <w:rStyle w:val="aff2"/>
          <w:color w:val="auto"/>
        </w:rPr>
        <w:t>4) Приложение 4.</w:t>
      </w:r>
      <w:r w:rsidRPr="00542ACB">
        <w:rPr>
          <w:rStyle w:val="aff2"/>
          <w:b/>
          <w:color w:val="auto"/>
        </w:rPr>
        <w:t xml:space="preserve"> </w:t>
      </w:r>
      <w:hyperlink w:anchor="Приложение_4" w:tooltip="#Приложение_4" w:history="1">
        <w:r w:rsidR="00542ACB" w:rsidRPr="00542ACB">
          <w:rPr>
            <w:rStyle w:val="aff2"/>
            <w:color w:val="auto"/>
          </w:rPr>
          <w:t>Форма отчета «Журнал учета и анализа заявок пользователей системы».</w:t>
        </w:r>
      </w:hyperlink>
    </w:p>
    <w:p w14:paraId="764DAB57" w14:textId="77777777" w:rsidR="00542ACB" w:rsidRPr="00542ACB" w:rsidRDefault="00542ACB" w:rsidP="00F155C0">
      <w:pPr>
        <w:pStyle w:val="0-"/>
        <w:rPr>
          <w:rStyle w:val="aff2"/>
          <w:color w:val="auto"/>
        </w:rPr>
      </w:pPr>
      <w:r w:rsidRPr="00542ACB">
        <w:rPr>
          <w:rStyle w:val="aff2"/>
          <w:color w:val="auto"/>
        </w:rPr>
        <w:t xml:space="preserve">5) Приложение 5. </w:t>
      </w:r>
      <w:hyperlink w:anchor="Приложение_5" w:tooltip="#Приложение_5" w:history="1">
        <w:r w:rsidRPr="00542ACB">
          <w:rPr>
            <w:rStyle w:val="aff2"/>
            <w:color w:val="auto"/>
          </w:rPr>
          <w:t>Форма отчета о выполненных доработках Системы.</w:t>
        </w:r>
      </w:hyperlink>
    </w:p>
    <w:p w14:paraId="1CB31B66" w14:textId="77777777" w:rsidR="00542ACB" w:rsidRPr="00542ACB" w:rsidRDefault="00542ACB" w:rsidP="00F155C0">
      <w:pPr>
        <w:pStyle w:val="0-"/>
        <w:rPr>
          <w:rStyle w:val="aff2"/>
          <w:color w:val="auto"/>
        </w:rPr>
      </w:pPr>
      <w:r w:rsidRPr="00542ACB">
        <w:rPr>
          <w:rStyle w:val="aff2"/>
          <w:color w:val="auto"/>
        </w:rPr>
        <w:t xml:space="preserve">6) Приложение 6. </w:t>
      </w:r>
      <w:hyperlink w:anchor="Приложение_6" w:history="1">
        <w:r w:rsidRPr="00542ACB">
          <w:rPr>
            <w:rStyle w:val="aff2"/>
            <w:color w:val="auto"/>
          </w:rPr>
          <w:t>Форма отчета о выполнении SLA.</w:t>
        </w:r>
      </w:hyperlink>
    </w:p>
    <w:p w14:paraId="1E2ED606" w14:textId="77777777" w:rsidR="00B53D53" w:rsidRDefault="00B53D53" w:rsidP="00B53D53">
      <w:pPr>
        <w:pStyle w:val="1-"/>
        <w:numPr>
          <w:ilvl w:val="0"/>
          <w:numId w:val="0"/>
        </w:numPr>
        <w:ind w:left="709"/>
      </w:pPr>
      <w:bookmarkStart w:id="324" w:name="_Toc187760340"/>
      <w:bookmarkStart w:id="325" w:name="_Toc196322946"/>
      <w:bookmarkStart w:id="326" w:name="Приложение_1"/>
      <w:bookmarkEnd w:id="321"/>
      <w:bookmarkEnd w:id="322"/>
      <w:bookmarkEnd w:id="323"/>
      <w:r>
        <w:t>Приложение 1. Форма Документа оценки</w:t>
      </w:r>
      <w:bookmarkEnd w:id="324"/>
      <w:bookmarkEnd w:id="325"/>
    </w:p>
    <w:tbl>
      <w:tblPr>
        <w:tblW w:w="9639" w:type="dxa"/>
        <w:tblLook w:val="04A0" w:firstRow="1" w:lastRow="0" w:firstColumn="1" w:lastColumn="0" w:noHBand="0" w:noVBand="1"/>
      </w:tblPr>
      <w:tblGrid>
        <w:gridCol w:w="4525"/>
        <w:gridCol w:w="1004"/>
        <w:gridCol w:w="4110"/>
      </w:tblGrid>
      <w:tr w:rsidR="00B53D53" w14:paraId="6AED51A4" w14:textId="77777777" w:rsidTr="004435E8">
        <w:trPr>
          <w:trHeight w:val="378"/>
        </w:trPr>
        <w:tc>
          <w:tcPr>
            <w:tcW w:w="5529" w:type="dxa"/>
            <w:gridSpan w:val="2"/>
            <w:tcBorders>
              <w:left w:val="none" w:sz="4" w:space="0" w:color="000000"/>
            </w:tcBorders>
            <w:shd w:val="clear" w:color="auto" w:fill="auto"/>
            <w:vAlign w:val="center"/>
          </w:tcPr>
          <w:bookmarkEnd w:id="326"/>
          <w:p w14:paraId="05D55FFA" w14:textId="77777777" w:rsidR="00B53D53" w:rsidRDefault="00B53D53" w:rsidP="004435E8">
            <w:pPr>
              <w:rPr>
                <w:b/>
                <w:bCs/>
                <w:color w:val="0070C0"/>
                <w:sz w:val="24"/>
                <w:szCs w:val="24"/>
              </w:rPr>
            </w:pPr>
            <w:r>
              <w:rPr>
                <w:b/>
                <w:bCs/>
                <w:sz w:val="24"/>
                <w:szCs w:val="24"/>
              </w:rPr>
              <w:t>Документ оценки к запросу на изменение №:</w:t>
            </w:r>
            <w:r>
              <w:rPr>
                <w:b/>
                <w:bCs/>
                <w:color w:val="0070C0"/>
                <w:sz w:val="24"/>
                <w:szCs w:val="24"/>
              </w:rPr>
              <w:t> </w:t>
            </w:r>
          </w:p>
        </w:tc>
        <w:tc>
          <w:tcPr>
            <w:tcW w:w="4110" w:type="dxa"/>
            <w:shd w:val="clear" w:color="auto" w:fill="auto"/>
            <w:vAlign w:val="center"/>
          </w:tcPr>
          <w:p w14:paraId="65CFAB59" w14:textId="77777777" w:rsidR="00B53D53" w:rsidRDefault="00B53D53" w:rsidP="004435E8">
            <w:pPr>
              <w:jc w:val="center"/>
              <w:rPr>
                <w:b/>
                <w:bCs/>
                <w:color w:val="0070C0"/>
                <w:sz w:val="24"/>
                <w:szCs w:val="24"/>
              </w:rPr>
            </w:pPr>
          </w:p>
        </w:tc>
      </w:tr>
      <w:tr w:rsidR="00B53D53" w14:paraId="10C75E06" w14:textId="77777777" w:rsidTr="004435E8">
        <w:trPr>
          <w:trHeight w:val="342"/>
        </w:trPr>
        <w:tc>
          <w:tcPr>
            <w:tcW w:w="4525" w:type="dxa"/>
            <w:tcBorders>
              <w:left w:val="none" w:sz="4" w:space="0" w:color="000000"/>
              <w:bottom w:val="none" w:sz="4" w:space="0" w:color="000000"/>
              <w:right w:val="none" w:sz="4" w:space="0" w:color="000000"/>
            </w:tcBorders>
            <w:shd w:val="clear" w:color="auto" w:fill="auto"/>
            <w:vAlign w:val="center"/>
          </w:tcPr>
          <w:p w14:paraId="2D61F864" w14:textId="77777777" w:rsidR="00B53D53" w:rsidRDefault="00B53D53" w:rsidP="004435E8">
            <w:pPr>
              <w:rPr>
                <w:sz w:val="24"/>
                <w:szCs w:val="24"/>
              </w:rPr>
            </w:pPr>
            <w:r>
              <w:rPr>
                <w:b/>
                <w:bCs/>
                <w:sz w:val="24"/>
                <w:szCs w:val="24"/>
              </w:rPr>
              <w:t>Дата:</w:t>
            </w:r>
          </w:p>
        </w:tc>
        <w:tc>
          <w:tcPr>
            <w:tcW w:w="5114" w:type="dxa"/>
            <w:gridSpan w:val="2"/>
            <w:tcBorders>
              <w:left w:val="none" w:sz="4" w:space="0" w:color="000000"/>
              <w:bottom w:val="none" w:sz="4" w:space="0" w:color="000000"/>
              <w:right w:val="none" w:sz="4" w:space="0" w:color="000000"/>
            </w:tcBorders>
            <w:shd w:val="clear" w:color="auto" w:fill="auto"/>
            <w:vAlign w:val="center"/>
          </w:tcPr>
          <w:p w14:paraId="2282D8E4" w14:textId="77777777" w:rsidR="00B53D53" w:rsidRDefault="00B53D53" w:rsidP="004435E8">
            <w:pPr>
              <w:rPr>
                <w:sz w:val="24"/>
                <w:szCs w:val="24"/>
              </w:rPr>
            </w:pPr>
          </w:p>
        </w:tc>
      </w:tr>
      <w:tr w:rsidR="00B53D53" w14:paraId="759580DA"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B6ED2B0" w14:textId="77777777" w:rsidR="00B53D53" w:rsidRDefault="00B53D53" w:rsidP="004435E8">
            <w:pPr>
              <w:rPr>
                <w:b/>
                <w:bCs/>
                <w:sz w:val="22"/>
                <w:szCs w:val="24"/>
              </w:rPr>
            </w:pPr>
            <w:r>
              <w:rPr>
                <w:b/>
                <w:bCs/>
                <w:sz w:val="22"/>
                <w:szCs w:val="24"/>
              </w:rPr>
              <w:t>1. Описание бизнес-потребности:</w:t>
            </w:r>
          </w:p>
        </w:tc>
      </w:tr>
      <w:tr w:rsidR="00B53D53" w14:paraId="7241CD75" w14:textId="77777777" w:rsidTr="004435E8">
        <w:trPr>
          <w:trHeight w:val="206"/>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37D2003" w14:textId="77777777" w:rsidR="00B53D53" w:rsidRDefault="00B53D53" w:rsidP="004435E8">
            <w:pPr>
              <w:rPr>
                <w:i/>
                <w:iCs/>
                <w:sz w:val="22"/>
                <w:szCs w:val="24"/>
              </w:rPr>
            </w:pPr>
            <w:r>
              <w:rPr>
                <w:i/>
                <w:iCs/>
                <w:sz w:val="22"/>
                <w:szCs w:val="24"/>
              </w:rPr>
              <w:t> </w:t>
            </w:r>
          </w:p>
        </w:tc>
      </w:tr>
      <w:tr w:rsidR="00B53D53" w14:paraId="378F8FD0"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6173EE73" w14:textId="77777777" w:rsidR="00B53D53" w:rsidRDefault="00B53D53" w:rsidP="004435E8">
            <w:pPr>
              <w:rPr>
                <w:b/>
                <w:bCs/>
                <w:sz w:val="22"/>
                <w:szCs w:val="24"/>
              </w:rPr>
            </w:pPr>
            <w:r>
              <w:rPr>
                <w:b/>
                <w:bCs/>
                <w:sz w:val="22"/>
                <w:szCs w:val="24"/>
              </w:rPr>
              <w:t>2. Противоречия с существующими бизнес-процессами:</w:t>
            </w:r>
          </w:p>
        </w:tc>
      </w:tr>
      <w:tr w:rsidR="00B53D53" w14:paraId="4FE5FBCE" w14:textId="77777777" w:rsidTr="004435E8">
        <w:trPr>
          <w:trHeight w:val="69"/>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198CF6D5" w14:textId="77777777" w:rsidR="00B53D53" w:rsidRDefault="00B53D53" w:rsidP="004435E8">
            <w:pPr>
              <w:rPr>
                <w:i/>
                <w:iCs/>
                <w:sz w:val="22"/>
                <w:szCs w:val="24"/>
              </w:rPr>
            </w:pPr>
            <w:r>
              <w:rPr>
                <w:i/>
                <w:iCs/>
                <w:sz w:val="22"/>
                <w:szCs w:val="24"/>
              </w:rPr>
              <w:t> </w:t>
            </w:r>
          </w:p>
        </w:tc>
      </w:tr>
      <w:tr w:rsidR="00B53D53" w14:paraId="43A0F95B"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4F9F10B" w14:textId="77777777" w:rsidR="00B53D53" w:rsidRDefault="00B53D53" w:rsidP="00D527A9">
            <w:pPr>
              <w:rPr>
                <w:b/>
                <w:bCs/>
                <w:sz w:val="22"/>
                <w:szCs w:val="24"/>
              </w:rPr>
            </w:pPr>
            <w:r>
              <w:rPr>
                <w:b/>
                <w:bCs/>
                <w:sz w:val="22"/>
                <w:szCs w:val="24"/>
              </w:rPr>
              <w:t xml:space="preserve">3. Затрагиваемые функциональные подсистемы и модули </w:t>
            </w:r>
            <w:r w:rsidR="00D527A9" w:rsidRPr="00D527A9">
              <w:rPr>
                <w:b/>
                <w:bCs/>
                <w:sz w:val="22"/>
                <w:szCs w:val="24"/>
              </w:rPr>
              <w:t>МП клиента</w:t>
            </w:r>
            <w:r>
              <w:rPr>
                <w:b/>
                <w:bCs/>
                <w:sz w:val="22"/>
                <w:szCs w:val="24"/>
              </w:rPr>
              <w:t>:</w:t>
            </w:r>
          </w:p>
        </w:tc>
      </w:tr>
      <w:tr w:rsidR="00B53D53" w14:paraId="17E81354" w14:textId="77777777" w:rsidTr="004435E8">
        <w:trPr>
          <w:trHeight w:val="104"/>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118AE10B" w14:textId="77777777" w:rsidR="00B53D53" w:rsidRDefault="00B53D53" w:rsidP="004435E8">
            <w:pPr>
              <w:rPr>
                <w:i/>
                <w:iCs/>
                <w:sz w:val="22"/>
                <w:szCs w:val="24"/>
              </w:rPr>
            </w:pPr>
            <w:r>
              <w:rPr>
                <w:i/>
                <w:iCs/>
                <w:sz w:val="22"/>
                <w:szCs w:val="24"/>
              </w:rPr>
              <w:t> </w:t>
            </w:r>
          </w:p>
        </w:tc>
      </w:tr>
      <w:tr w:rsidR="00B53D53" w14:paraId="7D5F2777"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3D3A3710" w14:textId="77777777" w:rsidR="00B53D53" w:rsidRDefault="00B53D53" w:rsidP="004435E8">
            <w:pPr>
              <w:rPr>
                <w:b/>
                <w:bCs/>
                <w:sz w:val="22"/>
                <w:szCs w:val="24"/>
              </w:rPr>
            </w:pPr>
            <w:r>
              <w:rPr>
                <w:b/>
                <w:bCs/>
                <w:sz w:val="22"/>
                <w:szCs w:val="24"/>
              </w:rPr>
              <w:t xml:space="preserve">4. Влияние на другие функциональные подсистемы (модули) </w:t>
            </w:r>
            <w:r w:rsidR="00D527A9" w:rsidRPr="00D527A9">
              <w:rPr>
                <w:b/>
                <w:bCs/>
                <w:sz w:val="22"/>
                <w:szCs w:val="24"/>
              </w:rPr>
              <w:t>МП клиента</w:t>
            </w:r>
            <w:r>
              <w:rPr>
                <w:b/>
                <w:bCs/>
                <w:sz w:val="22"/>
                <w:szCs w:val="24"/>
              </w:rPr>
              <w:t>:</w:t>
            </w:r>
          </w:p>
        </w:tc>
      </w:tr>
      <w:tr w:rsidR="00B53D53" w14:paraId="53160122" w14:textId="77777777" w:rsidTr="004435E8">
        <w:trPr>
          <w:trHeight w:val="219"/>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67A0B72" w14:textId="77777777" w:rsidR="00B53D53" w:rsidRDefault="00B53D53" w:rsidP="004435E8">
            <w:pPr>
              <w:rPr>
                <w:i/>
                <w:iCs/>
                <w:sz w:val="22"/>
                <w:szCs w:val="24"/>
              </w:rPr>
            </w:pPr>
            <w:r>
              <w:rPr>
                <w:i/>
                <w:iCs/>
                <w:sz w:val="22"/>
                <w:szCs w:val="24"/>
              </w:rPr>
              <w:t> </w:t>
            </w:r>
          </w:p>
        </w:tc>
      </w:tr>
      <w:tr w:rsidR="00B53D53" w14:paraId="57C1D75B"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E3664B3" w14:textId="77777777" w:rsidR="00B53D53" w:rsidRDefault="00B53D53" w:rsidP="004435E8">
            <w:pPr>
              <w:rPr>
                <w:b/>
                <w:bCs/>
                <w:sz w:val="22"/>
                <w:szCs w:val="24"/>
              </w:rPr>
            </w:pPr>
            <w:r>
              <w:rPr>
                <w:b/>
                <w:bCs/>
                <w:sz w:val="22"/>
                <w:szCs w:val="24"/>
              </w:rPr>
              <w:t xml:space="preserve">5. Затрагиваемые внешние информационные системы, интегрированные с </w:t>
            </w:r>
            <w:r w:rsidR="00D527A9" w:rsidRPr="00D527A9">
              <w:rPr>
                <w:b/>
                <w:bCs/>
                <w:sz w:val="22"/>
                <w:szCs w:val="24"/>
              </w:rPr>
              <w:t>МП клиента</w:t>
            </w:r>
            <w:r>
              <w:rPr>
                <w:b/>
                <w:bCs/>
                <w:sz w:val="22"/>
                <w:szCs w:val="24"/>
              </w:rPr>
              <w:t>:</w:t>
            </w:r>
          </w:p>
        </w:tc>
      </w:tr>
      <w:tr w:rsidR="00B53D53" w14:paraId="4F0BF9C0" w14:textId="77777777" w:rsidTr="004435E8">
        <w:trPr>
          <w:trHeight w:val="69"/>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26F9DF8" w14:textId="77777777" w:rsidR="00B53D53" w:rsidRDefault="00B53D53" w:rsidP="004435E8">
            <w:pPr>
              <w:rPr>
                <w:i/>
                <w:iCs/>
                <w:sz w:val="22"/>
                <w:szCs w:val="24"/>
              </w:rPr>
            </w:pPr>
            <w:r>
              <w:rPr>
                <w:i/>
                <w:iCs/>
                <w:sz w:val="22"/>
                <w:szCs w:val="24"/>
              </w:rPr>
              <w:t> </w:t>
            </w:r>
          </w:p>
        </w:tc>
      </w:tr>
      <w:tr w:rsidR="00B53D53" w14:paraId="56BE4384"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19791F9B" w14:textId="77777777" w:rsidR="00B53D53" w:rsidRDefault="00B53D53" w:rsidP="004435E8">
            <w:pPr>
              <w:rPr>
                <w:b/>
                <w:bCs/>
                <w:sz w:val="22"/>
                <w:szCs w:val="24"/>
              </w:rPr>
            </w:pPr>
            <w:r>
              <w:rPr>
                <w:b/>
                <w:bCs/>
                <w:sz w:val="22"/>
                <w:szCs w:val="24"/>
              </w:rPr>
              <w:t xml:space="preserve">6. Влияние на внешние информационные системы, интегрированные с </w:t>
            </w:r>
            <w:r w:rsidR="00D527A9" w:rsidRPr="00D527A9">
              <w:rPr>
                <w:b/>
                <w:bCs/>
                <w:sz w:val="22"/>
                <w:szCs w:val="24"/>
              </w:rPr>
              <w:t>МП клиента</w:t>
            </w:r>
            <w:r>
              <w:rPr>
                <w:b/>
                <w:bCs/>
                <w:sz w:val="22"/>
                <w:szCs w:val="24"/>
              </w:rPr>
              <w:t>:</w:t>
            </w:r>
          </w:p>
        </w:tc>
      </w:tr>
      <w:tr w:rsidR="00B53D53" w14:paraId="5EE7A85B" w14:textId="77777777" w:rsidTr="004435E8">
        <w:trPr>
          <w:trHeight w:val="295"/>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5C31005C" w14:textId="77777777" w:rsidR="00B53D53" w:rsidRDefault="00B53D53" w:rsidP="004435E8">
            <w:pPr>
              <w:rPr>
                <w:i/>
                <w:iCs/>
                <w:sz w:val="22"/>
                <w:szCs w:val="24"/>
              </w:rPr>
            </w:pPr>
            <w:r>
              <w:rPr>
                <w:i/>
                <w:iCs/>
                <w:sz w:val="22"/>
                <w:szCs w:val="24"/>
              </w:rPr>
              <w:t> </w:t>
            </w:r>
          </w:p>
        </w:tc>
      </w:tr>
      <w:tr w:rsidR="00B53D53" w14:paraId="45ED540B"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8328A37" w14:textId="77777777" w:rsidR="00B53D53" w:rsidRDefault="00B53D53" w:rsidP="004435E8">
            <w:pPr>
              <w:rPr>
                <w:b/>
                <w:bCs/>
                <w:sz w:val="22"/>
                <w:szCs w:val="24"/>
              </w:rPr>
            </w:pPr>
            <w:r>
              <w:rPr>
                <w:b/>
                <w:bCs/>
                <w:sz w:val="22"/>
                <w:szCs w:val="24"/>
              </w:rPr>
              <w:t>7. Альтернативное решение:</w:t>
            </w:r>
          </w:p>
        </w:tc>
      </w:tr>
      <w:tr w:rsidR="00B53D53" w14:paraId="62BCA25C" w14:textId="77777777" w:rsidTr="004435E8">
        <w:trPr>
          <w:trHeight w:val="336"/>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3CBE11C6" w14:textId="77777777" w:rsidR="00B53D53" w:rsidRDefault="00B53D53" w:rsidP="004435E8">
            <w:pPr>
              <w:rPr>
                <w:i/>
                <w:iCs/>
                <w:sz w:val="22"/>
                <w:szCs w:val="24"/>
              </w:rPr>
            </w:pPr>
            <w:r>
              <w:rPr>
                <w:i/>
                <w:iCs/>
                <w:sz w:val="22"/>
                <w:szCs w:val="24"/>
              </w:rPr>
              <w:t> </w:t>
            </w:r>
          </w:p>
        </w:tc>
      </w:tr>
      <w:tr w:rsidR="00B53D53" w14:paraId="0FB6C47F"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9AD7D8F" w14:textId="77777777" w:rsidR="00B53D53" w:rsidRDefault="00B53D53" w:rsidP="004435E8">
            <w:pPr>
              <w:rPr>
                <w:b/>
                <w:bCs/>
                <w:sz w:val="22"/>
                <w:szCs w:val="24"/>
              </w:rPr>
            </w:pPr>
            <w:r>
              <w:rPr>
                <w:b/>
                <w:bCs/>
                <w:sz w:val="22"/>
                <w:szCs w:val="24"/>
              </w:rPr>
              <w:t>8. Описание предлагаемого изменения:</w:t>
            </w:r>
          </w:p>
        </w:tc>
      </w:tr>
      <w:tr w:rsidR="00B53D53" w14:paraId="2FDD0676" w14:textId="77777777" w:rsidTr="004435E8">
        <w:trPr>
          <w:trHeight w:val="69"/>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719D0530" w14:textId="77777777" w:rsidR="00B53D53" w:rsidRDefault="00B53D53" w:rsidP="004435E8">
            <w:pPr>
              <w:rPr>
                <w:i/>
                <w:iCs/>
                <w:sz w:val="22"/>
                <w:szCs w:val="24"/>
              </w:rPr>
            </w:pPr>
            <w:r>
              <w:rPr>
                <w:i/>
                <w:iCs/>
                <w:sz w:val="22"/>
                <w:szCs w:val="24"/>
              </w:rPr>
              <w:t> </w:t>
            </w:r>
          </w:p>
        </w:tc>
      </w:tr>
      <w:tr w:rsidR="00B53D53" w14:paraId="39B78BCE" w14:textId="77777777" w:rsidTr="004435E8">
        <w:trPr>
          <w:trHeight w:val="391"/>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D4DB8CE" w14:textId="77777777" w:rsidR="00B53D53" w:rsidRDefault="00B53D53" w:rsidP="004435E8">
            <w:pPr>
              <w:rPr>
                <w:b/>
                <w:bCs/>
                <w:sz w:val="22"/>
                <w:szCs w:val="24"/>
              </w:rPr>
            </w:pPr>
            <w:r>
              <w:rPr>
                <w:b/>
                <w:bCs/>
                <w:sz w:val="22"/>
                <w:szCs w:val="24"/>
              </w:rPr>
              <w:t>9. Риски внедрения изменений:</w:t>
            </w:r>
          </w:p>
        </w:tc>
      </w:tr>
      <w:tr w:rsidR="00B53D53" w14:paraId="7EF6FACF" w14:textId="77777777" w:rsidTr="004435E8">
        <w:trPr>
          <w:trHeight w:val="282"/>
        </w:trPr>
        <w:tc>
          <w:tcPr>
            <w:tcW w:w="9639"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517B36ED" w14:textId="77777777" w:rsidR="00B53D53" w:rsidRDefault="00B53D53" w:rsidP="004435E8">
            <w:pPr>
              <w:rPr>
                <w:i/>
                <w:iCs/>
                <w:sz w:val="22"/>
                <w:szCs w:val="24"/>
              </w:rPr>
            </w:pPr>
          </w:p>
        </w:tc>
      </w:tr>
      <w:tr w:rsidR="00B53D53" w14:paraId="0FB05808" w14:textId="77777777" w:rsidTr="004435E8">
        <w:trPr>
          <w:trHeight w:val="505"/>
        </w:trPr>
        <w:tc>
          <w:tcPr>
            <w:tcW w:w="96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00D9CC" w14:textId="77777777" w:rsidR="00B53D53" w:rsidRDefault="00B53D53" w:rsidP="004435E8">
            <w:pPr>
              <w:rPr>
                <w:b/>
                <w:bCs/>
                <w:sz w:val="22"/>
                <w:szCs w:val="24"/>
              </w:rPr>
            </w:pPr>
            <w:r>
              <w:rPr>
                <w:b/>
                <w:bCs/>
                <w:sz w:val="22"/>
                <w:szCs w:val="24"/>
              </w:rPr>
              <w:t>10. Объем документирования:</w:t>
            </w:r>
          </w:p>
        </w:tc>
      </w:tr>
      <w:tr w:rsidR="00B53D53" w14:paraId="282F58FE" w14:textId="77777777" w:rsidTr="004435E8">
        <w:trPr>
          <w:trHeight w:val="477"/>
        </w:trPr>
        <w:tc>
          <w:tcPr>
            <w:tcW w:w="96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DD41D" w14:textId="77777777" w:rsidR="00B53D53" w:rsidRDefault="00B53D53" w:rsidP="004435E8">
            <w:pPr>
              <w:rPr>
                <w:b/>
                <w:bCs/>
                <w:sz w:val="22"/>
                <w:szCs w:val="24"/>
              </w:rPr>
            </w:pPr>
            <w:r>
              <w:rPr>
                <w:b/>
                <w:bCs/>
                <w:sz w:val="22"/>
                <w:szCs w:val="24"/>
              </w:rPr>
              <w:t>11. Планируемые трудозатраты: __________ чел-час.</w:t>
            </w:r>
          </w:p>
        </w:tc>
      </w:tr>
      <w:tr w:rsidR="00B53D53" w14:paraId="34B3730B" w14:textId="77777777" w:rsidTr="004435E8">
        <w:trPr>
          <w:trHeight w:val="695"/>
        </w:trPr>
        <w:tc>
          <w:tcPr>
            <w:tcW w:w="5529"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3B75D6E0" w14:textId="77777777" w:rsidR="00B53D53" w:rsidRDefault="00B53D53" w:rsidP="004435E8">
            <w:pPr>
              <w:rPr>
                <w:b/>
                <w:bCs/>
                <w:sz w:val="22"/>
                <w:szCs w:val="24"/>
              </w:rPr>
            </w:pPr>
            <w:r>
              <w:rPr>
                <w:b/>
                <w:bCs/>
                <w:sz w:val="22"/>
                <w:szCs w:val="24"/>
              </w:rPr>
              <w:t>12. Планируемая дата передачи доработки на тестирование: </w:t>
            </w:r>
            <w:r>
              <w:rPr>
                <w:b/>
                <w:bCs/>
                <w:sz w:val="22"/>
                <w:szCs w:val="24"/>
                <w:lang w:val="en-US"/>
              </w:rPr>
              <w:t>XX</w:t>
            </w:r>
            <w:r>
              <w:rPr>
                <w:b/>
                <w:bCs/>
                <w:sz w:val="22"/>
                <w:szCs w:val="24"/>
              </w:rPr>
              <w:t>.</w:t>
            </w:r>
            <w:r>
              <w:rPr>
                <w:b/>
                <w:bCs/>
                <w:sz w:val="22"/>
                <w:szCs w:val="24"/>
                <w:lang w:val="en-US"/>
              </w:rPr>
              <w:t>XX</w:t>
            </w:r>
            <w:r>
              <w:rPr>
                <w:b/>
                <w:bCs/>
                <w:sz w:val="22"/>
                <w:szCs w:val="24"/>
              </w:rPr>
              <w:t>.</w:t>
            </w:r>
            <w:r>
              <w:rPr>
                <w:b/>
                <w:bCs/>
                <w:sz w:val="22"/>
                <w:szCs w:val="24"/>
                <w:lang w:val="en-US"/>
              </w:rPr>
              <w:t>XXXX</w:t>
            </w:r>
          </w:p>
        </w:tc>
        <w:tc>
          <w:tcPr>
            <w:tcW w:w="4110" w:type="dxa"/>
            <w:tcBorders>
              <w:top w:val="single" w:sz="4" w:space="0" w:color="auto"/>
              <w:left w:val="single" w:sz="4" w:space="0" w:color="auto"/>
              <w:bottom w:val="single" w:sz="4" w:space="0" w:color="auto"/>
              <w:right w:val="single" w:sz="4" w:space="0" w:color="000000"/>
            </w:tcBorders>
            <w:shd w:val="clear" w:color="auto" w:fill="auto"/>
            <w:vAlign w:val="center"/>
          </w:tcPr>
          <w:p w14:paraId="32C1179B" w14:textId="77777777" w:rsidR="00B53D53" w:rsidRDefault="00B53D53" w:rsidP="004435E8">
            <w:pPr>
              <w:rPr>
                <w:b/>
                <w:bCs/>
                <w:sz w:val="22"/>
                <w:szCs w:val="24"/>
              </w:rPr>
            </w:pPr>
            <w:r>
              <w:rPr>
                <w:b/>
                <w:bCs/>
                <w:sz w:val="22"/>
                <w:szCs w:val="24"/>
              </w:rPr>
              <w:t>13. Планируемая дата внедрения изменения: </w:t>
            </w:r>
            <w:r>
              <w:rPr>
                <w:b/>
                <w:bCs/>
                <w:sz w:val="22"/>
                <w:szCs w:val="24"/>
                <w:lang w:val="en-US"/>
              </w:rPr>
              <w:t>XX</w:t>
            </w:r>
            <w:r>
              <w:rPr>
                <w:b/>
                <w:bCs/>
                <w:sz w:val="22"/>
                <w:szCs w:val="24"/>
              </w:rPr>
              <w:t>.</w:t>
            </w:r>
            <w:r>
              <w:rPr>
                <w:b/>
                <w:bCs/>
                <w:sz w:val="22"/>
                <w:szCs w:val="24"/>
                <w:lang w:val="en-US"/>
              </w:rPr>
              <w:t>XX</w:t>
            </w:r>
            <w:r>
              <w:rPr>
                <w:b/>
                <w:bCs/>
                <w:sz w:val="22"/>
                <w:szCs w:val="24"/>
              </w:rPr>
              <w:t>.</w:t>
            </w:r>
            <w:r>
              <w:rPr>
                <w:b/>
                <w:bCs/>
                <w:sz w:val="22"/>
                <w:szCs w:val="24"/>
                <w:lang w:val="en-US"/>
              </w:rPr>
              <w:t>XXXX</w:t>
            </w:r>
          </w:p>
        </w:tc>
      </w:tr>
    </w:tbl>
    <w:p w14:paraId="63514FC0" w14:textId="77777777" w:rsidR="00542ACB" w:rsidRDefault="00542ACB" w:rsidP="00542ACB">
      <w:pPr>
        <w:pStyle w:val="0-"/>
      </w:pPr>
    </w:p>
    <w:tbl>
      <w:tblPr>
        <w:tblW w:w="9747" w:type="dxa"/>
        <w:tblLayout w:type="fixed"/>
        <w:tblLook w:val="04A0" w:firstRow="1" w:lastRow="0" w:firstColumn="1" w:lastColumn="0" w:noHBand="0" w:noVBand="1"/>
      </w:tblPr>
      <w:tblGrid>
        <w:gridCol w:w="4820"/>
        <w:gridCol w:w="4927"/>
      </w:tblGrid>
      <w:tr w:rsidR="00542ACB" w:rsidRPr="00283D9A" w14:paraId="38F615E9" w14:textId="77777777" w:rsidTr="00992CE2">
        <w:trPr>
          <w:trHeight w:val="425"/>
        </w:trPr>
        <w:tc>
          <w:tcPr>
            <w:tcW w:w="4820" w:type="dxa"/>
          </w:tcPr>
          <w:p w14:paraId="416D6206" w14:textId="77777777" w:rsidR="00542ACB" w:rsidRPr="00283D9A" w:rsidRDefault="00542ACB" w:rsidP="00992CE2">
            <w:pPr>
              <w:pStyle w:val="affff5"/>
              <w:spacing w:line="240" w:lineRule="auto"/>
              <w:ind w:firstLine="0"/>
              <w:jc w:val="left"/>
              <w:rPr>
                <w:b/>
                <w:sz w:val="24"/>
                <w:szCs w:val="24"/>
              </w:rPr>
            </w:pPr>
            <w:r w:rsidRPr="00283D9A">
              <w:rPr>
                <w:b/>
                <w:sz w:val="24"/>
                <w:szCs w:val="24"/>
              </w:rPr>
              <w:t>ЗАКАЗЧИК:</w:t>
            </w:r>
          </w:p>
        </w:tc>
        <w:tc>
          <w:tcPr>
            <w:tcW w:w="4927" w:type="dxa"/>
          </w:tcPr>
          <w:p w14:paraId="1C5661E4" w14:textId="77777777" w:rsidR="00542ACB" w:rsidRPr="00283D9A" w:rsidRDefault="00542ACB" w:rsidP="00992CE2">
            <w:pPr>
              <w:pStyle w:val="affff5"/>
              <w:spacing w:line="240" w:lineRule="auto"/>
              <w:ind w:firstLine="0"/>
              <w:jc w:val="left"/>
              <w:rPr>
                <w:b/>
                <w:sz w:val="24"/>
                <w:szCs w:val="24"/>
              </w:rPr>
            </w:pPr>
            <w:r w:rsidRPr="00283D9A">
              <w:rPr>
                <w:b/>
                <w:sz w:val="24"/>
                <w:szCs w:val="24"/>
              </w:rPr>
              <w:t>ИСПОЛНИТЕЛЬ:</w:t>
            </w:r>
          </w:p>
        </w:tc>
      </w:tr>
      <w:tr w:rsidR="00542ACB" w:rsidRPr="00283D9A" w14:paraId="74242586" w14:textId="77777777" w:rsidTr="00992CE2">
        <w:trPr>
          <w:trHeight w:val="425"/>
        </w:trPr>
        <w:tc>
          <w:tcPr>
            <w:tcW w:w="4820" w:type="dxa"/>
          </w:tcPr>
          <w:p w14:paraId="53B35A52" w14:textId="77777777" w:rsidR="00542ACB" w:rsidRPr="002F48AF" w:rsidRDefault="00542ACB" w:rsidP="00992CE2">
            <w:pPr>
              <w:pStyle w:val="affff5"/>
              <w:spacing w:line="240" w:lineRule="auto"/>
              <w:ind w:firstLine="0"/>
              <w:jc w:val="left"/>
              <w:rPr>
                <w:b/>
                <w:sz w:val="24"/>
                <w:szCs w:val="24"/>
              </w:rPr>
            </w:pPr>
            <w:r>
              <w:rPr>
                <w:sz w:val="24"/>
                <w:szCs w:val="24"/>
              </w:rPr>
              <w:t>____________________________________</w:t>
            </w:r>
          </w:p>
        </w:tc>
        <w:tc>
          <w:tcPr>
            <w:tcW w:w="4927" w:type="dxa"/>
          </w:tcPr>
          <w:p w14:paraId="229CCAFE" w14:textId="77777777" w:rsidR="00542ACB" w:rsidRPr="002F48AF" w:rsidRDefault="00542ACB" w:rsidP="00992CE2">
            <w:pPr>
              <w:pStyle w:val="affff5"/>
              <w:spacing w:line="240" w:lineRule="auto"/>
              <w:ind w:firstLine="0"/>
              <w:jc w:val="left"/>
              <w:rPr>
                <w:b/>
                <w:sz w:val="24"/>
                <w:szCs w:val="24"/>
              </w:rPr>
            </w:pPr>
            <w:r>
              <w:rPr>
                <w:sz w:val="24"/>
                <w:szCs w:val="24"/>
              </w:rPr>
              <w:t>____________________________________</w:t>
            </w:r>
          </w:p>
        </w:tc>
      </w:tr>
      <w:tr w:rsidR="00542ACB" w14:paraId="7E0E0C0D" w14:textId="77777777" w:rsidTr="00992CE2">
        <w:trPr>
          <w:trHeight w:val="1086"/>
        </w:trPr>
        <w:tc>
          <w:tcPr>
            <w:tcW w:w="4820" w:type="dxa"/>
          </w:tcPr>
          <w:p w14:paraId="29C068D0" w14:textId="77777777" w:rsidR="00542ACB" w:rsidRDefault="00542ACB" w:rsidP="00992CE2">
            <w:pPr>
              <w:pStyle w:val="affff5"/>
              <w:spacing w:after="20" w:line="240" w:lineRule="auto"/>
              <w:ind w:firstLine="0"/>
              <w:jc w:val="left"/>
              <w:rPr>
                <w:sz w:val="24"/>
                <w:szCs w:val="24"/>
              </w:rPr>
            </w:pPr>
          </w:p>
          <w:p w14:paraId="5581B307"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6BBDE79C"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6F6B443B" w14:textId="77777777" w:rsidR="00542ACB" w:rsidRDefault="00542ACB" w:rsidP="00992CE2">
            <w:pPr>
              <w:pStyle w:val="affff5"/>
              <w:spacing w:after="20" w:line="240" w:lineRule="auto"/>
              <w:ind w:firstLine="0"/>
              <w:jc w:val="left"/>
              <w:rPr>
                <w:sz w:val="24"/>
                <w:szCs w:val="24"/>
              </w:rPr>
            </w:pPr>
          </w:p>
          <w:p w14:paraId="01256F51"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142C2EDA"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7BF15687" w14:textId="77777777" w:rsidR="00542ACB" w:rsidRDefault="00542ACB" w:rsidP="00542ACB">
      <w:pPr>
        <w:pStyle w:val="0-"/>
        <w:spacing w:before="240" w:after="120" w:line="240" w:lineRule="auto"/>
        <w:ind w:firstLine="0"/>
        <w:jc w:val="center"/>
      </w:pPr>
      <w:r>
        <w:t>ФОРМА СОГЛАСОВАНА</w:t>
      </w:r>
    </w:p>
    <w:tbl>
      <w:tblPr>
        <w:tblW w:w="9747" w:type="dxa"/>
        <w:tblLayout w:type="fixed"/>
        <w:tblLook w:val="04A0" w:firstRow="1" w:lastRow="0" w:firstColumn="1" w:lastColumn="0" w:noHBand="0" w:noVBand="1"/>
      </w:tblPr>
      <w:tblGrid>
        <w:gridCol w:w="4820"/>
        <w:gridCol w:w="4927"/>
      </w:tblGrid>
      <w:tr w:rsidR="00542ACB" w:rsidRPr="001C72D3" w14:paraId="25123998" w14:textId="77777777" w:rsidTr="00992CE2">
        <w:trPr>
          <w:trHeight w:val="425"/>
        </w:trPr>
        <w:tc>
          <w:tcPr>
            <w:tcW w:w="4820" w:type="dxa"/>
          </w:tcPr>
          <w:p w14:paraId="74916EC1" w14:textId="77777777" w:rsidR="00542ACB" w:rsidRPr="001C72D3" w:rsidRDefault="00542ACB" w:rsidP="00992CE2">
            <w:pPr>
              <w:pStyle w:val="affff5"/>
              <w:spacing w:line="240" w:lineRule="auto"/>
              <w:ind w:firstLine="0"/>
              <w:jc w:val="left"/>
              <w:rPr>
                <w:b/>
                <w:sz w:val="24"/>
                <w:szCs w:val="24"/>
              </w:rPr>
            </w:pPr>
            <w:r w:rsidRPr="001C72D3">
              <w:rPr>
                <w:b/>
                <w:sz w:val="24"/>
                <w:szCs w:val="24"/>
              </w:rPr>
              <w:t>ЗАКАЗЧИК:</w:t>
            </w:r>
          </w:p>
        </w:tc>
        <w:tc>
          <w:tcPr>
            <w:tcW w:w="4927" w:type="dxa"/>
          </w:tcPr>
          <w:p w14:paraId="0A52C9BE" w14:textId="77777777" w:rsidR="00542ACB" w:rsidRPr="001C72D3" w:rsidRDefault="00542ACB" w:rsidP="00992CE2">
            <w:pPr>
              <w:pStyle w:val="affff5"/>
              <w:spacing w:line="240" w:lineRule="auto"/>
              <w:ind w:firstLine="0"/>
              <w:jc w:val="left"/>
              <w:rPr>
                <w:b/>
                <w:sz w:val="24"/>
                <w:szCs w:val="24"/>
              </w:rPr>
            </w:pPr>
            <w:r w:rsidRPr="001C72D3">
              <w:rPr>
                <w:b/>
                <w:sz w:val="24"/>
                <w:szCs w:val="24"/>
              </w:rPr>
              <w:t>ИСПОЛНИТЕЛЬ:</w:t>
            </w:r>
          </w:p>
        </w:tc>
      </w:tr>
      <w:tr w:rsidR="00542ACB" w:rsidRPr="001C72D3" w14:paraId="76E608FF" w14:textId="77777777" w:rsidTr="00992CE2">
        <w:trPr>
          <w:trHeight w:val="425"/>
        </w:trPr>
        <w:tc>
          <w:tcPr>
            <w:tcW w:w="4820" w:type="dxa"/>
          </w:tcPr>
          <w:p w14:paraId="47383F34" w14:textId="77777777" w:rsidR="00542ACB" w:rsidRPr="001C72D3" w:rsidRDefault="00542ACB" w:rsidP="00992CE2">
            <w:pPr>
              <w:pStyle w:val="affff5"/>
              <w:spacing w:line="240" w:lineRule="auto"/>
              <w:ind w:firstLine="0"/>
              <w:jc w:val="left"/>
              <w:rPr>
                <w:b/>
                <w:sz w:val="24"/>
                <w:szCs w:val="24"/>
              </w:rPr>
            </w:pPr>
            <w:r>
              <w:rPr>
                <w:sz w:val="24"/>
                <w:szCs w:val="24"/>
              </w:rPr>
              <w:t>____________________________________</w:t>
            </w:r>
          </w:p>
        </w:tc>
        <w:tc>
          <w:tcPr>
            <w:tcW w:w="4927" w:type="dxa"/>
          </w:tcPr>
          <w:p w14:paraId="53DD9691" w14:textId="77777777" w:rsidR="00542ACB" w:rsidRPr="001C72D3" w:rsidRDefault="00542ACB" w:rsidP="00992CE2">
            <w:pPr>
              <w:pStyle w:val="affff5"/>
              <w:spacing w:line="240" w:lineRule="auto"/>
              <w:ind w:firstLine="0"/>
              <w:jc w:val="left"/>
              <w:rPr>
                <w:b/>
                <w:sz w:val="24"/>
                <w:szCs w:val="24"/>
              </w:rPr>
            </w:pPr>
            <w:r>
              <w:rPr>
                <w:sz w:val="24"/>
                <w:szCs w:val="24"/>
              </w:rPr>
              <w:t>____________________________________</w:t>
            </w:r>
          </w:p>
        </w:tc>
      </w:tr>
      <w:tr w:rsidR="00542ACB" w14:paraId="12C6BF47" w14:textId="77777777" w:rsidTr="00992CE2">
        <w:trPr>
          <w:trHeight w:val="1086"/>
        </w:trPr>
        <w:tc>
          <w:tcPr>
            <w:tcW w:w="4820" w:type="dxa"/>
          </w:tcPr>
          <w:p w14:paraId="71F4140C" w14:textId="77777777" w:rsidR="00542ACB" w:rsidRDefault="00542ACB" w:rsidP="00992CE2">
            <w:pPr>
              <w:pStyle w:val="affff5"/>
              <w:spacing w:after="20" w:line="240" w:lineRule="auto"/>
              <w:ind w:firstLine="0"/>
              <w:jc w:val="left"/>
              <w:rPr>
                <w:sz w:val="24"/>
                <w:szCs w:val="24"/>
              </w:rPr>
            </w:pPr>
          </w:p>
          <w:p w14:paraId="3BB2027A"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3715CE60"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5A9AFA5C" w14:textId="77777777" w:rsidR="00542ACB" w:rsidRDefault="00542ACB" w:rsidP="00992CE2">
            <w:pPr>
              <w:pStyle w:val="affff5"/>
              <w:spacing w:after="20" w:line="240" w:lineRule="auto"/>
              <w:ind w:firstLine="0"/>
              <w:jc w:val="left"/>
              <w:rPr>
                <w:sz w:val="24"/>
                <w:szCs w:val="24"/>
              </w:rPr>
            </w:pPr>
          </w:p>
          <w:p w14:paraId="06839230"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008BEB19"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6DA4CC2D" w14:textId="77777777" w:rsidR="00B53D53" w:rsidRDefault="00B53D53" w:rsidP="00B53D53">
      <w:pPr>
        <w:pStyle w:val="0-"/>
      </w:pPr>
    </w:p>
    <w:p w14:paraId="6639C754" w14:textId="77777777" w:rsidR="00B53D53" w:rsidRDefault="00B53D53" w:rsidP="002C56F9">
      <w:pPr>
        <w:pStyle w:val="1-"/>
        <w:pageBreakBefore w:val="0"/>
        <w:numPr>
          <w:ilvl w:val="0"/>
          <w:numId w:val="28"/>
        </w:numPr>
        <w:sectPr w:rsidR="00B53D53">
          <w:pgSz w:w="11909" w:h="16834"/>
          <w:pgMar w:top="1134" w:right="709" w:bottom="1134" w:left="1418" w:header="567" w:footer="720" w:gutter="0"/>
          <w:cols w:space="60"/>
          <w:docGrid w:linePitch="360"/>
        </w:sectPr>
      </w:pPr>
    </w:p>
    <w:p w14:paraId="51A0D62E" w14:textId="77777777" w:rsidR="00B53D53" w:rsidRDefault="00B53D53" w:rsidP="00B53D53">
      <w:pPr>
        <w:pStyle w:val="1-"/>
        <w:numPr>
          <w:ilvl w:val="0"/>
          <w:numId w:val="0"/>
        </w:numPr>
        <w:ind w:left="709"/>
      </w:pPr>
      <w:bookmarkStart w:id="327" w:name="_Toc32832297"/>
      <w:bookmarkStart w:id="328" w:name="_Toc33114776"/>
      <w:bookmarkStart w:id="329" w:name="_Toc102492513"/>
      <w:bookmarkStart w:id="330" w:name="_Toc138759360"/>
      <w:bookmarkStart w:id="331" w:name="_Toc146637561"/>
      <w:bookmarkStart w:id="332" w:name="Приложение_2"/>
      <w:bookmarkStart w:id="333" w:name="_Toc187760341"/>
      <w:bookmarkStart w:id="334" w:name="_Toc196322947"/>
      <w:bookmarkStart w:id="335" w:name="_Toc457543237"/>
      <w:bookmarkStart w:id="336" w:name="_Toc472609449"/>
      <w:r>
        <w:t>Приложение 2. </w:t>
      </w:r>
      <w:bookmarkEnd w:id="327"/>
      <w:bookmarkEnd w:id="328"/>
      <w:bookmarkEnd w:id="329"/>
      <w:bookmarkEnd w:id="330"/>
      <w:bookmarkEnd w:id="331"/>
      <w:bookmarkEnd w:id="332"/>
      <w:bookmarkEnd w:id="333"/>
      <w:bookmarkEnd w:id="334"/>
      <w:r w:rsidR="00542ACB">
        <w:t>Форма</w:t>
      </w:r>
      <w:r w:rsidR="00542ACB" w:rsidRPr="00283D9A">
        <w:t xml:space="preserve"> Протокола приемочных испытаний по доработкам</w:t>
      </w:r>
    </w:p>
    <w:p w14:paraId="2245756F" w14:textId="77777777" w:rsidR="00B53D53" w:rsidRDefault="00B53D53" w:rsidP="00B53D53">
      <w:pPr>
        <w:pStyle w:val="0-"/>
      </w:pPr>
    </w:p>
    <w:p w14:paraId="5DB6EB2E" w14:textId="77777777" w:rsidR="00B53D53" w:rsidRDefault="00B53D53" w:rsidP="00B53D53">
      <w:pPr>
        <w:pStyle w:val="0-"/>
      </w:pPr>
    </w:p>
    <w:p w14:paraId="4D6924F8" w14:textId="77777777" w:rsidR="00B53D53" w:rsidRDefault="00B53D53" w:rsidP="00B53D53">
      <w:pPr>
        <w:pStyle w:val="0-"/>
      </w:pPr>
    </w:p>
    <w:p w14:paraId="55BC0F17" w14:textId="77777777" w:rsidR="00B53D53" w:rsidRDefault="00B53D53" w:rsidP="00B53D53">
      <w:pPr>
        <w:pStyle w:val="0-"/>
      </w:pPr>
    </w:p>
    <w:p w14:paraId="2A9BCCC2" w14:textId="77777777" w:rsidR="00B53D53" w:rsidRDefault="00B53D53" w:rsidP="00B53D53">
      <w:pPr>
        <w:pStyle w:val="0-"/>
        <w:spacing w:line="240" w:lineRule="auto"/>
        <w:ind w:firstLine="0"/>
        <w:jc w:val="center"/>
      </w:pPr>
      <w:r>
        <w:t>ПРОТОКОЛ</w:t>
      </w:r>
      <w:r>
        <w:br/>
        <w:t>проведения приемочных испытаний по доработкам</w:t>
      </w:r>
    </w:p>
    <w:p w14:paraId="360AFB6E" w14:textId="77777777" w:rsidR="00B53D53" w:rsidRDefault="00B53D53" w:rsidP="00B53D53">
      <w:pPr>
        <w:pStyle w:val="0-"/>
      </w:pPr>
    </w:p>
    <w:p w14:paraId="5E5C7357" w14:textId="77777777" w:rsidR="00B53D53" w:rsidRDefault="00B53D53" w:rsidP="00B53D53">
      <w:pPr>
        <w:pStyle w:val="0-"/>
      </w:pPr>
    </w:p>
    <w:p w14:paraId="1BC1BC48" w14:textId="77777777" w:rsidR="00B53D53" w:rsidRDefault="00B53D53" w:rsidP="00B53D53">
      <w:pPr>
        <w:pStyle w:val="0-"/>
      </w:pPr>
    </w:p>
    <w:p w14:paraId="7260CA4E" w14:textId="77777777" w:rsidR="00B53D53" w:rsidRDefault="00B53D53" w:rsidP="00B53D53">
      <w:pPr>
        <w:pStyle w:val="0-"/>
      </w:pPr>
    </w:p>
    <w:p w14:paraId="063DFC5D" w14:textId="77777777" w:rsidR="00B53D53" w:rsidRDefault="00B53D53" w:rsidP="00B53D53">
      <w:pPr>
        <w:pStyle w:val="0-"/>
      </w:pPr>
    </w:p>
    <w:p w14:paraId="1307302A" w14:textId="77777777" w:rsidR="00B53D53" w:rsidRDefault="00B53D53" w:rsidP="00B53D53">
      <w:pPr>
        <w:pStyle w:val="0-"/>
      </w:pPr>
    </w:p>
    <w:p w14:paraId="15CF6D76" w14:textId="77777777" w:rsidR="00B53D53" w:rsidRDefault="00B53D53" w:rsidP="00B53D53">
      <w:pPr>
        <w:pStyle w:val="0-"/>
      </w:pPr>
    </w:p>
    <w:p w14:paraId="51A7162B" w14:textId="77777777" w:rsidR="00B53D53" w:rsidRDefault="00B53D53" w:rsidP="00B53D53">
      <w:pPr>
        <w:pStyle w:val="0-"/>
      </w:pPr>
    </w:p>
    <w:p w14:paraId="120A4258" w14:textId="77777777" w:rsidR="00B53D53" w:rsidRDefault="00B53D53" w:rsidP="00B53D53">
      <w:pPr>
        <w:pStyle w:val="0-"/>
      </w:pPr>
    </w:p>
    <w:p w14:paraId="2E9FF1D4" w14:textId="77777777" w:rsidR="00B53D53" w:rsidRDefault="00B53D53" w:rsidP="00B53D53">
      <w:pPr>
        <w:pStyle w:val="0-"/>
        <w:spacing w:line="240" w:lineRule="auto"/>
        <w:ind w:firstLine="0"/>
        <w:jc w:val="center"/>
      </w:pPr>
      <w:r>
        <w:t>Москва, 202__ год</w:t>
      </w:r>
    </w:p>
    <w:p w14:paraId="490D0CE9" w14:textId="77777777" w:rsidR="00B53D53" w:rsidRDefault="00B53D53" w:rsidP="00B53D53">
      <w:pPr>
        <w:pStyle w:val="0-"/>
      </w:pPr>
    </w:p>
    <w:p w14:paraId="14B517A5" w14:textId="77777777" w:rsidR="00B53D53" w:rsidRDefault="00B53D53" w:rsidP="00B53D53">
      <w:pPr>
        <w:pStyle w:val="0-"/>
      </w:pPr>
    </w:p>
    <w:p w14:paraId="0258D5FC" w14:textId="77777777" w:rsidR="00B53D53" w:rsidRDefault="00B53D53" w:rsidP="00B53D53">
      <w:pPr>
        <w:pStyle w:val="0-"/>
      </w:pPr>
      <w:r>
        <w:t>ЛИСТ СОГЛАСОВАНИЯ</w:t>
      </w:r>
    </w:p>
    <w:p w14:paraId="2515CB23" w14:textId="77777777" w:rsidR="00B53D53" w:rsidRDefault="00B53D53" w:rsidP="00B53D53">
      <w:pPr>
        <w:pStyle w:val="0-"/>
      </w:pPr>
    </w:p>
    <w:p w14:paraId="501EC619" w14:textId="77777777" w:rsidR="00B53D53" w:rsidRDefault="00B53D53" w:rsidP="00B53D53">
      <w:pPr>
        <w:pStyle w:val="0-"/>
      </w:pPr>
      <w:r>
        <w:t>ПОДПИСИ ЗАКАЗЧИКА – ПАО «Россети Московский регион»</w:t>
      </w:r>
    </w:p>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3944"/>
        <w:gridCol w:w="1701"/>
        <w:gridCol w:w="1328"/>
      </w:tblGrid>
      <w:tr w:rsidR="00B53D53" w14:paraId="4E892C8C" w14:textId="77777777" w:rsidTr="004435E8">
        <w:trPr>
          <w:jc w:val="center"/>
        </w:trPr>
        <w:tc>
          <w:tcPr>
            <w:tcW w:w="2716" w:type="dxa"/>
          </w:tcPr>
          <w:p w14:paraId="47A28965" w14:textId="77777777" w:rsidR="00B53D53" w:rsidRDefault="00B53D53" w:rsidP="004435E8">
            <w:pPr>
              <w:pStyle w:val="affff2"/>
            </w:pPr>
            <w:r>
              <w:t>ФИО</w:t>
            </w:r>
          </w:p>
        </w:tc>
        <w:tc>
          <w:tcPr>
            <w:tcW w:w="3944" w:type="dxa"/>
          </w:tcPr>
          <w:p w14:paraId="417DB924" w14:textId="77777777" w:rsidR="00B53D53" w:rsidRDefault="00B53D53" w:rsidP="004435E8">
            <w:pPr>
              <w:pStyle w:val="affff2"/>
            </w:pPr>
            <w:r>
              <w:t>Должность</w:t>
            </w:r>
          </w:p>
        </w:tc>
        <w:tc>
          <w:tcPr>
            <w:tcW w:w="1701" w:type="dxa"/>
          </w:tcPr>
          <w:p w14:paraId="0F345E91" w14:textId="77777777" w:rsidR="00B53D53" w:rsidRDefault="00B53D53" w:rsidP="004435E8">
            <w:pPr>
              <w:pStyle w:val="affff2"/>
            </w:pPr>
            <w:r>
              <w:t>Подпись</w:t>
            </w:r>
          </w:p>
        </w:tc>
        <w:tc>
          <w:tcPr>
            <w:tcW w:w="1328" w:type="dxa"/>
          </w:tcPr>
          <w:p w14:paraId="671C94E6" w14:textId="77777777" w:rsidR="00B53D53" w:rsidRDefault="00B53D53" w:rsidP="004435E8">
            <w:pPr>
              <w:pStyle w:val="affff2"/>
            </w:pPr>
            <w:r>
              <w:t>Дата</w:t>
            </w:r>
          </w:p>
        </w:tc>
      </w:tr>
      <w:tr w:rsidR="00B53D53" w14:paraId="2D9C8562" w14:textId="77777777" w:rsidTr="004435E8">
        <w:trPr>
          <w:trHeight w:val="460"/>
          <w:jc w:val="center"/>
        </w:trPr>
        <w:tc>
          <w:tcPr>
            <w:tcW w:w="2716" w:type="dxa"/>
          </w:tcPr>
          <w:p w14:paraId="7F7ECD66" w14:textId="77777777" w:rsidR="00B53D53" w:rsidRDefault="00B53D53" w:rsidP="004435E8">
            <w:pPr>
              <w:pStyle w:val="afffb"/>
            </w:pPr>
          </w:p>
        </w:tc>
        <w:tc>
          <w:tcPr>
            <w:tcW w:w="3944" w:type="dxa"/>
          </w:tcPr>
          <w:p w14:paraId="3E9ABA64" w14:textId="77777777" w:rsidR="00B53D53" w:rsidRDefault="00B53D53" w:rsidP="004435E8">
            <w:pPr>
              <w:pStyle w:val="afffb"/>
            </w:pPr>
          </w:p>
        </w:tc>
        <w:tc>
          <w:tcPr>
            <w:tcW w:w="1701" w:type="dxa"/>
          </w:tcPr>
          <w:p w14:paraId="50ED5D60" w14:textId="77777777" w:rsidR="00B53D53" w:rsidRDefault="00B53D53" w:rsidP="004435E8">
            <w:pPr>
              <w:pStyle w:val="afffb"/>
            </w:pPr>
          </w:p>
        </w:tc>
        <w:tc>
          <w:tcPr>
            <w:tcW w:w="1328" w:type="dxa"/>
          </w:tcPr>
          <w:p w14:paraId="3D241DEB" w14:textId="77777777" w:rsidR="00B53D53" w:rsidRDefault="00B53D53" w:rsidP="004435E8">
            <w:pPr>
              <w:pStyle w:val="afffb"/>
            </w:pPr>
          </w:p>
        </w:tc>
      </w:tr>
      <w:tr w:rsidR="00B53D53" w14:paraId="003DB903" w14:textId="77777777" w:rsidTr="004435E8">
        <w:trPr>
          <w:trHeight w:val="460"/>
          <w:jc w:val="center"/>
        </w:trPr>
        <w:tc>
          <w:tcPr>
            <w:tcW w:w="2716" w:type="dxa"/>
          </w:tcPr>
          <w:p w14:paraId="68B5BF3D" w14:textId="77777777" w:rsidR="00B53D53" w:rsidRDefault="00B53D53" w:rsidP="004435E8">
            <w:pPr>
              <w:pStyle w:val="afffb"/>
            </w:pPr>
          </w:p>
        </w:tc>
        <w:tc>
          <w:tcPr>
            <w:tcW w:w="3944" w:type="dxa"/>
          </w:tcPr>
          <w:p w14:paraId="1F7681AC" w14:textId="77777777" w:rsidR="00B53D53" w:rsidRDefault="00B53D53" w:rsidP="004435E8">
            <w:pPr>
              <w:pStyle w:val="afffb"/>
            </w:pPr>
          </w:p>
        </w:tc>
        <w:tc>
          <w:tcPr>
            <w:tcW w:w="1701" w:type="dxa"/>
          </w:tcPr>
          <w:p w14:paraId="2059564A" w14:textId="77777777" w:rsidR="00B53D53" w:rsidRDefault="00B53D53" w:rsidP="004435E8">
            <w:pPr>
              <w:pStyle w:val="afffb"/>
            </w:pPr>
          </w:p>
        </w:tc>
        <w:tc>
          <w:tcPr>
            <w:tcW w:w="1328" w:type="dxa"/>
          </w:tcPr>
          <w:p w14:paraId="1E500E35" w14:textId="77777777" w:rsidR="00B53D53" w:rsidRDefault="00B53D53" w:rsidP="004435E8">
            <w:pPr>
              <w:pStyle w:val="afffb"/>
            </w:pPr>
          </w:p>
        </w:tc>
      </w:tr>
    </w:tbl>
    <w:p w14:paraId="5AEF4C94" w14:textId="77777777" w:rsidR="00B53D53" w:rsidRDefault="00B53D53" w:rsidP="00B53D53">
      <w:pPr>
        <w:pStyle w:val="0-"/>
      </w:pPr>
      <w:r>
        <w:t>ПОДПИСИ ИСПОЛНИТЕЛЯ –</w:t>
      </w:r>
      <w:r>
        <w:rPr>
          <w:lang w:val="en-US"/>
        </w:rPr>
        <w:t> __________________</w:t>
      </w:r>
      <w:r>
        <w:t>_____</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5"/>
        <w:gridCol w:w="3969"/>
        <w:gridCol w:w="1701"/>
        <w:gridCol w:w="1276"/>
      </w:tblGrid>
      <w:tr w:rsidR="00B53D53" w14:paraId="4B1817E3" w14:textId="77777777" w:rsidTr="004435E8">
        <w:trPr>
          <w:jc w:val="center"/>
        </w:trPr>
        <w:tc>
          <w:tcPr>
            <w:tcW w:w="2735" w:type="dxa"/>
          </w:tcPr>
          <w:p w14:paraId="2959B537" w14:textId="77777777" w:rsidR="00B53D53" w:rsidRDefault="00B53D53" w:rsidP="004435E8">
            <w:pPr>
              <w:pStyle w:val="affff2"/>
            </w:pPr>
            <w:r>
              <w:t>ФИО</w:t>
            </w:r>
          </w:p>
        </w:tc>
        <w:tc>
          <w:tcPr>
            <w:tcW w:w="3969" w:type="dxa"/>
          </w:tcPr>
          <w:p w14:paraId="7189D2F9" w14:textId="77777777" w:rsidR="00B53D53" w:rsidRDefault="00B53D53" w:rsidP="004435E8">
            <w:pPr>
              <w:pStyle w:val="affff2"/>
            </w:pPr>
            <w:r>
              <w:t>Должность</w:t>
            </w:r>
          </w:p>
        </w:tc>
        <w:tc>
          <w:tcPr>
            <w:tcW w:w="1701" w:type="dxa"/>
          </w:tcPr>
          <w:p w14:paraId="4F6F8C0C" w14:textId="77777777" w:rsidR="00B53D53" w:rsidRDefault="00B53D53" w:rsidP="004435E8">
            <w:pPr>
              <w:pStyle w:val="affff2"/>
            </w:pPr>
            <w:r>
              <w:t>Подпись</w:t>
            </w:r>
          </w:p>
        </w:tc>
        <w:tc>
          <w:tcPr>
            <w:tcW w:w="1276" w:type="dxa"/>
          </w:tcPr>
          <w:p w14:paraId="055C904A" w14:textId="77777777" w:rsidR="00B53D53" w:rsidRDefault="00B53D53" w:rsidP="004435E8">
            <w:pPr>
              <w:pStyle w:val="affff2"/>
            </w:pPr>
            <w:r>
              <w:t>Дата</w:t>
            </w:r>
          </w:p>
        </w:tc>
      </w:tr>
      <w:tr w:rsidR="00B53D53" w14:paraId="07614C45" w14:textId="77777777" w:rsidTr="004435E8">
        <w:trPr>
          <w:jc w:val="center"/>
        </w:trPr>
        <w:tc>
          <w:tcPr>
            <w:tcW w:w="2735" w:type="dxa"/>
          </w:tcPr>
          <w:p w14:paraId="7659315C" w14:textId="77777777" w:rsidR="00B53D53" w:rsidRDefault="00B53D53" w:rsidP="004435E8">
            <w:pPr>
              <w:pStyle w:val="afffb"/>
            </w:pPr>
          </w:p>
        </w:tc>
        <w:tc>
          <w:tcPr>
            <w:tcW w:w="3969" w:type="dxa"/>
          </w:tcPr>
          <w:p w14:paraId="56C784B7" w14:textId="77777777" w:rsidR="00B53D53" w:rsidRDefault="00B53D53" w:rsidP="004435E8">
            <w:pPr>
              <w:pStyle w:val="afffb"/>
            </w:pPr>
          </w:p>
        </w:tc>
        <w:tc>
          <w:tcPr>
            <w:tcW w:w="1701" w:type="dxa"/>
          </w:tcPr>
          <w:p w14:paraId="3F3B48B5" w14:textId="77777777" w:rsidR="00B53D53" w:rsidRDefault="00B53D53" w:rsidP="004435E8">
            <w:pPr>
              <w:pStyle w:val="afffb"/>
            </w:pPr>
          </w:p>
        </w:tc>
        <w:tc>
          <w:tcPr>
            <w:tcW w:w="1276" w:type="dxa"/>
          </w:tcPr>
          <w:p w14:paraId="606114A1" w14:textId="77777777" w:rsidR="00B53D53" w:rsidRDefault="00B53D53" w:rsidP="004435E8">
            <w:pPr>
              <w:pStyle w:val="afffb"/>
            </w:pPr>
          </w:p>
        </w:tc>
      </w:tr>
    </w:tbl>
    <w:p w14:paraId="3AB79622" w14:textId="77777777" w:rsidR="00B53D53" w:rsidRDefault="00B53D53" w:rsidP="002C56F9">
      <w:pPr>
        <w:pStyle w:val="1-"/>
        <w:pageBreakBefore w:val="0"/>
        <w:numPr>
          <w:ilvl w:val="0"/>
          <w:numId w:val="21"/>
        </w:numPr>
        <w:rPr>
          <w:sz w:val="24"/>
          <w:szCs w:val="24"/>
        </w:rPr>
      </w:pPr>
      <w:r>
        <w:br w:type="page" w:clear="all"/>
      </w:r>
    </w:p>
    <w:p w14:paraId="3007707E" w14:textId="77777777" w:rsidR="00B53D53" w:rsidRDefault="00B53D53" w:rsidP="00B53D53">
      <w:pPr>
        <w:pStyle w:val="0-"/>
        <w:spacing w:after="240"/>
      </w:pPr>
      <w:r>
        <w:t xml:space="preserve">В рамках оказания услуг по доработкам к Договору сопровождения Системы № ________ от </w:t>
      </w:r>
      <w:r>
        <w:rPr>
          <w:lang w:val="en-US"/>
        </w:rPr>
        <w:t>XX</w:t>
      </w:r>
      <w:r>
        <w:t>.</w:t>
      </w:r>
      <w:r>
        <w:rPr>
          <w:lang w:val="en-US"/>
        </w:rPr>
        <w:t>XX</w:t>
      </w:r>
      <w:r>
        <w:t>.</w:t>
      </w:r>
      <w:r>
        <w:rPr>
          <w:lang w:val="en-US"/>
        </w:rPr>
        <w:t>XXXX</w:t>
      </w:r>
      <w:r>
        <w:t xml:space="preserve"> на основании запроса на изменение №_________ были проведены приемочные испытания реализованной функциональности Системы.</w:t>
      </w:r>
    </w:p>
    <w:tbl>
      <w:tblPr>
        <w:tblW w:w="494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116"/>
        <w:gridCol w:w="5547"/>
      </w:tblGrid>
      <w:tr w:rsidR="00B53D53" w14:paraId="678CF55E" w14:textId="77777777" w:rsidTr="004435E8">
        <w:trPr>
          <w:trHeight w:val="1607"/>
        </w:trPr>
        <w:tc>
          <w:tcPr>
            <w:tcW w:w="2130" w:type="pct"/>
            <w:shd w:val="clear" w:color="auto" w:fill="D9D9D9"/>
            <w:vAlign w:val="center"/>
          </w:tcPr>
          <w:p w14:paraId="287358F5" w14:textId="77777777" w:rsidR="00B53D53" w:rsidRDefault="00B53D53" w:rsidP="004435E8">
            <w:pPr>
              <w:pStyle w:val="affff2"/>
            </w:pPr>
            <w:r>
              <w:t>Наименование объекта испытаний:</w:t>
            </w:r>
          </w:p>
        </w:tc>
        <w:tc>
          <w:tcPr>
            <w:tcW w:w="2870" w:type="pct"/>
            <w:shd w:val="clear" w:color="auto" w:fill="D9D9D9"/>
            <w:vAlign w:val="center"/>
          </w:tcPr>
          <w:p w14:paraId="6C2877E8" w14:textId="77777777" w:rsidR="00B53D53" w:rsidRDefault="00B53D53" w:rsidP="004435E8">
            <w:pPr>
              <w:pStyle w:val="affff2"/>
            </w:pPr>
            <w:r>
              <w:t>Доработка в существующей экранной форме «Детали инцидента» для обеспечения возможности ее прямого вызова с передачей кода инцидента в виде параметра</w:t>
            </w:r>
          </w:p>
        </w:tc>
      </w:tr>
      <w:tr w:rsidR="00B53D53" w14:paraId="3ADE426F" w14:textId="77777777" w:rsidTr="004435E8">
        <w:tc>
          <w:tcPr>
            <w:tcW w:w="2130" w:type="pct"/>
          </w:tcPr>
          <w:p w14:paraId="25ADFB2E" w14:textId="77777777" w:rsidR="00B53D53" w:rsidRDefault="00B53D53" w:rsidP="004435E8">
            <w:pPr>
              <w:pStyle w:val="afffb"/>
            </w:pPr>
            <w:r>
              <w:t>Список должностных лиц, проводивших испытания:</w:t>
            </w:r>
          </w:p>
        </w:tc>
        <w:tc>
          <w:tcPr>
            <w:tcW w:w="2870" w:type="pct"/>
          </w:tcPr>
          <w:p w14:paraId="1E89D9FF" w14:textId="77777777" w:rsidR="00B53D53" w:rsidRDefault="00B53D53" w:rsidP="004435E8">
            <w:pPr>
              <w:pStyle w:val="afffb"/>
            </w:pPr>
            <w:r>
              <w:t>1) _____________ – Руководитель функционального подразделения ПАО «Россети Московский регион»;</w:t>
            </w:r>
          </w:p>
          <w:p w14:paraId="297CCDA6" w14:textId="77777777" w:rsidR="00B53D53" w:rsidRDefault="00B53D53" w:rsidP="004435E8">
            <w:pPr>
              <w:pStyle w:val="afffb"/>
            </w:pPr>
            <w:r>
              <w:t>2) …;</w:t>
            </w:r>
          </w:p>
          <w:p w14:paraId="33EA341E" w14:textId="77777777" w:rsidR="00B53D53" w:rsidRDefault="00B53D53" w:rsidP="004435E8">
            <w:pPr>
              <w:pStyle w:val="afffb"/>
            </w:pPr>
            <w:r>
              <w:t>3) …</w:t>
            </w:r>
          </w:p>
        </w:tc>
      </w:tr>
      <w:tr w:rsidR="00B53D53" w14:paraId="0266E2C8" w14:textId="77777777" w:rsidTr="004435E8">
        <w:tc>
          <w:tcPr>
            <w:tcW w:w="2130" w:type="pct"/>
          </w:tcPr>
          <w:p w14:paraId="7BA76680" w14:textId="77777777" w:rsidR="00B53D53" w:rsidRDefault="00B53D53" w:rsidP="004435E8">
            <w:pPr>
              <w:pStyle w:val="afffb"/>
            </w:pPr>
            <w:r>
              <w:t>Цель испытаний:</w:t>
            </w:r>
          </w:p>
        </w:tc>
        <w:tc>
          <w:tcPr>
            <w:tcW w:w="2870" w:type="pct"/>
          </w:tcPr>
          <w:p w14:paraId="601435F5" w14:textId="77777777" w:rsidR="00B53D53" w:rsidRDefault="00B53D53" w:rsidP="004435E8">
            <w:pPr>
              <w:pStyle w:val="afffb"/>
            </w:pPr>
            <w:r>
              <w:t>Принятие решения о соответствии реализованного функционала техническому заданию</w:t>
            </w:r>
          </w:p>
        </w:tc>
      </w:tr>
      <w:tr w:rsidR="00B53D53" w14:paraId="3486F9A6" w14:textId="77777777" w:rsidTr="004435E8">
        <w:tc>
          <w:tcPr>
            <w:tcW w:w="2130" w:type="pct"/>
          </w:tcPr>
          <w:p w14:paraId="4016BFEA" w14:textId="77777777" w:rsidR="00B53D53" w:rsidRDefault="00B53D53" w:rsidP="004435E8">
            <w:pPr>
              <w:pStyle w:val="afffb"/>
            </w:pPr>
            <w:r>
              <w:t>Дата окончания испытаний:</w:t>
            </w:r>
          </w:p>
        </w:tc>
        <w:tc>
          <w:tcPr>
            <w:tcW w:w="2870" w:type="pct"/>
          </w:tcPr>
          <w:p w14:paraId="43CD42C3" w14:textId="77777777" w:rsidR="00B53D53" w:rsidRDefault="00B53D53" w:rsidP="004435E8">
            <w:pPr>
              <w:pStyle w:val="afffb"/>
            </w:pPr>
            <w:r>
              <w:t>__.__.202__</w:t>
            </w:r>
          </w:p>
        </w:tc>
      </w:tr>
      <w:tr w:rsidR="00B53D53" w14:paraId="346AD77F" w14:textId="77777777" w:rsidTr="004435E8">
        <w:tc>
          <w:tcPr>
            <w:tcW w:w="2130" w:type="pct"/>
          </w:tcPr>
          <w:p w14:paraId="392421BB" w14:textId="77777777" w:rsidR="00B53D53" w:rsidRDefault="00B53D53" w:rsidP="004435E8">
            <w:pPr>
              <w:pStyle w:val="afffb"/>
            </w:pPr>
            <w:r>
              <w:t>Продолжительность испытаний:</w:t>
            </w:r>
          </w:p>
        </w:tc>
        <w:tc>
          <w:tcPr>
            <w:tcW w:w="2870" w:type="pct"/>
          </w:tcPr>
          <w:p w14:paraId="3A2EE743" w14:textId="77777777" w:rsidR="00B53D53" w:rsidRDefault="00B53D53" w:rsidP="004435E8">
            <w:pPr>
              <w:pStyle w:val="afffb"/>
            </w:pPr>
            <w:r>
              <w:t>__ день</w:t>
            </w:r>
          </w:p>
        </w:tc>
      </w:tr>
      <w:tr w:rsidR="00B53D53" w14:paraId="271FFE03" w14:textId="77777777" w:rsidTr="004435E8">
        <w:tc>
          <w:tcPr>
            <w:tcW w:w="2130" w:type="pct"/>
          </w:tcPr>
          <w:p w14:paraId="01D9FB08" w14:textId="77777777" w:rsidR="00B53D53" w:rsidRDefault="00B53D53" w:rsidP="004435E8">
            <w:pPr>
              <w:pStyle w:val="afffb"/>
            </w:pPr>
            <w:r>
              <w:t>Сведения об отказах, сбоях и аварийных ситуациях, возникающих при испытаниях:</w:t>
            </w:r>
          </w:p>
        </w:tc>
        <w:tc>
          <w:tcPr>
            <w:tcW w:w="2870" w:type="pct"/>
          </w:tcPr>
          <w:p w14:paraId="228017DB" w14:textId="77777777" w:rsidR="00B53D53" w:rsidRDefault="00B53D53" w:rsidP="004435E8">
            <w:pPr>
              <w:pStyle w:val="afffb"/>
            </w:pPr>
            <w:r>
              <w:t>Отказов, сбоев и аварийных ситуаций, при испытаниях не возникло. Функционал соответствует техническому заданию.</w:t>
            </w:r>
          </w:p>
        </w:tc>
      </w:tr>
      <w:tr w:rsidR="00B53D53" w14:paraId="11F286E5" w14:textId="77777777" w:rsidTr="004435E8">
        <w:tc>
          <w:tcPr>
            <w:tcW w:w="2130" w:type="pct"/>
          </w:tcPr>
          <w:p w14:paraId="11606E38" w14:textId="77777777" w:rsidR="00B53D53" w:rsidRDefault="00B53D53" w:rsidP="004435E8">
            <w:pPr>
              <w:pStyle w:val="afffb"/>
            </w:pPr>
            <w:r>
              <w:t>Сведения о результатах испытаний:</w:t>
            </w:r>
          </w:p>
        </w:tc>
        <w:tc>
          <w:tcPr>
            <w:tcW w:w="2870" w:type="pct"/>
          </w:tcPr>
          <w:p w14:paraId="3B710581" w14:textId="77777777" w:rsidR="00B53D53" w:rsidRDefault="00B53D53" w:rsidP="004435E8">
            <w:pPr>
              <w:pStyle w:val="afffb"/>
            </w:pPr>
            <w:r>
              <w:rPr>
                <w:lang w:eastAsia="en-AU"/>
              </w:rPr>
              <w:t>Испытания проведены в полном объеме.</w:t>
            </w:r>
          </w:p>
          <w:p w14:paraId="79ECF150" w14:textId="77777777" w:rsidR="00B53D53" w:rsidRDefault="00B53D53" w:rsidP="004435E8">
            <w:pPr>
              <w:pStyle w:val="afffb"/>
            </w:pPr>
            <w:r>
              <w:t>Замечаний к функциональности Системы, препятствующих переносу доработок в продуктивную среду, не выявлено.</w:t>
            </w:r>
          </w:p>
        </w:tc>
      </w:tr>
      <w:tr w:rsidR="00B53D53" w14:paraId="1A1DC996" w14:textId="77777777" w:rsidTr="004435E8">
        <w:tc>
          <w:tcPr>
            <w:tcW w:w="2130" w:type="pct"/>
          </w:tcPr>
          <w:p w14:paraId="202DCA59" w14:textId="77777777" w:rsidR="00B53D53" w:rsidRDefault="00B53D53" w:rsidP="004435E8">
            <w:pPr>
              <w:pStyle w:val="afffb"/>
            </w:pPr>
            <w:r>
              <w:t>Решение по результатам испытаний:</w:t>
            </w:r>
          </w:p>
        </w:tc>
        <w:tc>
          <w:tcPr>
            <w:tcW w:w="2870" w:type="pct"/>
          </w:tcPr>
          <w:p w14:paraId="17B872EE" w14:textId="77777777" w:rsidR="00B53D53" w:rsidRDefault="00B53D53" w:rsidP="004435E8">
            <w:pPr>
              <w:pStyle w:val="afffb"/>
            </w:pPr>
            <w:r>
              <w:t>Перенести доработки в продуктивную среду Системы.</w:t>
            </w:r>
          </w:p>
        </w:tc>
      </w:tr>
    </w:tbl>
    <w:p w14:paraId="03CB5105" w14:textId="77777777" w:rsidR="00542ACB" w:rsidRDefault="00542ACB" w:rsidP="00542ACB">
      <w:pPr>
        <w:pStyle w:val="0-"/>
      </w:pPr>
    </w:p>
    <w:tbl>
      <w:tblPr>
        <w:tblW w:w="9747" w:type="dxa"/>
        <w:tblLayout w:type="fixed"/>
        <w:tblLook w:val="04A0" w:firstRow="1" w:lastRow="0" w:firstColumn="1" w:lastColumn="0" w:noHBand="0" w:noVBand="1"/>
      </w:tblPr>
      <w:tblGrid>
        <w:gridCol w:w="4820"/>
        <w:gridCol w:w="4927"/>
      </w:tblGrid>
      <w:tr w:rsidR="00542ACB" w:rsidRPr="001C72D3" w14:paraId="75E89BC0" w14:textId="77777777" w:rsidTr="00992CE2">
        <w:trPr>
          <w:trHeight w:val="425"/>
        </w:trPr>
        <w:tc>
          <w:tcPr>
            <w:tcW w:w="4820" w:type="dxa"/>
          </w:tcPr>
          <w:p w14:paraId="29EFD1E8" w14:textId="77777777" w:rsidR="00542ACB" w:rsidRPr="001C72D3" w:rsidRDefault="00542ACB" w:rsidP="00992CE2">
            <w:pPr>
              <w:pStyle w:val="affff5"/>
              <w:spacing w:line="240" w:lineRule="auto"/>
              <w:ind w:firstLine="0"/>
              <w:jc w:val="left"/>
              <w:rPr>
                <w:b/>
                <w:sz w:val="24"/>
                <w:szCs w:val="24"/>
              </w:rPr>
            </w:pPr>
            <w:r w:rsidRPr="001C72D3">
              <w:rPr>
                <w:b/>
                <w:sz w:val="24"/>
                <w:szCs w:val="24"/>
              </w:rPr>
              <w:t>ЗАКАЗЧИК:</w:t>
            </w:r>
          </w:p>
        </w:tc>
        <w:tc>
          <w:tcPr>
            <w:tcW w:w="4927" w:type="dxa"/>
          </w:tcPr>
          <w:p w14:paraId="705487BF" w14:textId="77777777" w:rsidR="00542ACB" w:rsidRPr="001C72D3" w:rsidRDefault="00542ACB" w:rsidP="00992CE2">
            <w:pPr>
              <w:pStyle w:val="affff5"/>
              <w:spacing w:line="240" w:lineRule="auto"/>
              <w:ind w:firstLine="0"/>
              <w:jc w:val="left"/>
              <w:rPr>
                <w:b/>
                <w:sz w:val="24"/>
                <w:szCs w:val="24"/>
              </w:rPr>
            </w:pPr>
            <w:r w:rsidRPr="001C72D3">
              <w:rPr>
                <w:b/>
                <w:sz w:val="24"/>
                <w:szCs w:val="24"/>
              </w:rPr>
              <w:t>ИСПОЛНИТЕЛЬ:</w:t>
            </w:r>
          </w:p>
        </w:tc>
      </w:tr>
      <w:tr w:rsidR="00542ACB" w:rsidRPr="001C72D3" w14:paraId="78B6CA3C" w14:textId="77777777" w:rsidTr="00992CE2">
        <w:trPr>
          <w:trHeight w:val="397"/>
        </w:trPr>
        <w:tc>
          <w:tcPr>
            <w:tcW w:w="4820" w:type="dxa"/>
            <w:vAlign w:val="bottom"/>
          </w:tcPr>
          <w:p w14:paraId="77AC0E35" w14:textId="77777777" w:rsidR="00542ACB" w:rsidRPr="001C72D3" w:rsidRDefault="00542ACB" w:rsidP="00992CE2">
            <w:pPr>
              <w:pStyle w:val="affff5"/>
              <w:spacing w:after="20" w:line="240" w:lineRule="auto"/>
              <w:ind w:firstLine="0"/>
              <w:jc w:val="left"/>
              <w:rPr>
                <w:b/>
                <w:sz w:val="24"/>
                <w:szCs w:val="24"/>
              </w:rPr>
            </w:pPr>
            <w:r>
              <w:rPr>
                <w:sz w:val="24"/>
                <w:szCs w:val="24"/>
              </w:rPr>
              <w:t>____________________________________</w:t>
            </w:r>
          </w:p>
        </w:tc>
        <w:tc>
          <w:tcPr>
            <w:tcW w:w="4927" w:type="dxa"/>
            <w:vAlign w:val="bottom"/>
          </w:tcPr>
          <w:p w14:paraId="1EA9F207" w14:textId="77777777" w:rsidR="00542ACB" w:rsidRPr="001C72D3" w:rsidRDefault="00542ACB" w:rsidP="00992CE2">
            <w:pPr>
              <w:pStyle w:val="affff5"/>
              <w:spacing w:after="20" w:line="240" w:lineRule="auto"/>
              <w:ind w:firstLine="0"/>
              <w:jc w:val="left"/>
              <w:rPr>
                <w:b/>
                <w:sz w:val="24"/>
                <w:szCs w:val="24"/>
              </w:rPr>
            </w:pPr>
            <w:r>
              <w:rPr>
                <w:sz w:val="24"/>
                <w:szCs w:val="24"/>
              </w:rPr>
              <w:t>____________________________________</w:t>
            </w:r>
          </w:p>
        </w:tc>
      </w:tr>
      <w:tr w:rsidR="00542ACB" w14:paraId="03381FC1" w14:textId="77777777" w:rsidTr="00992CE2">
        <w:trPr>
          <w:trHeight w:val="1086"/>
        </w:trPr>
        <w:tc>
          <w:tcPr>
            <w:tcW w:w="4820" w:type="dxa"/>
          </w:tcPr>
          <w:p w14:paraId="17795BE2" w14:textId="77777777" w:rsidR="00542ACB" w:rsidRDefault="00542ACB" w:rsidP="00992CE2">
            <w:pPr>
              <w:pStyle w:val="affff5"/>
              <w:spacing w:after="20" w:line="240" w:lineRule="auto"/>
              <w:ind w:firstLine="0"/>
              <w:jc w:val="left"/>
              <w:rPr>
                <w:sz w:val="24"/>
                <w:szCs w:val="24"/>
              </w:rPr>
            </w:pPr>
          </w:p>
          <w:p w14:paraId="25C698C9"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4EE02CE3"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0926E074" w14:textId="77777777" w:rsidR="00542ACB" w:rsidRDefault="00542ACB" w:rsidP="00992CE2">
            <w:pPr>
              <w:pStyle w:val="affff5"/>
              <w:spacing w:after="20" w:line="240" w:lineRule="auto"/>
              <w:ind w:firstLine="0"/>
              <w:jc w:val="left"/>
              <w:rPr>
                <w:sz w:val="24"/>
                <w:szCs w:val="24"/>
              </w:rPr>
            </w:pPr>
          </w:p>
          <w:p w14:paraId="337D6967"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6D417526"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1B26E6CA" w14:textId="77777777" w:rsidR="00542ACB" w:rsidRDefault="00542ACB" w:rsidP="00542ACB">
      <w:pPr>
        <w:pStyle w:val="0-"/>
        <w:spacing w:before="240" w:after="120" w:line="240" w:lineRule="auto"/>
        <w:ind w:firstLine="0"/>
        <w:jc w:val="center"/>
      </w:pPr>
      <w:r>
        <w:t>ФОРМА СОГЛАСОВАНА</w:t>
      </w:r>
    </w:p>
    <w:tbl>
      <w:tblPr>
        <w:tblW w:w="9747" w:type="dxa"/>
        <w:tblLayout w:type="fixed"/>
        <w:tblLook w:val="04A0" w:firstRow="1" w:lastRow="0" w:firstColumn="1" w:lastColumn="0" w:noHBand="0" w:noVBand="1"/>
      </w:tblPr>
      <w:tblGrid>
        <w:gridCol w:w="4820"/>
        <w:gridCol w:w="4927"/>
      </w:tblGrid>
      <w:tr w:rsidR="00542ACB" w:rsidRPr="001C72D3" w14:paraId="518EA433" w14:textId="77777777" w:rsidTr="00992CE2">
        <w:trPr>
          <w:trHeight w:val="425"/>
        </w:trPr>
        <w:tc>
          <w:tcPr>
            <w:tcW w:w="4820" w:type="dxa"/>
          </w:tcPr>
          <w:p w14:paraId="3E70854A" w14:textId="77777777" w:rsidR="00542ACB" w:rsidRPr="001C72D3" w:rsidRDefault="00542ACB" w:rsidP="00992CE2">
            <w:pPr>
              <w:pStyle w:val="affff5"/>
              <w:spacing w:line="240" w:lineRule="auto"/>
              <w:ind w:firstLine="0"/>
              <w:jc w:val="left"/>
              <w:rPr>
                <w:b/>
                <w:sz w:val="24"/>
                <w:szCs w:val="24"/>
              </w:rPr>
            </w:pPr>
            <w:r w:rsidRPr="001C72D3">
              <w:rPr>
                <w:b/>
                <w:sz w:val="24"/>
                <w:szCs w:val="24"/>
              </w:rPr>
              <w:t>ЗАКАЗЧИК:</w:t>
            </w:r>
          </w:p>
        </w:tc>
        <w:tc>
          <w:tcPr>
            <w:tcW w:w="4927" w:type="dxa"/>
          </w:tcPr>
          <w:p w14:paraId="7DB6314F" w14:textId="77777777" w:rsidR="00542ACB" w:rsidRPr="001C72D3" w:rsidRDefault="00542ACB" w:rsidP="00992CE2">
            <w:pPr>
              <w:pStyle w:val="affff5"/>
              <w:spacing w:line="240" w:lineRule="auto"/>
              <w:ind w:firstLine="0"/>
              <w:jc w:val="left"/>
              <w:rPr>
                <w:b/>
                <w:sz w:val="24"/>
                <w:szCs w:val="24"/>
              </w:rPr>
            </w:pPr>
            <w:r w:rsidRPr="001C72D3">
              <w:rPr>
                <w:b/>
                <w:sz w:val="24"/>
                <w:szCs w:val="24"/>
              </w:rPr>
              <w:t>ИСПОЛНИТЕЛЬ:</w:t>
            </w:r>
          </w:p>
        </w:tc>
      </w:tr>
      <w:tr w:rsidR="00542ACB" w:rsidRPr="00283D9A" w14:paraId="44DF91D0" w14:textId="77777777" w:rsidTr="00992CE2">
        <w:trPr>
          <w:trHeight w:val="425"/>
        </w:trPr>
        <w:tc>
          <w:tcPr>
            <w:tcW w:w="4820" w:type="dxa"/>
            <w:vAlign w:val="bottom"/>
          </w:tcPr>
          <w:p w14:paraId="683E2625" w14:textId="77777777" w:rsidR="00542ACB" w:rsidRPr="00283D9A" w:rsidRDefault="00542ACB" w:rsidP="00992CE2">
            <w:pPr>
              <w:pStyle w:val="affff5"/>
              <w:spacing w:after="20" w:line="240" w:lineRule="auto"/>
              <w:ind w:firstLine="0"/>
              <w:jc w:val="left"/>
              <w:rPr>
                <w:sz w:val="24"/>
                <w:szCs w:val="24"/>
              </w:rPr>
            </w:pPr>
            <w:r>
              <w:rPr>
                <w:sz w:val="24"/>
                <w:szCs w:val="24"/>
              </w:rPr>
              <w:t>____________________________________</w:t>
            </w:r>
          </w:p>
        </w:tc>
        <w:tc>
          <w:tcPr>
            <w:tcW w:w="4927" w:type="dxa"/>
            <w:vAlign w:val="bottom"/>
          </w:tcPr>
          <w:p w14:paraId="334A4FAE" w14:textId="77777777" w:rsidR="00542ACB" w:rsidRPr="00283D9A" w:rsidRDefault="00542ACB" w:rsidP="00992CE2">
            <w:pPr>
              <w:pStyle w:val="affff5"/>
              <w:spacing w:after="20" w:line="240" w:lineRule="auto"/>
              <w:ind w:firstLine="0"/>
              <w:jc w:val="left"/>
              <w:rPr>
                <w:sz w:val="24"/>
                <w:szCs w:val="24"/>
              </w:rPr>
            </w:pPr>
            <w:r>
              <w:rPr>
                <w:sz w:val="24"/>
                <w:szCs w:val="24"/>
              </w:rPr>
              <w:t>____________________________________</w:t>
            </w:r>
          </w:p>
        </w:tc>
      </w:tr>
      <w:tr w:rsidR="00542ACB" w14:paraId="56D063F9" w14:textId="77777777" w:rsidTr="00992CE2">
        <w:trPr>
          <w:trHeight w:val="1086"/>
        </w:trPr>
        <w:tc>
          <w:tcPr>
            <w:tcW w:w="4820" w:type="dxa"/>
          </w:tcPr>
          <w:p w14:paraId="4FE9BCF7" w14:textId="77777777" w:rsidR="00542ACB" w:rsidRDefault="00542ACB" w:rsidP="00992CE2">
            <w:pPr>
              <w:pStyle w:val="affff5"/>
              <w:spacing w:after="20" w:line="240" w:lineRule="auto"/>
              <w:ind w:firstLine="0"/>
              <w:jc w:val="left"/>
              <w:rPr>
                <w:sz w:val="24"/>
                <w:szCs w:val="24"/>
              </w:rPr>
            </w:pPr>
          </w:p>
          <w:p w14:paraId="550338DB"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77A8FD53"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290B5C34" w14:textId="77777777" w:rsidR="00542ACB" w:rsidRDefault="00542ACB" w:rsidP="00992CE2">
            <w:pPr>
              <w:pStyle w:val="affff5"/>
              <w:spacing w:after="20" w:line="240" w:lineRule="auto"/>
              <w:ind w:firstLine="0"/>
              <w:jc w:val="left"/>
              <w:rPr>
                <w:sz w:val="24"/>
                <w:szCs w:val="24"/>
              </w:rPr>
            </w:pPr>
          </w:p>
          <w:p w14:paraId="33DD04E4"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41117C0A"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13982738" w14:textId="77777777" w:rsidR="00B53D53" w:rsidRDefault="00B53D53" w:rsidP="00B53D53">
      <w:pPr>
        <w:pStyle w:val="0-"/>
      </w:pPr>
      <w:bookmarkStart w:id="337" w:name="_Приложение_№_4"/>
      <w:bookmarkStart w:id="338" w:name="_Приложение_№_5"/>
      <w:bookmarkEnd w:id="335"/>
      <w:bookmarkEnd w:id="336"/>
      <w:bookmarkEnd w:id="337"/>
      <w:bookmarkEnd w:id="338"/>
    </w:p>
    <w:p w14:paraId="4F254810" w14:textId="77777777" w:rsidR="00542ACB" w:rsidRPr="00283D9A" w:rsidRDefault="00542ACB" w:rsidP="00542ACB">
      <w:pPr>
        <w:pStyle w:val="1-"/>
        <w:numPr>
          <w:ilvl w:val="0"/>
          <w:numId w:val="0"/>
        </w:numPr>
        <w:spacing w:before="240" w:after="240" w:line="240" w:lineRule="auto"/>
        <w:ind w:left="709"/>
        <w:rPr>
          <w:rFonts w:eastAsiaTheme="minorHAnsi"/>
        </w:rPr>
      </w:pPr>
      <w:bookmarkStart w:id="339" w:name="_Toc226648752"/>
      <w:r w:rsidRPr="00283D9A">
        <w:rPr>
          <w:rFonts w:eastAsiaTheme="minorHAnsi"/>
        </w:rPr>
        <w:t>Приложение 3. Форма Акта сдачи-приемки услуг</w:t>
      </w:r>
      <w:bookmarkEnd w:id="339"/>
    </w:p>
    <w:p w14:paraId="644A7AE8" w14:textId="77777777" w:rsidR="00542ACB" w:rsidRPr="00283D9A" w:rsidRDefault="00542ACB" w:rsidP="00542ACB">
      <w:pPr>
        <w:pStyle w:val="0-"/>
        <w:spacing w:before="360" w:after="240" w:line="240" w:lineRule="auto"/>
        <w:ind w:firstLine="0"/>
        <w:jc w:val="center"/>
        <w:rPr>
          <w:b/>
          <w:lang w:eastAsia="en-US"/>
        </w:rPr>
      </w:pPr>
      <w:r w:rsidRPr="00283D9A">
        <w:rPr>
          <w:b/>
          <w:lang w:eastAsia="en-US"/>
        </w:rPr>
        <w:t>Акт №____ сдачи-приемки услуг</w:t>
      </w:r>
      <w:r>
        <w:rPr>
          <w:b/>
          <w:lang w:eastAsia="en-US"/>
        </w:rPr>
        <w:br/>
      </w:r>
      <w:r w:rsidRPr="00283D9A">
        <w:rPr>
          <w:b/>
          <w:lang w:eastAsia="en-US"/>
        </w:rPr>
        <w:t>по Договору № ________ от «___» __________ 202_ г.</w:t>
      </w:r>
    </w:p>
    <w:p w14:paraId="185A021B" w14:textId="77777777" w:rsidR="00542ACB" w:rsidRPr="00283D9A" w:rsidRDefault="00542ACB" w:rsidP="00542ACB">
      <w:pPr>
        <w:pStyle w:val="0-"/>
        <w:spacing w:before="120" w:after="240" w:line="240" w:lineRule="auto"/>
        <w:ind w:firstLine="0"/>
        <w:jc w:val="left"/>
        <w:rPr>
          <w:lang w:eastAsia="en-US"/>
        </w:rPr>
      </w:pPr>
      <w:r w:rsidRPr="00283D9A">
        <w:rPr>
          <w:lang w:eastAsia="en-US"/>
        </w:rPr>
        <w:t xml:space="preserve">г. Москва </w:t>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r>
      <w:r w:rsidRPr="00283D9A">
        <w:rPr>
          <w:lang w:eastAsia="en-US"/>
        </w:rPr>
        <w:t>Дата</w:t>
      </w:r>
    </w:p>
    <w:p w14:paraId="500F87E5" w14:textId="77777777" w:rsidR="00542ACB" w:rsidRPr="00283D9A" w:rsidRDefault="00542ACB" w:rsidP="00542ACB">
      <w:pPr>
        <w:pStyle w:val="0-"/>
        <w:spacing w:after="240"/>
        <w:rPr>
          <w:sz w:val="24"/>
        </w:rPr>
      </w:pPr>
      <w:r w:rsidRPr="00283D9A">
        <w:rPr>
          <w:sz w:val="24"/>
        </w:rPr>
        <w:t xml:space="preserve">Публичное акционерное общество «Россети Московский регион», именуемое в дальнейшем «Заказчик», в лице _______, действующего на основании _______________________, с одной стороны, и ______________________, именуемое в дальнейшем «Исполнитель», в лице ________________, действующего на основании _______________, с другой стороны, именуемые в дальнейшем «Стороны», а каждая в отдельности – «Сторона», составили настоящий Акт о том, что Исполнитель в соответствии с условиями Договора № ______ от «___» __________ 202___ г. оказал, а Заказчик принял следующие услуги по сопровождению </w:t>
      </w:r>
      <w:r w:rsidRPr="00283D9A">
        <w:rPr>
          <w:sz w:val="24"/>
          <w:lang w:val="en-US"/>
        </w:rPr>
        <w:t>_____________________________</w:t>
      </w:r>
      <w:r w:rsidRPr="00283D9A">
        <w:rPr>
          <w:sz w:val="24"/>
        </w:rPr>
        <w:t xml:space="preserve"> в период с «___» _______ 202_ г.</w:t>
      </w:r>
      <w:r w:rsidRPr="00283D9A">
        <w:rPr>
          <w:sz w:val="24"/>
          <w:lang w:val="en-US"/>
        </w:rPr>
        <w:t xml:space="preserve"> </w:t>
      </w:r>
      <w:r w:rsidRPr="00283D9A">
        <w:rPr>
          <w:sz w:val="24"/>
        </w:rPr>
        <w:t>по «__» ________ 202_ г.:</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5"/>
        <w:gridCol w:w="1415"/>
        <w:gridCol w:w="2551"/>
        <w:gridCol w:w="1823"/>
        <w:gridCol w:w="1711"/>
        <w:gridCol w:w="1853"/>
      </w:tblGrid>
      <w:tr w:rsidR="00542ACB" w:rsidRPr="00B30D94" w14:paraId="34135F66" w14:textId="77777777" w:rsidTr="00992CE2">
        <w:trPr>
          <w:trHeight w:val="582"/>
          <w:tblHeader/>
        </w:trPr>
        <w:tc>
          <w:tcPr>
            <w:tcW w:w="565"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7EDD3DF8" w14:textId="77777777" w:rsidR="00542ACB" w:rsidRPr="00B30D94" w:rsidRDefault="00542ACB" w:rsidP="00992CE2">
            <w:pPr>
              <w:pStyle w:val="affff2"/>
              <w:rPr>
                <w:rFonts w:ascii="Times New Roman" w:hAnsi="Times New Roman"/>
                <w:sz w:val="18"/>
                <w:szCs w:val="18"/>
              </w:rPr>
            </w:pPr>
            <w:r w:rsidRPr="00B30D94">
              <w:rPr>
                <w:rFonts w:ascii="Times New Roman" w:hAnsi="Times New Roman"/>
                <w:sz w:val="18"/>
                <w:szCs w:val="18"/>
              </w:rPr>
              <w:t>№ п/п</w:t>
            </w:r>
          </w:p>
        </w:tc>
        <w:tc>
          <w:tcPr>
            <w:tcW w:w="1415"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089F54E0" w14:textId="77777777" w:rsidR="00542ACB" w:rsidRPr="00B30D94" w:rsidRDefault="00542ACB" w:rsidP="00992CE2">
            <w:pPr>
              <w:pStyle w:val="affff2"/>
              <w:rPr>
                <w:rFonts w:ascii="Times New Roman" w:hAnsi="Times New Roman"/>
                <w:sz w:val="18"/>
                <w:szCs w:val="18"/>
              </w:rPr>
            </w:pPr>
            <w:r w:rsidRPr="00B30D94">
              <w:rPr>
                <w:rFonts w:ascii="Times New Roman" w:hAnsi="Times New Roman"/>
                <w:sz w:val="18"/>
                <w:szCs w:val="18"/>
              </w:rPr>
              <w:t>Код Услуги</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6387B990" w14:textId="77777777" w:rsidR="00542ACB" w:rsidRPr="00B30D94" w:rsidRDefault="00542ACB" w:rsidP="00992CE2">
            <w:pPr>
              <w:pStyle w:val="affff2"/>
              <w:rPr>
                <w:rFonts w:ascii="Times New Roman" w:hAnsi="Times New Roman"/>
                <w:sz w:val="18"/>
                <w:szCs w:val="18"/>
              </w:rPr>
            </w:pPr>
            <w:r w:rsidRPr="00B30D94">
              <w:rPr>
                <w:rFonts w:ascii="Times New Roman" w:hAnsi="Times New Roman"/>
                <w:sz w:val="18"/>
                <w:szCs w:val="18"/>
              </w:rPr>
              <w:t>Наименование Услуги</w:t>
            </w:r>
          </w:p>
        </w:tc>
        <w:tc>
          <w:tcPr>
            <w:tcW w:w="1823"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68E6BF3F" w14:textId="77777777" w:rsidR="00542ACB" w:rsidRPr="00B30D94" w:rsidRDefault="00542ACB" w:rsidP="00992CE2">
            <w:pPr>
              <w:pStyle w:val="affff2"/>
              <w:rPr>
                <w:rFonts w:ascii="Times New Roman" w:hAnsi="Times New Roman"/>
                <w:sz w:val="18"/>
                <w:szCs w:val="18"/>
              </w:rPr>
            </w:pPr>
            <w:r w:rsidRPr="00B30D94">
              <w:rPr>
                <w:rFonts w:ascii="Times New Roman" w:hAnsi="Times New Roman"/>
                <w:sz w:val="18"/>
                <w:szCs w:val="18"/>
              </w:rPr>
              <w:t xml:space="preserve">Предельная стоимость Услуги в отчетном периоде </w:t>
            </w:r>
            <w:r w:rsidRPr="00B30D94">
              <w:rPr>
                <w:rFonts w:ascii="Times New Roman" w:hAnsi="Times New Roman"/>
                <w:sz w:val="18"/>
                <w:szCs w:val="18"/>
              </w:rPr>
              <w:br/>
              <w:t>(руб., с учетом НДС)</w:t>
            </w:r>
          </w:p>
        </w:tc>
        <w:tc>
          <w:tcPr>
            <w:tcW w:w="1711"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7743D057" w14:textId="77777777" w:rsidR="00542ACB" w:rsidRPr="00B30D94" w:rsidRDefault="00542ACB" w:rsidP="00992CE2">
            <w:pPr>
              <w:pStyle w:val="affff2"/>
              <w:rPr>
                <w:rFonts w:ascii="Times New Roman" w:hAnsi="Times New Roman"/>
                <w:sz w:val="18"/>
                <w:szCs w:val="18"/>
              </w:rPr>
            </w:pPr>
            <w:r>
              <w:rPr>
                <w:rFonts w:ascii="Times New Roman" w:hAnsi="Times New Roman"/>
                <w:sz w:val="18"/>
                <w:szCs w:val="18"/>
              </w:rPr>
              <w:t>Штраф за нарушение SLA</w:t>
            </w:r>
            <w:r>
              <w:rPr>
                <w:rFonts w:ascii="Times New Roman" w:hAnsi="Times New Roman"/>
                <w:sz w:val="18"/>
                <w:szCs w:val="18"/>
              </w:rPr>
              <w:br/>
            </w:r>
            <w:r w:rsidRPr="009B11F1">
              <w:rPr>
                <w:rFonts w:ascii="Times New Roman" w:hAnsi="Times New Roman"/>
                <w:sz w:val="18"/>
                <w:szCs w:val="18"/>
              </w:rPr>
              <w:t>(% от стоимости Услуги в отчетном периоде)</w:t>
            </w:r>
          </w:p>
        </w:tc>
        <w:tc>
          <w:tcPr>
            <w:tcW w:w="1853" w:type="dxa"/>
            <w:tcBorders>
              <w:top w:val="single" w:sz="4" w:space="0" w:color="000000"/>
              <w:left w:val="single" w:sz="4" w:space="0" w:color="000000"/>
              <w:bottom w:val="single" w:sz="4" w:space="0" w:color="000000"/>
              <w:right w:val="single" w:sz="4" w:space="0" w:color="000000"/>
            </w:tcBorders>
            <w:shd w:val="clear" w:color="auto" w:fill="FFFFFF"/>
            <w:tcMar>
              <w:left w:w="57" w:type="dxa"/>
              <w:right w:w="57" w:type="dxa"/>
            </w:tcMar>
            <w:vAlign w:val="center"/>
          </w:tcPr>
          <w:p w14:paraId="7F9C8E7D" w14:textId="77777777" w:rsidR="00542ACB" w:rsidRPr="00B30D94" w:rsidRDefault="00542ACB" w:rsidP="00992CE2">
            <w:pPr>
              <w:pStyle w:val="affff2"/>
              <w:rPr>
                <w:rFonts w:ascii="Times New Roman" w:hAnsi="Times New Roman"/>
                <w:sz w:val="18"/>
                <w:szCs w:val="18"/>
              </w:rPr>
            </w:pPr>
            <w:r w:rsidRPr="00B30D94">
              <w:rPr>
                <w:rFonts w:ascii="Times New Roman" w:hAnsi="Times New Roman"/>
                <w:sz w:val="18"/>
                <w:szCs w:val="18"/>
              </w:rPr>
              <w:t>Стоимость Услуги с учетом штрафа за нарушение SLA</w:t>
            </w:r>
            <w:r w:rsidRPr="00B30D94">
              <w:rPr>
                <w:rFonts w:ascii="Times New Roman" w:hAnsi="Times New Roman"/>
                <w:sz w:val="18"/>
                <w:szCs w:val="18"/>
              </w:rPr>
              <w:br/>
              <w:t>(руб., с учетом НДС)</w:t>
            </w:r>
          </w:p>
        </w:tc>
      </w:tr>
      <w:tr w:rsidR="00542ACB" w:rsidRPr="00B30D94" w14:paraId="77913C28"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3FADFC" w14:textId="77777777" w:rsidR="00542ACB" w:rsidRPr="00B30D94" w:rsidRDefault="00542ACB" w:rsidP="00992CE2">
            <w:pPr>
              <w:pStyle w:val="afffb"/>
              <w:jc w:val="center"/>
              <w:rPr>
                <w:sz w:val="18"/>
                <w:szCs w:val="18"/>
              </w:rPr>
            </w:pPr>
            <w:r w:rsidRPr="00B30D94">
              <w:rPr>
                <w:sz w:val="18"/>
                <w:szCs w:val="18"/>
              </w:rPr>
              <w:t>1</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0285E6" w14:textId="77777777" w:rsidR="00542ACB" w:rsidRPr="00B30D94" w:rsidRDefault="00542ACB" w:rsidP="00992CE2">
            <w:pPr>
              <w:pStyle w:val="afffb"/>
              <w:jc w:val="center"/>
              <w:rPr>
                <w:rFonts w:eastAsia="Calibri"/>
                <w:sz w:val="18"/>
                <w:szCs w:val="18"/>
              </w:rPr>
            </w:pPr>
            <w:r w:rsidRPr="00283D9A">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D78ADD" w14:textId="77777777" w:rsidR="00542ACB" w:rsidRPr="00B30D94" w:rsidRDefault="00542ACB" w:rsidP="00992CE2">
            <w:pPr>
              <w:pStyle w:val="afffb"/>
              <w:rPr>
                <w:sz w:val="18"/>
                <w:szCs w:val="18"/>
              </w:rPr>
            </w:pPr>
            <w:r w:rsidRPr="00B30D94">
              <w:rPr>
                <w:rFonts w:eastAsia="Calibri"/>
                <w:sz w:val="18"/>
                <w:szCs w:val="18"/>
              </w:rPr>
              <w:t>Обеспечение работоспособности Системы</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F736F8"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04BD82" w14:textId="77777777" w:rsidR="00542ACB" w:rsidRPr="00B30D94" w:rsidRDefault="00542ACB" w:rsidP="00992CE2">
            <w:pPr>
              <w:pStyle w:val="afffb"/>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E6EFFB" w14:textId="77777777" w:rsidR="00542ACB" w:rsidRPr="00B30D94" w:rsidRDefault="00542ACB" w:rsidP="00992CE2">
            <w:pPr>
              <w:pStyle w:val="afffb"/>
              <w:rPr>
                <w:sz w:val="18"/>
                <w:szCs w:val="18"/>
              </w:rPr>
            </w:pPr>
          </w:p>
        </w:tc>
      </w:tr>
      <w:tr w:rsidR="00542ACB" w:rsidRPr="00B30D94" w14:paraId="01C56609"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BDD1C8" w14:textId="77777777" w:rsidR="00542ACB" w:rsidRPr="00B30D94" w:rsidRDefault="00542ACB" w:rsidP="00992CE2">
            <w:pPr>
              <w:pStyle w:val="afffb"/>
              <w:jc w:val="center"/>
              <w:rPr>
                <w:sz w:val="18"/>
                <w:szCs w:val="18"/>
              </w:rPr>
            </w:pPr>
            <w:r w:rsidRPr="00B30D94">
              <w:rPr>
                <w:sz w:val="18"/>
                <w:szCs w:val="18"/>
              </w:rPr>
              <w:t>2</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2593E4" w14:textId="77777777" w:rsidR="00542ACB" w:rsidRPr="00B30D94" w:rsidRDefault="00542ACB" w:rsidP="00992CE2">
            <w:pPr>
              <w:pStyle w:val="afffb"/>
              <w:jc w:val="center"/>
              <w:rPr>
                <w:rFonts w:eastAsia="Calibri"/>
                <w:sz w:val="18"/>
                <w:szCs w:val="18"/>
              </w:rPr>
            </w:pPr>
            <w:r w:rsidRPr="001C72D3">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A74814" w14:textId="77777777" w:rsidR="00542ACB" w:rsidRPr="00B30D94" w:rsidRDefault="00542ACB" w:rsidP="00992CE2">
            <w:pPr>
              <w:pStyle w:val="afffb"/>
              <w:rPr>
                <w:sz w:val="18"/>
                <w:szCs w:val="18"/>
              </w:rPr>
            </w:pPr>
            <w:r w:rsidRPr="00B30D94">
              <w:rPr>
                <w:rFonts w:eastAsia="Calibri"/>
                <w:sz w:val="18"/>
                <w:szCs w:val="18"/>
              </w:rPr>
              <w:t>Поддержка пользователей Системы</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84EE39"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B3DB12" w14:textId="77777777" w:rsidR="00542ACB" w:rsidRPr="00B30D94" w:rsidRDefault="00542ACB" w:rsidP="00992CE2">
            <w:pPr>
              <w:pStyle w:val="afffb"/>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E81DA0" w14:textId="77777777" w:rsidR="00542ACB" w:rsidRPr="00B30D94" w:rsidRDefault="00542ACB" w:rsidP="00992CE2">
            <w:pPr>
              <w:pStyle w:val="afffb"/>
              <w:rPr>
                <w:sz w:val="18"/>
                <w:szCs w:val="18"/>
              </w:rPr>
            </w:pPr>
          </w:p>
        </w:tc>
      </w:tr>
      <w:tr w:rsidR="00542ACB" w:rsidRPr="00B30D94" w14:paraId="0C8B4FA7"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811C2" w14:textId="77777777" w:rsidR="00542ACB" w:rsidRPr="00B30D94" w:rsidRDefault="00542ACB" w:rsidP="00992CE2">
            <w:pPr>
              <w:pStyle w:val="afffb"/>
              <w:jc w:val="center"/>
              <w:rPr>
                <w:sz w:val="18"/>
                <w:szCs w:val="18"/>
              </w:rPr>
            </w:pPr>
            <w:r w:rsidRPr="00B30D94">
              <w:rPr>
                <w:sz w:val="18"/>
                <w:szCs w:val="18"/>
              </w:rPr>
              <w:t>3</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FDF295" w14:textId="77777777" w:rsidR="00542ACB" w:rsidRPr="00B30D94" w:rsidRDefault="00542ACB" w:rsidP="00992CE2">
            <w:pPr>
              <w:pStyle w:val="afffb"/>
              <w:jc w:val="center"/>
              <w:rPr>
                <w:rFonts w:eastAsia="Calibri"/>
                <w:sz w:val="18"/>
                <w:szCs w:val="18"/>
              </w:rPr>
            </w:pPr>
            <w:r w:rsidRPr="001C72D3">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5003F4" w14:textId="77777777" w:rsidR="00542ACB" w:rsidRPr="00B30D94" w:rsidRDefault="00542ACB" w:rsidP="00992CE2">
            <w:pPr>
              <w:pStyle w:val="afffb"/>
              <w:rPr>
                <w:sz w:val="18"/>
                <w:szCs w:val="18"/>
              </w:rPr>
            </w:pPr>
            <w:r w:rsidRPr="00B30D94">
              <w:rPr>
                <w:rFonts w:eastAsia="Calibri"/>
                <w:sz w:val="18"/>
                <w:szCs w:val="18"/>
              </w:rPr>
              <w:t>Администрирование Системы</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B47D48"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372499" w14:textId="77777777" w:rsidR="00542ACB" w:rsidRPr="00B30D94" w:rsidRDefault="00542ACB" w:rsidP="00992CE2">
            <w:pPr>
              <w:pStyle w:val="afffb"/>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83DB91" w14:textId="77777777" w:rsidR="00542ACB" w:rsidRPr="00B30D94" w:rsidRDefault="00542ACB" w:rsidP="00992CE2">
            <w:pPr>
              <w:pStyle w:val="afffb"/>
              <w:rPr>
                <w:sz w:val="18"/>
                <w:szCs w:val="18"/>
              </w:rPr>
            </w:pPr>
          </w:p>
        </w:tc>
      </w:tr>
      <w:tr w:rsidR="00542ACB" w:rsidRPr="00B30D94" w14:paraId="6A60AEF1"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7B6473" w14:textId="77777777" w:rsidR="00542ACB" w:rsidRPr="00B30D94" w:rsidRDefault="00542ACB" w:rsidP="00992CE2">
            <w:pPr>
              <w:pStyle w:val="afffb"/>
              <w:jc w:val="center"/>
              <w:rPr>
                <w:sz w:val="18"/>
                <w:szCs w:val="18"/>
              </w:rPr>
            </w:pPr>
            <w:r w:rsidRPr="00B30D94">
              <w:rPr>
                <w:sz w:val="18"/>
                <w:szCs w:val="18"/>
              </w:rPr>
              <w:t>4</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C9851E" w14:textId="77777777" w:rsidR="00542ACB" w:rsidRPr="00B30D94" w:rsidRDefault="00542ACB" w:rsidP="00992CE2">
            <w:pPr>
              <w:pStyle w:val="afffb"/>
              <w:jc w:val="center"/>
              <w:rPr>
                <w:rFonts w:eastAsia="Calibri"/>
                <w:sz w:val="18"/>
                <w:szCs w:val="18"/>
              </w:rPr>
            </w:pPr>
            <w:r w:rsidRPr="001C72D3">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04949B" w14:textId="77777777" w:rsidR="00542ACB" w:rsidRPr="00B30D94" w:rsidRDefault="00542ACB" w:rsidP="00992CE2">
            <w:pPr>
              <w:pStyle w:val="afffb"/>
              <w:rPr>
                <w:rFonts w:eastAsia="Calibri"/>
                <w:sz w:val="18"/>
                <w:szCs w:val="18"/>
              </w:rPr>
            </w:pPr>
            <w:r w:rsidRPr="00B30D94">
              <w:rPr>
                <w:rFonts w:eastAsia="Calibri"/>
                <w:sz w:val="18"/>
                <w:szCs w:val="18"/>
              </w:rPr>
              <w:t>Обновление Системы</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C5EDCE"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40B619" w14:textId="77777777" w:rsidR="00542ACB" w:rsidRPr="00B30D94" w:rsidRDefault="00542ACB" w:rsidP="00992CE2">
            <w:pPr>
              <w:pStyle w:val="afffb"/>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96DB1D" w14:textId="77777777" w:rsidR="00542ACB" w:rsidRPr="00B30D94" w:rsidRDefault="00542ACB" w:rsidP="00992CE2">
            <w:pPr>
              <w:pStyle w:val="afffb"/>
              <w:rPr>
                <w:sz w:val="18"/>
                <w:szCs w:val="18"/>
              </w:rPr>
            </w:pPr>
          </w:p>
        </w:tc>
      </w:tr>
      <w:tr w:rsidR="00542ACB" w:rsidRPr="00B30D94" w14:paraId="65151F9A"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24315D" w14:textId="77777777" w:rsidR="00542ACB" w:rsidRPr="00B30D94" w:rsidRDefault="00542ACB" w:rsidP="00992CE2">
            <w:pPr>
              <w:pStyle w:val="afffb"/>
              <w:jc w:val="center"/>
              <w:rPr>
                <w:sz w:val="18"/>
                <w:szCs w:val="18"/>
              </w:rPr>
            </w:pPr>
            <w:r w:rsidRPr="00B30D94">
              <w:rPr>
                <w:sz w:val="18"/>
                <w:szCs w:val="18"/>
              </w:rPr>
              <w:t>5</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868024" w14:textId="77777777" w:rsidR="00542ACB" w:rsidRPr="00B30D94" w:rsidRDefault="00542ACB" w:rsidP="00992CE2">
            <w:pPr>
              <w:pStyle w:val="afffb"/>
              <w:jc w:val="center"/>
              <w:rPr>
                <w:rFonts w:eastAsia="Calibri"/>
                <w:sz w:val="18"/>
                <w:szCs w:val="18"/>
              </w:rPr>
            </w:pPr>
            <w:r w:rsidRPr="001C72D3">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EEF098" w14:textId="77777777" w:rsidR="00542ACB" w:rsidRPr="00B30D94" w:rsidRDefault="00542ACB" w:rsidP="00992CE2">
            <w:pPr>
              <w:pStyle w:val="afffb"/>
              <w:rPr>
                <w:rFonts w:eastAsia="Calibri"/>
                <w:sz w:val="18"/>
                <w:szCs w:val="18"/>
              </w:rPr>
            </w:pPr>
            <w:r w:rsidRPr="00B30D94">
              <w:rPr>
                <w:rFonts w:eastAsia="Calibri"/>
                <w:sz w:val="18"/>
                <w:szCs w:val="18"/>
              </w:rPr>
              <w:t>Доработка функциональности Системы (выполнение ЗНИ)</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90D973"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F2EFA3" w14:textId="77777777" w:rsidR="00542ACB" w:rsidRPr="00B30D94" w:rsidRDefault="00542ACB" w:rsidP="00992CE2">
            <w:pPr>
              <w:pStyle w:val="afffb"/>
              <w:jc w:val="center"/>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E01868" w14:textId="77777777" w:rsidR="00542ACB" w:rsidRPr="00B30D94" w:rsidRDefault="00542ACB" w:rsidP="00992CE2">
            <w:pPr>
              <w:pStyle w:val="afffb"/>
              <w:rPr>
                <w:sz w:val="18"/>
                <w:szCs w:val="18"/>
              </w:rPr>
            </w:pPr>
          </w:p>
        </w:tc>
      </w:tr>
      <w:tr w:rsidR="00542ACB" w:rsidRPr="00B30D94" w14:paraId="201AE66B" w14:textId="77777777" w:rsidTr="00992CE2">
        <w:trPr>
          <w:trHeight w:val="561"/>
        </w:trPr>
        <w:tc>
          <w:tcPr>
            <w:tcW w:w="56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A3E45" w14:textId="77777777" w:rsidR="00542ACB" w:rsidRPr="00B30D94" w:rsidRDefault="00542ACB" w:rsidP="00992CE2">
            <w:pPr>
              <w:pStyle w:val="afffb"/>
              <w:jc w:val="center"/>
              <w:rPr>
                <w:sz w:val="18"/>
                <w:szCs w:val="18"/>
              </w:rPr>
            </w:pPr>
            <w:r w:rsidRPr="00B30D94">
              <w:rPr>
                <w:sz w:val="18"/>
                <w:szCs w:val="18"/>
              </w:rPr>
              <w:t>6</w:t>
            </w:r>
          </w:p>
        </w:tc>
        <w:tc>
          <w:tcPr>
            <w:tcW w:w="14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E3C969" w14:textId="77777777" w:rsidR="00542ACB" w:rsidRPr="00B30D94" w:rsidRDefault="00542ACB" w:rsidP="00992CE2">
            <w:pPr>
              <w:pStyle w:val="afffb"/>
              <w:jc w:val="center"/>
              <w:rPr>
                <w:rFonts w:eastAsia="Calibri"/>
                <w:iCs/>
                <w:sz w:val="18"/>
                <w:szCs w:val="18"/>
              </w:rPr>
            </w:pPr>
            <w:r w:rsidRPr="001C72D3">
              <w:rPr>
                <w:color w:val="0070C0"/>
                <w:sz w:val="18"/>
                <w:szCs w:val="20"/>
              </w:rPr>
              <w:t>&lt; Код Услуги&gt;</w:t>
            </w:r>
          </w:p>
        </w:tc>
        <w:tc>
          <w:tcPr>
            <w:tcW w:w="255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B2B42A" w14:textId="77777777" w:rsidR="00542ACB" w:rsidRPr="00283D9A" w:rsidRDefault="00542ACB" w:rsidP="00992CE2">
            <w:pPr>
              <w:pStyle w:val="afffb"/>
              <w:rPr>
                <w:rFonts w:eastAsia="Calibri"/>
                <w:sz w:val="18"/>
                <w:szCs w:val="18"/>
                <w:lang w:val="en-US"/>
              </w:rPr>
            </w:pPr>
            <w:r w:rsidRPr="00283D9A">
              <w:rPr>
                <w:rFonts w:eastAsia="Calibri"/>
                <w:color w:val="0070C0"/>
                <w:sz w:val="18"/>
                <w:szCs w:val="18"/>
                <w:lang w:val="en-US"/>
              </w:rPr>
              <w:t>&lt;…&gt;</w:t>
            </w:r>
          </w:p>
        </w:tc>
        <w:tc>
          <w:tcPr>
            <w:tcW w:w="18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65BC5" w14:textId="77777777" w:rsidR="00542ACB" w:rsidRPr="00B30D94" w:rsidRDefault="00542ACB" w:rsidP="00992CE2">
            <w:pPr>
              <w:pStyle w:val="afffb"/>
              <w:rPr>
                <w:sz w:val="18"/>
                <w:szCs w:val="18"/>
              </w:rPr>
            </w:pPr>
          </w:p>
        </w:tc>
        <w:tc>
          <w:tcPr>
            <w:tcW w:w="17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EB43FF" w14:textId="77777777" w:rsidR="00542ACB" w:rsidRPr="00B30D94" w:rsidRDefault="00542ACB" w:rsidP="00992CE2">
            <w:pPr>
              <w:pStyle w:val="afffb"/>
              <w:rPr>
                <w:sz w:val="18"/>
                <w:szCs w:val="18"/>
              </w:rPr>
            </w:pP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9C66A7" w14:textId="77777777" w:rsidR="00542ACB" w:rsidRPr="00B30D94" w:rsidRDefault="00542ACB" w:rsidP="00992CE2">
            <w:pPr>
              <w:pStyle w:val="afffb"/>
              <w:rPr>
                <w:sz w:val="18"/>
                <w:szCs w:val="18"/>
              </w:rPr>
            </w:pPr>
          </w:p>
        </w:tc>
      </w:tr>
      <w:tr w:rsidR="00542ACB" w:rsidRPr="00B30D94" w14:paraId="49FD9E3D" w14:textId="77777777" w:rsidTr="00992CE2">
        <w:trPr>
          <w:trHeight w:val="335"/>
        </w:trPr>
        <w:tc>
          <w:tcPr>
            <w:tcW w:w="8065"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430650DE" w14:textId="77777777" w:rsidR="00542ACB" w:rsidRPr="00B30D94" w:rsidRDefault="00542ACB" w:rsidP="00992CE2">
            <w:pPr>
              <w:pStyle w:val="afffb"/>
              <w:jc w:val="right"/>
              <w:rPr>
                <w:sz w:val="18"/>
                <w:szCs w:val="18"/>
              </w:rPr>
            </w:pPr>
            <w:r w:rsidRPr="00B30D94">
              <w:rPr>
                <w:b/>
                <w:sz w:val="18"/>
                <w:szCs w:val="18"/>
              </w:rPr>
              <w:t>ИТОГО, стоимость оказанных Услуг:</w:t>
            </w: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591EC0" w14:textId="77777777" w:rsidR="00542ACB" w:rsidRPr="00B30D94" w:rsidRDefault="00542ACB" w:rsidP="00992CE2">
            <w:pPr>
              <w:pStyle w:val="afffb"/>
              <w:jc w:val="center"/>
              <w:rPr>
                <w:sz w:val="18"/>
                <w:szCs w:val="18"/>
              </w:rPr>
            </w:pPr>
          </w:p>
        </w:tc>
      </w:tr>
      <w:tr w:rsidR="00542ACB" w:rsidRPr="00B30D94" w14:paraId="4506E242" w14:textId="77777777" w:rsidTr="00992CE2">
        <w:trPr>
          <w:trHeight w:val="397"/>
        </w:trPr>
        <w:tc>
          <w:tcPr>
            <w:tcW w:w="8065"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21AC78FB" w14:textId="77777777" w:rsidR="00542ACB" w:rsidRPr="00B30D94" w:rsidRDefault="00542ACB" w:rsidP="00992CE2">
            <w:pPr>
              <w:pStyle w:val="afffb"/>
              <w:jc w:val="right"/>
              <w:rPr>
                <w:sz w:val="18"/>
                <w:szCs w:val="18"/>
              </w:rPr>
            </w:pPr>
            <w:r>
              <w:rPr>
                <w:b/>
                <w:bCs/>
                <w:sz w:val="18"/>
                <w:szCs w:val="18"/>
              </w:rPr>
              <w:t>В том числе НДС (22</w:t>
            </w:r>
            <w:r w:rsidRPr="00B30D94">
              <w:rPr>
                <w:b/>
                <w:bCs/>
                <w:sz w:val="18"/>
                <w:szCs w:val="18"/>
              </w:rPr>
              <w:t>%):</w:t>
            </w:r>
          </w:p>
        </w:tc>
        <w:tc>
          <w:tcPr>
            <w:tcW w:w="18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AA0175" w14:textId="77777777" w:rsidR="00542ACB" w:rsidRPr="00B30D94" w:rsidRDefault="00542ACB" w:rsidP="00992CE2">
            <w:pPr>
              <w:pStyle w:val="afffb"/>
              <w:jc w:val="center"/>
              <w:rPr>
                <w:sz w:val="18"/>
                <w:szCs w:val="18"/>
              </w:rPr>
            </w:pPr>
          </w:p>
        </w:tc>
      </w:tr>
    </w:tbl>
    <w:p w14:paraId="3422E873" w14:textId="77777777" w:rsidR="00542ACB" w:rsidRPr="00283D9A" w:rsidRDefault="00542ACB" w:rsidP="00542ACB">
      <w:pPr>
        <w:pStyle w:val="7-2"/>
        <w:numPr>
          <w:ilvl w:val="0"/>
          <w:numId w:val="22"/>
        </w:numPr>
        <w:spacing w:before="240"/>
        <w:ind w:left="357" w:hanging="357"/>
        <w:rPr>
          <w:sz w:val="24"/>
          <w:lang w:eastAsia="en-US"/>
        </w:rPr>
      </w:pPr>
      <w:r w:rsidRPr="00283D9A">
        <w:rPr>
          <w:sz w:val="24"/>
          <w:lang w:eastAsia="en-US"/>
        </w:rPr>
        <w:t>Общая сумма оказанных услуг, закрываемая настоящим Актом, составляет   ________ (сумма прописью), в том числе НДС (2</w:t>
      </w:r>
      <w:r>
        <w:rPr>
          <w:sz w:val="24"/>
          <w:lang w:eastAsia="en-US"/>
        </w:rPr>
        <w:t>2</w:t>
      </w:r>
      <w:r w:rsidRPr="00283D9A">
        <w:rPr>
          <w:sz w:val="24"/>
          <w:lang w:eastAsia="en-US"/>
        </w:rPr>
        <w:t>%) ______________ (сумма НДС прописью).</w:t>
      </w:r>
    </w:p>
    <w:p w14:paraId="3A3C61E3" w14:textId="77777777" w:rsidR="00542ACB" w:rsidRPr="00283D9A" w:rsidRDefault="00542ACB" w:rsidP="00542ACB">
      <w:pPr>
        <w:pStyle w:val="7-2"/>
        <w:numPr>
          <w:ilvl w:val="0"/>
          <w:numId w:val="22"/>
        </w:numPr>
        <w:ind w:left="357" w:hanging="357"/>
        <w:rPr>
          <w:sz w:val="24"/>
          <w:lang w:eastAsia="en-US"/>
        </w:rPr>
      </w:pPr>
      <w:r w:rsidRPr="00283D9A">
        <w:rPr>
          <w:sz w:val="24"/>
          <w:lang w:eastAsia="en-US"/>
        </w:rPr>
        <w:t>Сумма к перечислению за оказанные услуги составляет ___________ (сумма прописью), в том числе НДС (2</w:t>
      </w:r>
      <w:r>
        <w:rPr>
          <w:sz w:val="24"/>
          <w:lang w:eastAsia="en-US"/>
        </w:rPr>
        <w:t>2</w:t>
      </w:r>
      <w:r w:rsidRPr="00283D9A">
        <w:rPr>
          <w:sz w:val="24"/>
          <w:lang w:eastAsia="en-US"/>
        </w:rPr>
        <w:t>%) ________________ (сумма НДС прописью).</w:t>
      </w:r>
    </w:p>
    <w:p w14:paraId="398420B3" w14:textId="77777777" w:rsidR="00542ACB" w:rsidRPr="00283D9A" w:rsidRDefault="00542ACB" w:rsidP="00542ACB">
      <w:pPr>
        <w:pStyle w:val="7-2"/>
        <w:numPr>
          <w:ilvl w:val="0"/>
          <w:numId w:val="22"/>
        </w:numPr>
        <w:ind w:left="357" w:hanging="357"/>
        <w:rPr>
          <w:sz w:val="24"/>
          <w:lang w:eastAsia="en-US"/>
        </w:rPr>
      </w:pPr>
      <w:r w:rsidRPr="00283D9A">
        <w:rPr>
          <w:sz w:val="24"/>
          <w:lang w:eastAsia="en-US"/>
        </w:rPr>
        <w:t>Перечень оказанных услуг прилагается (Приложение № 1, Приложение № 2</w:t>
      </w:r>
      <w:r>
        <w:rPr>
          <w:rStyle w:val="afff9"/>
          <w:sz w:val="24"/>
          <w:lang w:eastAsia="en-US"/>
        </w:rPr>
        <w:footnoteReference w:id="23"/>
      </w:r>
      <w:r>
        <w:rPr>
          <w:sz w:val="24"/>
          <w:lang w:eastAsia="en-US"/>
        </w:rPr>
        <w:t>, Приложение № 3</w:t>
      </w:r>
      <w:r w:rsidRPr="00283D9A">
        <w:rPr>
          <w:sz w:val="24"/>
          <w:lang w:eastAsia="en-US"/>
        </w:rPr>
        <w:t>).</w:t>
      </w:r>
    </w:p>
    <w:p w14:paraId="1CE747B3" w14:textId="77777777" w:rsidR="00542ACB" w:rsidRPr="00283D9A" w:rsidRDefault="00542ACB" w:rsidP="00542ACB">
      <w:pPr>
        <w:pStyle w:val="7-2"/>
        <w:numPr>
          <w:ilvl w:val="0"/>
          <w:numId w:val="22"/>
        </w:numPr>
        <w:ind w:left="357" w:hanging="357"/>
        <w:rPr>
          <w:sz w:val="24"/>
          <w:lang w:eastAsia="en-US"/>
        </w:rPr>
      </w:pPr>
      <w:r w:rsidRPr="00283D9A">
        <w:rPr>
          <w:sz w:val="24"/>
          <w:lang w:eastAsia="en-US"/>
        </w:rPr>
        <w:t>Результаты услуг удовлетворяют условиям Договора и надлежащим образом оформлены.</w:t>
      </w:r>
    </w:p>
    <w:p w14:paraId="6FB65B3E" w14:textId="77777777" w:rsidR="00542ACB" w:rsidRPr="00283D9A" w:rsidRDefault="00542ACB" w:rsidP="00542ACB">
      <w:pPr>
        <w:pStyle w:val="7-2"/>
        <w:numPr>
          <w:ilvl w:val="0"/>
          <w:numId w:val="22"/>
        </w:numPr>
        <w:ind w:left="357" w:hanging="357"/>
        <w:rPr>
          <w:sz w:val="24"/>
          <w:lang w:eastAsia="en-US"/>
        </w:rPr>
      </w:pPr>
      <w:r w:rsidRPr="00283D9A">
        <w:rPr>
          <w:sz w:val="24"/>
          <w:lang w:eastAsia="en-US"/>
        </w:rPr>
        <w:t>Претензий к результатам и срокам оказания услуг Заказчик не имеет.</w:t>
      </w:r>
    </w:p>
    <w:p w14:paraId="41D742B9" w14:textId="77777777" w:rsidR="00542ACB" w:rsidRPr="00283D9A" w:rsidRDefault="00542ACB" w:rsidP="00542ACB">
      <w:pPr>
        <w:pStyle w:val="7-2"/>
        <w:numPr>
          <w:ilvl w:val="0"/>
          <w:numId w:val="22"/>
        </w:numPr>
        <w:spacing w:after="240"/>
        <w:ind w:left="357" w:hanging="357"/>
      </w:pPr>
      <w:r w:rsidRPr="00283D9A">
        <w:rPr>
          <w:sz w:val="24"/>
          <w:lang w:eastAsia="en-US"/>
        </w:rPr>
        <w:t>Оплата осуществляется в соответствии с условиями Договора.</w:t>
      </w:r>
    </w:p>
    <w:tbl>
      <w:tblPr>
        <w:tblW w:w="9747" w:type="dxa"/>
        <w:tblLayout w:type="fixed"/>
        <w:tblLook w:val="04A0" w:firstRow="1" w:lastRow="0" w:firstColumn="1" w:lastColumn="0" w:noHBand="0" w:noVBand="1"/>
      </w:tblPr>
      <w:tblGrid>
        <w:gridCol w:w="4820"/>
        <w:gridCol w:w="4927"/>
      </w:tblGrid>
      <w:tr w:rsidR="00542ACB" w:rsidRPr="001C72D3" w14:paraId="15451E23" w14:textId="77777777" w:rsidTr="00992CE2">
        <w:trPr>
          <w:trHeight w:val="425"/>
        </w:trPr>
        <w:tc>
          <w:tcPr>
            <w:tcW w:w="4820" w:type="dxa"/>
          </w:tcPr>
          <w:p w14:paraId="7A278DF1" w14:textId="77777777" w:rsidR="00542ACB" w:rsidRPr="00283D9A" w:rsidRDefault="00542ACB" w:rsidP="00992CE2">
            <w:pPr>
              <w:pStyle w:val="affff5"/>
              <w:spacing w:line="240" w:lineRule="auto"/>
              <w:ind w:firstLine="0"/>
              <w:jc w:val="left"/>
              <w:rPr>
                <w:b/>
                <w:sz w:val="24"/>
                <w:szCs w:val="24"/>
              </w:rPr>
            </w:pPr>
            <w:r w:rsidRPr="00283D9A">
              <w:rPr>
                <w:b/>
                <w:sz w:val="24"/>
                <w:szCs w:val="24"/>
              </w:rPr>
              <w:t>ЗАКАЗЧИК:</w:t>
            </w:r>
          </w:p>
        </w:tc>
        <w:tc>
          <w:tcPr>
            <w:tcW w:w="4927" w:type="dxa"/>
          </w:tcPr>
          <w:p w14:paraId="5A7D557A" w14:textId="77777777" w:rsidR="00542ACB" w:rsidRPr="001C72D3" w:rsidRDefault="00542ACB" w:rsidP="00992CE2">
            <w:pPr>
              <w:pStyle w:val="affff5"/>
              <w:spacing w:line="240" w:lineRule="auto"/>
              <w:ind w:firstLine="0"/>
              <w:jc w:val="left"/>
              <w:rPr>
                <w:b/>
                <w:sz w:val="24"/>
                <w:szCs w:val="24"/>
              </w:rPr>
            </w:pPr>
            <w:r w:rsidRPr="001C72D3">
              <w:rPr>
                <w:b/>
                <w:sz w:val="24"/>
                <w:szCs w:val="24"/>
              </w:rPr>
              <w:t>ИСПОЛНИТЕЛЬ:</w:t>
            </w:r>
          </w:p>
        </w:tc>
      </w:tr>
      <w:tr w:rsidR="00542ACB" w:rsidRPr="001C72D3" w14:paraId="551A1C65" w14:textId="77777777" w:rsidTr="00992CE2">
        <w:trPr>
          <w:trHeight w:val="397"/>
        </w:trPr>
        <w:tc>
          <w:tcPr>
            <w:tcW w:w="4820" w:type="dxa"/>
            <w:vAlign w:val="bottom"/>
          </w:tcPr>
          <w:p w14:paraId="17A1DF03" w14:textId="77777777" w:rsidR="00542ACB" w:rsidRPr="001C72D3" w:rsidRDefault="00542ACB" w:rsidP="00992CE2">
            <w:pPr>
              <w:pStyle w:val="affff5"/>
              <w:spacing w:after="20" w:line="240" w:lineRule="auto"/>
              <w:ind w:firstLine="0"/>
              <w:jc w:val="left"/>
              <w:rPr>
                <w:b/>
                <w:sz w:val="24"/>
                <w:szCs w:val="24"/>
              </w:rPr>
            </w:pPr>
            <w:r>
              <w:rPr>
                <w:sz w:val="24"/>
                <w:szCs w:val="24"/>
              </w:rPr>
              <w:t>____________________________________</w:t>
            </w:r>
          </w:p>
        </w:tc>
        <w:tc>
          <w:tcPr>
            <w:tcW w:w="4927" w:type="dxa"/>
            <w:vAlign w:val="bottom"/>
          </w:tcPr>
          <w:p w14:paraId="37F535B4" w14:textId="77777777" w:rsidR="00542ACB" w:rsidRPr="001C72D3" w:rsidRDefault="00542ACB" w:rsidP="00992CE2">
            <w:pPr>
              <w:pStyle w:val="affff5"/>
              <w:spacing w:after="20" w:line="240" w:lineRule="auto"/>
              <w:ind w:firstLine="0"/>
              <w:jc w:val="left"/>
              <w:rPr>
                <w:b/>
                <w:sz w:val="24"/>
                <w:szCs w:val="24"/>
              </w:rPr>
            </w:pPr>
            <w:r>
              <w:rPr>
                <w:sz w:val="24"/>
                <w:szCs w:val="24"/>
              </w:rPr>
              <w:t>____________________________________</w:t>
            </w:r>
          </w:p>
        </w:tc>
      </w:tr>
      <w:tr w:rsidR="00542ACB" w14:paraId="677EABDD" w14:textId="77777777" w:rsidTr="00992CE2">
        <w:trPr>
          <w:trHeight w:val="1086"/>
        </w:trPr>
        <w:tc>
          <w:tcPr>
            <w:tcW w:w="4820" w:type="dxa"/>
          </w:tcPr>
          <w:p w14:paraId="65C03F02" w14:textId="77777777" w:rsidR="00542ACB" w:rsidRDefault="00542ACB" w:rsidP="00992CE2">
            <w:pPr>
              <w:pStyle w:val="affff5"/>
              <w:spacing w:after="20" w:line="240" w:lineRule="auto"/>
              <w:ind w:firstLine="0"/>
              <w:jc w:val="left"/>
              <w:rPr>
                <w:sz w:val="24"/>
                <w:szCs w:val="24"/>
              </w:rPr>
            </w:pPr>
          </w:p>
          <w:p w14:paraId="1B3E1448"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379CDEDB"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181E4317" w14:textId="77777777" w:rsidR="00542ACB" w:rsidRDefault="00542ACB" w:rsidP="00992CE2">
            <w:pPr>
              <w:pStyle w:val="affff5"/>
              <w:spacing w:after="20" w:line="240" w:lineRule="auto"/>
              <w:ind w:firstLine="0"/>
              <w:jc w:val="left"/>
              <w:rPr>
                <w:sz w:val="24"/>
                <w:szCs w:val="24"/>
              </w:rPr>
            </w:pPr>
          </w:p>
          <w:p w14:paraId="5C00806D"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1A4BC2D9"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01941D7F" w14:textId="77777777" w:rsidR="00542ACB" w:rsidRDefault="00542ACB" w:rsidP="00542ACB">
      <w:pPr>
        <w:pStyle w:val="0-"/>
        <w:spacing w:before="240" w:after="120" w:line="240" w:lineRule="auto"/>
        <w:ind w:firstLine="0"/>
        <w:jc w:val="center"/>
      </w:pPr>
      <w:r>
        <w:t>ФОРМА СОГЛАСОВАНА</w:t>
      </w:r>
    </w:p>
    <w:tbl>
      <w:tblPr>
        <w:tblW w:w="9747" w:type="dxa"/>
        <w:tblLayout w:type="fixed"/>
        <w:tblLook w:val="04A0" w:firstRow="1" w:lastRow="0" w:firstColumn="1" w:lastColumn="0" w:noHBand="0" w:noVBand="1"/>
      </w:tblPr>
      <w:tblGrid>
        <w:gridCol w:w="4820"/>
        <w:gridCol w:w="4927"/>
      </w:tblGrid>
      <w:tr w:rsidR="00542ACB" w:rsidRPr="001C72D3" w14:paraId="37D95BF6" w14:textId="77777777" w:rsidTr="00992CE2">
        <w:trPr>
          <w:trHeight w:val="425"/>
        </w:trPr>
        <w:tc>
          <w:tcPr>
            <w:tcW w:w="4820" w:type="dxa"/>
          </w:tcPr>
          <w:p w14:paraId="2A3C4D4E" w14:textId="77777777" w:rsidR="00542ACB" w:rsidRPr="001C72D3" w:rsidRDefault="00542ACB" w:rsidP="00992CE2">
            <w:pPr>
              <w:pStyle w:val="affff5"/>
              <w:spacing w:line="240" w:lineRule="auto"/>
              <w:ind w:firstLine="0"/>
              <w:jc w:val="left"/>
              <w:rPr>
                <w:b/>
                <w:sz w:val="24"/>
                <w:szCs w:val="24"/>
              </w:rPr>
            </w:pPr>
            <w:r w:rsidRPr="001C72D3">
              <w:rPr>
                <w:b/>
                <w:sz w:val="24"/>
                <w:szCs w:val="24"/>
              </w:rPr>
              <w:t>ЗАКАЗЧИК:</w:t>
            </w:r>
          </w:p>
        </w:tc>
        <w:tc>
          <w:tcPr>
            <w:tcW w:w="4927" w:type="dxa"/>
          </w:tcPr>
          <w:p w14:paraId="666E7DB4" w14:textId="77777777" w:rsidR="00542ACB" w:rsidRPr="001C72D3" w:rsidRDefault="00542ACB" w:rsidP="00992CE2">
            <w:pPr>
              <w:pStyle w:val="affff5"/>
              <w:spacing w:line="240" w:lineRule="auto"/>
              <w:ind w:firstLine="0"/>
              <w:jc w:val="left"/>
              <w:rPr>
                <w:b/>
                <w:sz w:val="24"/>
                <w:szCs w:val="24"/>
              </w:rPr>
            </w:pPr>
            <w:r w:rsidRPr="001C72D3">
              <w:rPr>
                <w:b/>
                <w:sz w:val="24"/>
                <w:szCs w:val="24"/>
              </w:rPr>
              <w:t>ИСПОЛНИТЕЛЬ:</w:t>
            </w:r>
          </w:p>
        </w:tc>
      </w:tr>
      <w:tr w:rsidR="00542ACB" w:rsidRPr="001C72D3" w14:paraId="78FC6391" w14:textId="77777777" w:rsidTr="00992CE2">
        <w:trPr>
          <w:trHeight w:val="425"/>
        </w:trPr>
        <w:tc>
          <w:tcPr>
            <w:tcW w:w="4820" w:type="dxa"/>
            <w:vAlign w:val="bottom"/>
          </w:tcPr>
          <w:p w14:paraId="28A9CE60" w14:textId="77777777" w:rsidR="00542ACB" w:rsidRPr="001C72D3" w:rsidRDefault="00542ACB" w:rsidP="00992CE2">
            <w:pPr>
              <w:pStyle w:val="affff5"/>
              <w:spacing w:after="20" w:line="240" w:lineRule="auto"/>
              <w:ind w:firstLine="0"/>
              <w:jc w:val="left"/>
              <w:rPr>
                <w:sz w:val="24"/>
                <w:szCs w:val="24"/>
              </w:rPr>
            </w:pPr>
            <w:r>
              <w:rPr>
                <w:sz w:val="24"/>
                <w:szCs w:val="24"/>
              </w:rPr>
              <w:t>____________________________________</w:t>
            </w:r>
          </w:p>
        </w:tc>
        <w:tc>
          <w:tcPr>
            <w:tcW w:w="4927" w:type="dxa"/>
            <w:vAlign w:val="bottom"/>
          </w:tcPr>
          <w:p w14:paraId="155F02D5" w14:textId="77777777" w:rsidR="00542ACB" w:rsidRPr="001C72D3" w:rsidRDefault="00542ACB" w:rsidP="00992CE2">
            <w:pPr>
              <w:pStyle w:val="affff5"/>
              <w:spacing w:after="20" w:line="240" w:lineRule="auto"/>
              <w:ind w:firstLine="0"/>
              <w:jc w:val="left"/>
              <w:rPr>
                <w:sz w:val="24"/>
                <w:szCs w:val="24"/>
              </w:rPr>
            </w:pPr>
            <w:r>
              <w:rPr>
                <w:sz w:val="24"/>
                <w:szCs w:val="24"/>
              </w:rPr>
              <w:t>____________________________________</w:t>
            </w:r>
          </w:p>
        </w:tc>
      </w:tr>
      <w:tr w:rsidR="00542ACB" w14:paraId="5CB6E748" w14:textId="77777777" w:rsidTr="00992CE2">
        <w:trPr>
          <w:trHeight w:val="1086"/>
        </w:trPr>
        <w:tc>
          <w:tcPr>
            <w:tcW w:w="4820" w:type="dxa"/>
          </w:tcPr>
          <w:p w14:paraId="0584A8BE" w14:textId="77777777" w:rsidR="00542ACB" w:rsidRDefault="00542ACB" w:rsidP="00992CE2">
            <w:pPr>
              <w:pStyle w:val="affff5"/>
              <w:spacing w:after="20" w:line="240" w:lineRule="auto"/>
              <w:ind w:firstLine="0"/>
              <w:jc w:val="left"/>
              <w:rPr>
                <w:sz w:val="24"/>
                <w:szCs w:val="24"/>
              </w:rPr>
            </w:pPr>
          </w:p>
          <w:p w14:paraId="4D4A2643"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30AABCBF" w14:textId="77777777" w:rsidR="00542ACB" w:rsidRDefault="00542ACB" w:rsidP="00992CE2">
            <w:pPr>
              <w:pStyle w:val="0-"/>
              <w:spacing w:before="120" w:line="252" w:lineRule="auto"/>
              <w:ind w:firstLine="0"/>
              <w:jc w:val="left"/>
              <w:rPr>
                <w:sz w:val="24"/>
                <w:szCs w:val="24"/>
              </w:rPr>
            </w:pPr>
            <w:r>
              <w:rPr>
                <w:sz w:val="24"/>
                <w:szCs w:val="24"/>
              </w:rPr>
              <w:t>«____» _____________ 202__ г.</w:t>
            </w:r>
          </w:p>
        </w:tc>
        <w:tc>
          <w:tcPr>
            <w:tcW w:w="4927" w:type="dxa"/>
          </w:tcPr>
          <w:p w14:paraId="2117AE26" w14:textId="77777777" w:rsidR="00542ACB" w:rsidRDefault="00542ACB" w:rsidP="00992CE2">
            <w:pPr>
              <w:pStyle w:val="affff5"/>
              <w:spacing w:after="20" w:line="240" w:lineRule="auto"/>
              <w:ind w:firstLine="0"/>
              <w:jc w:val="left"/>
              <w:rPr>
                <w:sz w:val="24"/>
                <w:szCs w:val="24"/>
              </w:rPr>
            </w:pPr>
          </w:p>
          <w:p w14:paraId="2480BB94" w14:textId="77777777" w:rsidR="00542ACB" w:rsidRDefault="00542ACB" w:rsidP="00992CE2">
            <w:pPr>
              <w:pStyle w:val="affff5"/>
              <w:spacing w:after="20" w:line="240" w:lineRule="auto"/>
              <w:ind w:firstLine="0"/>
              <w:jc w:val="left"/>
              <w:rPr>
                <w:sz w:val="24"/>
                <w:szCs w:val="24"/>
              </w:rPr>
            </w:pPr>
            <w:r>
              <w:rPr>
                <w:sz w:val="24"/>
                <w:szCs w:val="24"/>
              </w:rPr>
              <w:t>________________ (______________)</w:t>
            </w:r>
          </w:p>
          <w:p w14:paraId="79A8D316" w14:textId="77777777" w:rsidR="00542ACB" w:rsidRPr="004D6505" w:rsidRDefault="00542ACB" w:rsidP="00992CE2">
            <w:pPr>
              <w:pStyle w:val="0-"/>
              <w:spacing w:before="120" w:line="252" w:lineRule="auto"/>
              <w:ind w:firstLine="0"/>
              <w:jc w:val="left"/>
              <w:rPr>
                <w:sz w:val="24"/>
                <w:szCs w:val="24"/>
              </w:rPr>
            </w:pPr>
            <w:r>
              <w:rPr>
                <w:sz w:val="24"/>
                <w:szCs w:val="24"/>
              </w:rPr>
              <w:t>«____» _____________ 202__ г.</w:t>
            </w:r>
          </w:p>
        </w:tc>
      </w:tr>
    </w:tbl>
    <w:p w14:paraId="6FD38B65" w14:textId="77777777" w:rsidR="00542ACB" w:rsidRDefault="00542ACB" w:rsidP="00542ACB">
      <w:pPr>
        <w:pStyle w:val="0-"/>
      </w:pPr>
    </w:p>
    <w:p w14:paraId="2197A485" w14:textId="77777777" w:rsidR="00542ACB" w:rsidRDefault="00542ACB" w:rsidP="00542ACB">
      <w:pPr>
        <w:pStyle w:val="0-"/>
      </w:pPr>
    </w:p>
    <w:p w14:paraId="518F3B7C" w14:textId="77777777" w:rsidR="00542ACB" w:rsidRDefault="00542ACB" w:rsidP="00B53D53">
      <w:pPr>
        <w:pStyle w:val="0-"/>
      </w:pPr>
    </w:p>
    <w:p w14:paraId="7EE9F496" w14:textId="77777777" w:rsidR="00B53D53" w:rsidRDefault="00B53D53" w:rsidP="00B53D53">
      <w:pPr>
        <w:pStyle w:val="0-"/>
        <w:sectPr w:rsidR="00B53D53">
          <w:pgSz w:w="11909" w:h="16834"/>
          <w:pgMar w:top="1134" w:right="709" w:bottom="1134" w:left="1418" w:header="567" w:footer="720" w:gutter="0"/>
          <w:cols w:space="60"/>
          <w:docGrid w:linePitch="360"/>
        </w:sectPr>
      </w:pPr>
    </w:p>
    <w:p w14:paraId="705917F3" w14:textId="77777777" w:rsidR="00B53D53" w:rsidRDefault="00B53D53" w:rsidP="00B53D53">
      <w:pPr>
        <w:pStyle w:val="1-"/>
        <w:numPr>
          <w:ilvl w:val="0"/>
          <w:numId w:val="0"/>
        </w:numPr>
        <w:ind w:left="709"/>
      </w:pPr>
      <w:bookmarkStart w:id="340" w:name="_Toc32832299"/>
      <w:bookmarkStart w:id="341" w:name="_Toc33114778"/>
      <w:bookmarkStart w:id="342" w:name="_Toc102492515"/>
      <w:bookmarkStart w:id="343" w:name="_Toc138759361"/>
      <w:bookmarkStart w:id="344" w:name="_Toc146637562"/>
      <w:bookmarkStart w:id="345" w:name="_Toc187760342"/>
      <w:bookmarkStart w:id="346" w:name="_Toc196322948"/>
      <w:bookmarkStart w:id="347" w:name="Приложение_3"/>
      <w:bookmarkStart w:id="348" w:name="_Toc111030567"/>
      <w:r>
        <w:rPr>
          <w:rFonts w:hint="eastAsia"/>
        </w:rPr>
        <w:t>Приложение</w:t>
      </w:r>
      <w:r w:rsidR="00542ACB">
        <w:t> 4</w:t>
      </w:r>
      <w:r>
        <w:t>.</w:t>
      </w:r>
      <w:r>
        <w:rPr>
          <w:rFonts w:hint="eastAsia"/>
        </w:rPr>
        <w:t> Форма</w:t>
      </w:r>
      <w:r>
        <w:t xml:space="preserve"> </w:t>
      </w:r>
      <w:r>
        <w:rPr>
          <w:rFonts w:hint="eastAsia"/>
        </w:rPr>
        <w:t>отчета</w:t>
      </w:r>
      <w:r>
        <w:t xml:space="preserve"> </w:t>
      </w:r>
      <w:r>
        <w:rPr>
          <w:rFonts w:hint="eastAsia"/>
        </w:rPr>
        <w:t>«Журнал</w:t>
      </w:r>
      <w:r>
        <w:t xml:space="preserve"> </w:t>
      </w:r>
      <w:r>
        <w:rPr>
          <w:rFonts w:hint="eastAsia"/>
        </w:rPr>
        <w:t>учета</w:t>
      </w:r>
      <w:r>
        <w:t xml:space="preserve"> </w:t>
      </w:r>
      <w:r>
        <w:rPr>
          <w:rFonts w:hint="eastAsia"/>
        </w:rPr>
        <w:t>и</w:t>
      </w:r>
      <w:r>
        <w:t xml:space="preserve"> </w:t>
      </w:r>
      <w:r>
        <w:rPr>
          <w:rFonts w:hint="eastAsia"/>
        </w:rPr>
        <w:t>анализа</w:t>
      </w:r>
      <w:r>
        <w:t xml:space="preserve"> </w:t>
      </w:r>
      <w:bookmarkEnd w:id="340"/>
      <w:r>
        <w:rPr>
          <w:rFonts w:hint="eastAsia"/>
        </w:rPr>
        <w:t>заявок</w:t>
      </w:r>
      <w:r>
        <w:t xml:space="preserve"> </w:t>
      </w:r>
      <w:r>
        <w:rPr>
          <w:rFonts w:hint="eastAsia"/>
        </w:rPr>
        <w:t>пользователей</w:t>
      </w:r>
      <w:bookmarkEnd w:id="341"/>
      <w:r>
        <w:t xml:space="preserve"> Системы</w:t>
      </w:r>
      <w:r>
        <w:rPr>
          <w:rFonts w:hint="eastAsia"/>
        </w:rPr>
        <w:t>»</w:t>
      </w:r>
      <w:bookmarkEnd w:id="342"/>
      <w:bookmarkEnd w:id="343"/>
      <w:bookmarkEnd w:id="344"/>
      <w:bookmarkEnd w:id="345"/>
      <w:bookmarkEnd w:id="346"/>
    </w:p>
    <w:bookmarkEnd w:id="347"/>
    <w:p w14:paraId="24F8B00D" w14:textId="77777777" w:rsidR="00B53D53" w:rsidRDefault="00B53D53" w:rsidP="00B53D53">
      <w:pPr>
        <w:pStyle w:val="0-"/>
        <w:jc w:val="right"/>
        <w:rPr>
          <w:sz w:val="24"/>
          <w:szCs w:val="24"/>
        </w:rPr>
      </w:pPr>
      <w:r>
        <w:rPr>
          <w:sz w:val="24"/>
          <w:szCs w:val="24"/>
        </w:rPr>
        <w:t>Приложение № 1</w:t>
      </w:r>
      <w:r>
        <w:rPr>
          <w:sz w:val="24"/>
          <w:szCs w:val="24"/>
        </w:rPr>
        <w:br/>
        <w:t xml:space="preserve">к Акту № ______ сдачи-приемки услуг от </w:t>
      </w:r>
      <w:r>
        <w:rPr>
          <w:sz w:val="24"/>
          <w:szCs w:val="24"/>
          <w:lang w:val="en-US"/>
        </w:rPr>
        <w:t>XX</w:t>
      </w:r>
      <w:r>
        <w:rPr>
          <w:sz w:val="24"/>
          <w:szCs w:val="24"/>
        </w:rPr>
        <w:t>.</w:t>
      </w:r>
      <w:r>
        <w:rPr>
          <w:sz w:val="24"/>
          <w:szCs w:val="24"/>
          <w:lang w:val="en-US"/>
        </w:rPr>
        <w:t>XX</w:t>
      </w:r>
      <w:r>
        <w:rPr>
          <w:sz w:val="24"/>
          <w:szCs w:val="24"/>
        </w:rPr>
        <w:t>.</w:t>
      </w:r>
      <w:r>
        <w:rPr>
          <w:sz w:val="24"/>
          <w:szCs w:val="24"/>
          <w:lang w:val="en-US"/>
        </w:rPr>
        <w:t>XXXX</w:t>
      </w:r>
    </w:p>
    <w:p w14:paraId="7386B66A" w14:textId="77777777" w:rsidR="00B53D53" w:rsidRDefault="00B53D53" w:rsidP="00B53D53">
      <w:pPr>
        <w:pStyle w:val="0-"/>
        <w:spacing w:before="240" w:after="120"/>
        <w:ind w:firstLine="0"/>
        <w:jc w:val="center"/>
        <w:rPr>
          <w:sz w:val="24"/>
          <w:szCs w:val="24"/>
        </w:rPr>
      </w:pPr>
      <w:r>
        <w:rPr>
          <w:sz w:val="24"/>
          <w:szCs w:val="24"/>
        </w:rPr>
        <w:t xml:space="preserve">Журнал учета и анализа заявок пользователей Системы за период с </w:t>
      </w:r>
      <w:r>
        <w:rPr>
          <w:sz w:val="24"/>
          <w:szCs w:val="24"/>
          <w:lang w:val="en-US"/>
        </w:rPr>
        <w:t>XX</w:t>
      </w:r>
      <w:r>
        <w:rPr>
          <w:sz w:val="24"/>
          <w:szCs w:val="24"/>
        </w:rPr>
        <w:t>.</w:t>
      </w:r>
      <w:r>
        <w:rPr>
          <w:sz w:val="24"/>
          <w:szCs w:val="24"/>
          <w:lang w:val="en-US"/>
        </w:rPr>
        <w:t>XX</w:t>
      </w:r>
      <w:r>
        <w:rPr>
          <w:sz w:val="24"/>
          <w:szCs w:val="24"/>
        </w:rPr>
        <w:t>.</w:t>
      </w:r>
      <w:r>
        <w:rPr>
          <w:sz w:val="24"/>
          <w:szCs w:val="24"/>
          <w:lang w:val="en-US"/>
        </w:rPr>
        <w:t>XXXX</w:t>
      </w:r>
      <w:r>
        <w:rPr>
          <w:sz w:val="24"/>
          <w:szCs w:val="24"/>
        </w:rPr>
        <w:t xml:space="preserve"> по </w:t>
      </w:r>
      <w:r>
        <w:rPr>
          <w:sz w:val="24"/>
          <w:szCs w:val="24"/>
          <w:lang w:val="en-US"/>
        </w:rPr>
        <w:t>XX</w:t>
      </w:r>
      <w:r>
        <w:rPr>
          <w:sz w:val="24"/>
          <w:szCs w:val="24"/>
        </w:rPr>
        <w:t>.</w:t>
      </w:r>
      <w:r>
        <w:rPr>
          <w:sz w:val="24"/>
          <w:szCs w:val="24"/>
          <w:lang w:val="en-US"/>
        </w:rPr>
        <w:t>XX</w:t>
      </w:r>
      <w:r>
        <w:rPr>
          <w:sz w:val="24"/>
          <w:szCs w:val="24"/>
        </w:rPr>
        <w:t>.</w:t>
      </w:r>
      <w:r>
        <w:rPr>
          <w:sz w:val="24"/>
          <w:szCs w:val="24"/>
          <w:lang w:val="en-US"/>
        </w:rPr>
        <w:t>XXXX</w:t>
      </w:r>
      <w:r>
        <w:rPr>
          <w:rStyle w:val="afff9"/>
          <w:b/>
          <w:sz w:val="24"/>
          <w:szCs w:val="24"/>
        </w:rPr>
        <w:footnoteReference w:id="24"/>
      </w:r>
    </w:p>
    <w:tbl>
      <w:tblPr>
        <w:tblW w:w="14596" w:type="dxa"/>
        <w:tblLayout w:type="fixed"/>
        <w:tblLook w:val="04A0" w:firstRow="1" w:lastRow="0" w:firstColumn="1" w:lastColumn="0" w:noHBand="0" w:noVBand="1"/>
      </w:tblPr>
      <w:tblGrid>
        <w:gridCol w:w="562"/>
        <w:gridCol w:w="993"/>
        <w:gridCol w:w="992"/>
        <w:gridCol w:w="1417"/>
        <w:gridCol w:w="851"/>
        <w:gridCol w:w="3118"/>
        <w:gridCol w:w="1276"/>
        <w:gridCol w:w="1276"/>
        <w:gridCol w:w="1417"/>
        <w:gridCol w:w="1134"/>
        <w:gridCol w:w="1560"/>
      </w:tblGrid>
      <w:tr w:rsidR="005E29C6" w14:paraId="1739EE06" w14:textId="77777777" w:rsidTr="004435E8">
        <w:trPr>
          <w:trHeight w:val="765"/>
        </w:trPr>
        <w:tc>
          <w:tcPr>
            <w:tcW w:w="562" w:type="dxa"/>
            <w:tcBorders>
              <w:top w:val="single" w:sz="4" w:space="0" w:color="000000"/>
              <w:left w:val="single" w:sz="4" w:space="0" w:color="000000"/>
              <w:bottom w:val="single" w:sz="4" w:space="0" w:color="auto"/>
              <w:right w:val="none" w:sz="4" w:space="0" w:color="000000"/>
            </w:tcBorders>
            <w:shd w:val="clear" w:color="000000" w:fill="D9D9D9"/>
            <w:vAlign w:val="center"/>
          </w:tcPr>
          <w:p w14:paraId="1210FC98" w14:textId="77777777" w:rsidR="005E29C6" w:rsidRDefault="005E29C6" w:rsidP="005E29C6">
            <w:pPr>
              <w:pStyle w:val="affff2"/>
              <w:rPr>
                <w:sz w:val="20"/>
              </w:rPr>
            </w:pPr>
            <w:r>
              <w:rPr>
                <w:sz w:val="20"/>
              </w:rPr>
              <w:t>№ п/п</w:t>
            </w:r>
          </w:p>
        </w:tc>
        <w:tc>
          <w:tcPr>
            <w:tcW w:w="993" w:type="dxa"/>
            <w:tcBorders>
              <w:top w:val="single" w:sz="4" w:space="0" w:color="auto"/>
              <w:left w:val="single" w:sz="4" w:space="0" w:color="auto"/>
              <w:bottom w:val="single" w:sz="4" w:space="0" w:color="auto"/>
              <w:right w:val="single" w:sz="4" w:space="0" w:color="auto"/>
            </w:tcBorders>
            <w:shd w:val="clear" w:color="000000" w:fill="D9D9D9"/>
            <w:vAlign w:val="center"/>
          </w:tcPr>
          <w:p w14:paraId="30B6FEE7" w14:textId="77777777" w:rsidR="005E29C6" w:rsidRPr="00283D9A" w:rsidRDefault="005E29C6" w:rsidP="005E29C6">
            <w:pPr>
              <w:pStyle w:val="affff2"/>
              <w:rPr>
                <w:rFonts w:ascii="Times New Roman" w:hAnsi="Times New Roman"/>
                <w:sz w:val="20"/>
                <w:szCs w:val="20"/>
              </w:rPr>
            </w:pPr>
            <w:r w:rsidRPr="00283D9A">
              <w:rPr>
                <w:rFonts w:ascii="Times New Roman" w:hAnsi="Times New Roman"/>
                <w:sz w:val="20"/>
                <w:szCs w:val="20"/>
              </w:rPr>
              <w:t>Услуга</w:t>
            </w:r>
          </w:p>
        </w:tc>
        <w:tc>
          <w:tcPr>
            <w:tcW w:w="992" w:type="dxa"/>
            <w:tcBorders>
              <w:top w:val="single" w:sz="4" w:space="0" w:color="auto"/>
              <w:left w:val="none" w:sz="4" w:space="0" w:color="000000"/>
              <w:bottom w:val="single" w:sz="4" w:space="0" w:color="auto"/>
              <w:right w:val="single" w:sz="4" w:space="0" w:color="auto"/>
            </w:tcBorders>
            <w:shd w:val="clear" w:color="000000" w:fill="D9D9D9"/>
            <w:vAlign w:val="center"/>
          </w:tcPr>
          <w:p w14:paraId="775DB9C8" w14:textId="77777777" w:rsidR="005E29C6" w:rsidRPr="00283D9A" w:rsidRDefault="005E29C6" w:rsidP="005E29C6">
            <w:pPr>
              <w:pStyle w:val="affff2"/>
              <w:rPr>
                <w:rFonts w:ascii="Times New Roman" w:hAnsi="Times New Roman"/>
                <w:sz w:val="20"/>
                <w:szCs w:val="20"/>
              </w:rPr>
            </w:pPr>
            <w:r w:rsidRPr="00283D9A">
              <w:rPr>
                <w:rFonts w:ascii="Times New Roman" w:hAnsi="Times New Roman"/>
                <w:sz w:val="20"/>
                <w:szCs w:val="20"/>
              </w:rPr>
              <w:t>Номер заявки</w:t>
            </w:r>
          </w:p>
        </w:tc>
        <w:tc>
          <w:tcPr>
            <w:tcW w:w="1417" w:type="dxa"/>
            <w:tcBorders>
              <w:top w:val="single" w:sz="4" w:space="0" w:color="auto"/>
              <w:left w:val="none" w:sz="4" w:space="0" w:color="000000"/>
              <w:bottom w:val="single" w:sz="4" w:space="0" w:color="auto"/>
              <w:right w:val="single" w:sz="4" w:space="0" w:color="auto"/>
            </w:tcBorders>
            <w:shd w:val="clear" w:color="000000" w:fill="D9D9D9"/>
            <w:vAlign w:val="center"/>
          </w:tcPr>
          <w:p w14:paraId="61AD3400" w14:textId="77777777" w:rsidR="005E29C6" w:rsidRDefault="005E29C6" w:rsidP="005E29C6">
            <w:pPr>
              <w:pStyle w:val="affff2"/>
              <w:rPr>
                <w:sz w:val="20"/>
              </w:rPr>
            </w:pPr>
            <w:r>
              <w:rPr>
                <w:sz w:val="20"/>
              </w:rPr>
              <w:t>Дата регистрации</w:t>
            </w:r>
          </w:p>
        </w:tc>
        <w:tc>
          <w:tcPr>
            <w:tcW w:w="851" w:type="dxa"/>
            <w:tcBorders>
              <w:top w:val="single" w:sz="4" w:space="0" w:color="auto"/>
              <w:left w:val="none" w:sz="4" w:space="0" w:color="000000"/>
              <w:bottom w:val="single" w:sz="4" w:space="0" w:color="auto"/>
              <w:right w:val="single" w:sz="4" w:space="0" w:color="auto"/>
            </w:tcBorders>
            <w:shd w:val="clear" w:color="000000" w:fill="D9D9D9"/>
            <w:vAlign w:val="center"/>
          </w:tcPr>
          <w:p w14:paraId="4CB0D810" w14:textId="77777777" w:rsidR="005E29C6" w:rsidRDefault="005E29C6" w:rsidP="005E29C6">
            <w:pPr>
              <w:pStyle w:val="affff2"/>
              <w:rPr>
                <w:sz w:val="20"/>
              </w:rPr>
            </w:pPr>
            <w:r>
              <w:rPr>
                <w:sz w:val="20"/>
              </w:rPr>
              <w:t>Статус</w:t>
            </w:r>
          </w:p>
        </w:tc>
        <w:tc>
          <w:tcPr>
            <w:tcW w:w="3118" w:type="dxa"/>
            <w:tcBorders>
              <w:top w:val="single" w:sz="4" w:space="0" w:color="auto"/>
              <w:left w:val="single" w:sz="4" w:space="0" w:color="auto"/>
              <w:bottom w:val="single" w:sz="4" w:space="0" w:color="auto"/>
              <w:right w:val="single" w:sz="4" w:space="0" w:color="auto"/>
            </w:tcBorders>
            <w:shd w:val="clear" w:color="000000" w:fill="D9D9D9"/>
            <w:vAlign w:val="center"/>
          </w:tcPr>
          <w:p w14:paraId="375DC584" w14:textId="77777777" w:rsidR="005E29C6" w:rsidRDefault="005E29C6" w:rsidP="005E29C6">
            <w:pPr>
              <w:pStyle w:val="affff2"/>
              <w:rPr>
                <w:sz w:val="20"/>
              </w:rPr>
            </w:pPr>
            <w:r>
              <w:rPr>
                <w:sz w:val="20"/>
              </w:rPr>
              <w:t>Описание</w:t>
            </w:r>
          </w:p>
        </w:tc>
        <w:tc>
          <w:tcPr>
            <w:tcW w:w="1276" w:type="dxa"/>
            <w:tcBorders>
              <w:top w:val="single" w:sz="4" w:space="0" w:color="auto"/>
              <w:left w:val="single" w:sz="4" w:space="0" w:color="auto"/>
              <w:bottom w:val="single" w:sz="4" w:space="0" w:color="auto"/>
              <w:right w:val="single" w:sz="4" w:space="0" w:color="auto"/>
            </w:tcBorders>
            <w:shd w:val="clear" w:color="000000" w:fill="D9D9D9"/>
            <w:vAlign w:val="center"/>
          </w:tcPr>
          <w:p w14:paraId="236F1B6B" w14:textId="77777777" w:rsidR="005E29C6" w:rsidRDefault="005E29C6" w:rsidP="005E29C6">
            <w:pPr>
              <w:pStyle w:val="affff2"/>
              <w:rPr>
                <w:sz w:val="20"/>
              </w:rPr>
            </w:pPr>
            <w:r>
              <w:rPr>
                <w:sz w:val="20"/>
              </w:rPr>
              <w:t>Инициатор заявки</w:t>
            </w:r>
          </w:p>
        </w:tc>
        <w:tc>
          <w:tcPr>
            <w:tcW w:w="1276" w:type="dxa"/>
            <w:tcBorders>
              <w:top w:val="single" w:sz="4" w:space="0" w:color="auto"/>
              <w:left w:val="none" w:sz="4" w:space="0" w:color="000000"/>
              <w:bottom w:val="single" w:sz="4" w:space="0" w:color="auto"/>
              <w:right w:val="single" w:sz="4" w:space="0" w:color="auto"/>
            </w:tcBorders>
            <w:shd w:val="clear" w:color="000000" w:fill="D9D9D9"/>
            <w:vAlign w:val="center"/>
          </w:tcPr>
          <w:p w14:paraId="787B8FC4" w14:textId="77777777" w:rsidR="005E29C6" w:rsidRDefault="005E29C6" w:rsidP="005E29C6">
            <w:pPr>
              <w:pStyle w:val="affff2"/>
              <w:rPr>
                <w:sz w:val="20"/>
              </w:rPr>
            </w:pPr>
            <w:r>
              <w:rPr>
                <w:sz w:val="20"/>
              </w:rPr>
              <w:t>Приоритет</w:t>
            </w:r>
          </w:p>
        </w:tc>
        <w:tc>
          <w:tcPr>
            <w:tcW w:w="1417" w:type="dxa"/>
            <w:tcBorders>
              <w:top w:val="single" w:sz="4" w:space="0" w:color="auto"/>
              <w:left w:val="none" w:sz="4" w:space="0" w:color="000000"/>
              <w:bottom w:val="single" w:sz="4" w:space="0" w:color="auto"/>
              <w:right w:val="single" w:sz="4" w:space="0" w:color="auto"/>
            </w:tcBorders>
            <w:shd w:val="clear" w:color="000000" w:fill="D9D9D9"/>
            <w:vAlign w:val="center"/>
          </w:tcPr>
          <w:p w14:paraId="37473F60" w14:textId="77777777" w:rsidR="005E29C6" w:rsidRDefault="005E29C6" w:rsidP="005E29C6">
            <w:pPr>
              <w:pStyle w:val="affff2"/>
              <w:rPr>
                <w:sz w:val="20"/>
              </w:rPr>
            </w:pPr>
            <w:r>
              <w:rPr>
                <w:sz w:val="20"/>
              </w:rPr>
              <w:t>Отв. исполнитель</w:t>
            </w:r>
          </w:p>
        </w:tc>
        <w:tc>
          <w:tcPr>
            <w:tcW w:w="1134" w:type="dxa"/>
            <w:tcBorders>
              <w:top w:val="single" w:sz="4" w:space="0" w:color="auto"/>
              <w:left w:val="none" w:sz="4" w:space="0" w:color="000000"/>
              <w:bottom w:val="single" w:sz="4" w:space="0" w:color="auto"/>
              <w:right w:val="single" w:sz="4" w:space="0" w:color="auto"/>
            </w:tcBorders>
            <w:shd w:val="clear" w:color="000000" w:fill="D9D9D9"/>
            <w:vAlign w:val="center"/>
          </w:tcPr>
          <w:p w14:paraId="43571260" w14:textId="77777777" w:rsidR="005E29C6" w:rsidRPr="005E29C6" w:rsidRDefault="005E29C6" w:rsidP="005E29C6">
            <w:pPr>
              <w:pStyle w:val="affff2"/>
              <w:rPr>
                <w:rFonts w:asciiTheme="minorHAnsi" w:hAnsiTheme="minorHAnsi"/>
                <w:sz w:val="20"/>
              </w:rPr>
            </w:pPr>
            <w:r>
              <w:rPr>
                <w:sz w:val="20"/>
              </w:rPr>
              <w:t xml:space="preserve">Дата </w:t>
            </w:r>
            <w:r>
              <w:rPr>
                <w:rFonts w:asciiTheme="minorHAnsi" w:hAnsiTheme="minorHAnsi"/>
                <w:sz w:val="20"/>
              </w:rPr>
              <w:t>закрытия</w:t>
            </w:r>
          </w:p>
        </w:tc>
        <w:tc>
          <w:tcPr>
            <w:tcW w:w="1560" w:type="dxa"/>
            <w:tcBorders>
              <w:top w:val="single" w:sz="4" w:space="0" w:color="auto"/>
              <w:left w:val="none" w:sz="4" w:space="0" w:color="000000"/>
              <w:bottom w:val="single" w:sz="4" w:space="0" w:color="auto"/>
              <w:right w:val="single" w:sz="4" w:space="0" w:color="auto"/>
            </w:tcBorders>
            <w:shd w:val="clear" w:color="000000" w:fill="D9D9D9"/>
            <w:vAlign w:val="center"/>
          </w:tcPr>
          <w:p w14:paraId="7E68D82B" w14:textId="77777777" w:rsidR="005E29C6" w:rsidRDefault="005E29C6" w:rsidP="005E29C6">
            <w:pPr>
              <w:pStyle w:val="affff2"/>
              <w:rPr>
                <w:sz w:val="20"/>
              </w:rPr>
            </w:pPr>
            <w:r>
              <w:rPr>
                <w:sz w:val="20"/>
              </w:rPr>
              <w:t>Просрочен/не просрочен</w:t>
            </w:r>
          </w:p>
        </w:tc>
      </w:tr>
      <w:tr w:rsidR="00B53D53" w14:paraId="1BEDB44A" w14:textId="77777777" w:rsidTr="004435E8">
        <w:trPr>
          <w:trHeight w:val="367"/>
        </w:trPr>
        <w:tc>
          <w:tcPr>
            <w:tcW w:w="562" w:type="dxa"/>
            <w:tcBorders>
              <w:top w:val="single" w:sz="4" w:space="0" w:color="auto"/>
              <w:left w:val="single" w:sz="4" w:space="0" w:color="auto"/>
              <w:bottom w:val="single" w:sz="4" w:space="0" w:color="auto"/>
              <w:right w:val="single" w:sz="4" w:space="0" w:color="auto"/>
            </w:tcBorders>
            <w:vAlign w:val="center"/>
          </w:tcPr>
          <w:p w14:paraId="246D0E29" w14:textId="77777777" w:rsidR="00B53D53" w:rsidRDefault="00B53D53" w:rsidP="004435E8">
            <w:pPr>
              <w:pStyle w:val="afffb"/>
              <w:jc w:val="center"/>
              <w:rPr>
                <w:sz w:val="20"/>
                <w:lang w:eastAsia="en-US"/>
              </w:rPr>
            </w:pPr>
            <w:r>
              <w:rPr>
                <w:sz w:val="20"/>
                <w:lang w:eastAsia="en-US"/>
              </w:rPr>
              <w:t>1</w:t>
            </w:r>
          </w:p>
        </w:tc>
        <w:tc>
          <w:tcPr>
            <w:tcW w:w="993" w:type="dxa"/>
            <w:tcBorders>
              <w:top w:val="single" w:sz="4" w:space="0" w:color="auto"/>
              <w:left w:val="none" w:sz="4" w:space="0" w:color="000000"/>
              <w:bottom w:val="single" w:sz="4" w:space="0" w:color="auto"/>
              <w:right w:val="single" w:sz="4" w:space="0" w:color="auto"/>
            </w:tcBorders>
            <w:vAlign w:val="center"/>
          </w:tcPr>
          <w:p w14:paraId="06C4F44B" w14:textId="77777777" w:rsidR="00B53D53" w:rsidRDefault="00B53D53" w:rsidP="004435E8">
            <w:pPr>
              <w:pStyle w:val="afffb"/>
              <w:rPr>
                <w:sz w:val="20"/>
                <w:lang w:eastAsia="en-US"/>
              </w:rPr>
            </w:pPr>
          </w:p>
        </w:tc>
        <w:tc>
          <w:tcPr>
            <w:tcW w:w="992" w:type="dxa"/>
            <w:tcBorders>
              <w:top w:val="single" w:sz="4" w:space="0" w:color="auto"/>
              <w:left w:val="none" w:sz="4" w:space="0" w:color="000000"/>
              <w:bottom w:val="single" w:sz="4" w:space="0" w:color="auto"/>
              <w:right w:val="single" w:sz="4" w:space="0" w:color="auto"/>
            </w:tcBorders>
            <w:vAlign w:val="center"/>
          </w:tcPr>
          <w:p w14:paraId="4CDC99F7"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460B85D3" w14:textId="77777777" w:rsidR="00B53D53" w:rsidRDefault="00B53D53" w:rsidP="004435E8">
            <w:pPr>
              <w:pStyle w:val="afffb"/>
              <w:rPr>
                <w:sz w:val="20"/>
                <w:lang w:eastAsia="en-US"/>
              </w:rPr>
            </w:pPr>
          </w:p>
        </w:tc>
        <w:tc>
          <w:tcPr>
            <w:tcW w:w="851" w:type="dxa"/>
            <w:tcBorders>
              <w:top w:val="single" w:sz="4" w:space="0" w:color="auto"/>
              <w:left w:val="none" w:sz="4" w:space="0" w:color="000000"/>
              <w:bottom w:val="single" w:sz="4" w:space="0" w:color="auto"/>
              <w:right w:val="single" w:sz="4" w:space="0" w:color="auto"/>
            </w:tcBorders>
            <w:vAlign w:val="center"/>
          </w:tcPr>
          <w:p w14:paraId="4319DB79" w14:textId="77777777" w:rsidR="00B53D53" w:rsidRDefault="00B53D53" w:rsidP="004435E8">
            <w:pPr>
              <w:pStyle w:val="afffb"/>
              <w:rPr>
                <w:sz w:val="20"/>
                <w:lang w:eastAsia="en-US"/>
              </w:rPr>
            </w:pPr>
          </w:p>
        </w:tc>
        <w:tc>
          <w:tcPr>
            <w:tcW w:w="3118" w:type="dxa"/>
            <w:tcBorders>
              <w:top w:val="single" w:sz="4" w:space="0" w:color="auto"/>
              <w:left w:val="none" w:sz="4" w:space="0" w:color="000000"/>
              <w:bottom w:val="single" w:sz="4" w:space="0" w:color="auto"/>
              <w:right w:val="single" w:sz="4" w:space="0" w:color="auto"/>
            </w:tcBorders>
            <w:vAlign w:val="center"/>
          </w:tcPr>
          <w:p w14:paraId="52059968" w14:textId="77777777" w:rsidR="00B53D53" w:rsidRDefault="00B53D53" w:rsidP="004435E8">
            <w:pPr>
              <w:pStyle w:val="afffb"/>
              <w:rPr>
                <w:sz w:val="20"/>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3BDB0C90" w14:textId="77777777" w:rsidR="00B53D53" w:rsidRDefault="00B53D53" w:rsidP="004435E8">
            <w:pPr>
              <w:pStyle w:val="afffb"/>
              <w:rPr>
                <w:sz w:val="20"/>
                <w:lang w:eastAsia="en-US"/>
              </w:rPr>
            </w:pPr>
          </w:p>
        </w:tc>
        <w:tc>
          <w:tcPr>
            <w:tcW w:w="1276" w:type="dxa"/>
            <w:tcBorders>
              <w:top w:val="single" w:sz="4" w:space="0" w:color="auto"/>
              <w:left w:val="none" w:sz="4" w:space="0" w:color="000000"/>
              <w:bottom w:val="single" w:sz="4" w:space="0" w:color="auto"/>
              <w:right w:val="single" w:sz="4" w:space="0" w:color="auto"/>
            </w:tcBorders>
            <w:vAlign w:val="center"/>
          </w:tcPr>
          <w:p w14:paraId="5D7DCBB9"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3DFD6920" w14:textId="77777777" w:rsidR="00B53D53" w:rsidRDefault="00B53D53" w:rsidP="004435E8">
            <w:pPr>
              <w:pStyle w:val="afffb"/>
              <w:rPr>
                <w:sz w:val="20"/>
                <w:lang w:eastAsia="en-US"/>
              </w:rPr>
            </w:pPr>
          </w:p>
        </w:tc>
        <w:tc>
          <w:tcPr>
            <w:tcW w:w="1134" w:type="dxa"/>
            <w:tcBorders>
              <w:top w:val="single" w:sz="4" w:space="0" w:color="auto"/>
              <w:left w:val="none" w:sz="4" w:space="0" w:color="000000"/>
              <w:bottom w:val="single" w:sz="4" w:space="0" w:color="auto"/>
              <w:right w:val="single" w:sz="4" w:space="0" w:color="auto"/>
            </w:tcBorders>
            <w:vAlign w:val="center"/>
          </w:tcPr>
          <w:p w14:paraId="3DB6C033" w14:textId="77777777" w:rsidR="00B53D53" w:rsidRDefault="00B53D53" w:rsidP="004435E8">
            <w:pPr>
              <w:pStyle w:val="afffb"/>
              <w:rPr>
                <w:sz w:val="20"/>
                <w:lang w:eastAsia="en-US"/>
              </w:rPr>
            </w:pPr>
          </w:p>
        </w:tc>
        <w:tc>
          <w:tcPr>
            <w:tcW w:w="1560" w:type="dxa"/>
            <w:tcBorders>
              <w:top w:val="single" w:sz="4" w:space="0" w:color="auto"/>
              <w:left w:val="none" w:sz="4" w:space="0" w:color="000000"/>
              <w:bottom w:val="single" w:sz="4" w:space="0" w:color="auto"/>
              <w:right w:val="single" w:sz="4" w:space="0" w:color="auto"/>
            </w:tcBorders>
            <w:vAlign w:val="center"/>
          </w:tcPr>
          <w:p w14:paraId="26F83A9F" w14:textId="77777777" w:rsidR="00B53D53" w:rsidRDefault="00B53D53" w:rsidP="004435E8">
            <w:pPr>
              <w:pStyle w:val="afffb"/>
              <w:rPr>
                <w:sz w:val="20"/>
                <w:lang w:eastAsia="en-US"/>
              </w:rPr>
            </w:pPr>
          </w:p>
        </w:tc>
      </w:tr>
      <w:tr w:rsidR="00B53D53" w14:paraId="7369FCBA" w14:textId="77777777" w:rsidTr="004435E8">
        <w:trPr>
          <w:trHeight w:val="367"/>
        </w:trPr>
        <w:tc>
          <w:tcPr>
            <w:tcW w:w="562" w:type="dxa"/>
            <w:tcBorders>
              <w:top w:val="single" w:sz="4" w:space="0" w:color="auto"/>
              <w:left w:val="single" w:sz="4" w:space="0" w:color="auto"/>
              <w:bottom w:val="single" w:sz="4" w:space="0" w:color="auto"/>
              <w:right w:val="single" w:sz="4" w:space="0" w:color="auto"/>
            </w:tcBorders>
            <w:vAlign w:val="center"/>
          </w:tcPr>
          <w:p w14:paraId="092A3C26" w14:textId="77777777" w:rsidR="00B53D53" w:rsidRDefault="00B53D53" w:rsidP="004435E8">
            <w:pPr>
              <w:pStyle w:val="afffb"/>
              <w:jc w:val="center"/>
              <w:rPr>
                <w:sz w:val="20"/>
                <w:lang w:eastAsia="en-US"/>
              </w:rPr>
            </w:pPr>
            <w:r>
              <w:rPr>
                <w:sz w:val="20"/>
                <w:lang w:eastAsia="en-US"/>
              </w:rPr>
              <w:t>2</w:t>
            </w:r>
          </w:p>
        </w:tc>
        <w:tc>
          <w:tcPr>
            <w:tcW w:w="993" w:type="dxa"/>
            <w:tcBorders>
              <w:top w:val="single" w:sz="4" w:space="0" w:color="auto"/>
              <w:left w:val="none" w:sz="4" w:space="0" w:color="000000"/>
              <w:bottom w:val="single" w:sz="4" w:space="0" w:color="auto"/>
              <w:right w:val="single" w:sz="4" w:space="0" w:color="auto"/>
            </w:tcBorders>
            <w:vAlign w:val="center"/>
          </w:tcPr>
          <w:p w14:paraId="3452394C" w14:textId="77777777" w:rsidR="00B53D53" w:rsidRDefault="00B53D53" w:rsidP="004435E8">
            <w:pPr>
              <w:pStyle w:val="afffb"/>
              <w:rPr>
                <w:sz w:val="20"/>
                <w:lang w:eastAsia="en-US"/>
              </w:rPr>
            </w:pPr>
          </w:p>
        </w:tc>
        <w:tc>
          <w:tcPr>
            <w:tcW w:w="992" w:type="dxa"/>
            <w:tcBorders>
              <w:top w:val="single" w:sz="4" w:space="0" w:color="auto"/>
              <w:left w:val="none" w:sz="4" w:space="0" w:color="000000"/>
              <w:bottom w:val="single" w:sz="4" w:space="0" w:color="auto"/>
              <w:right w:val="single" w:sz="4" w:space="0" w:color="auto"/>
            </w:tcBorders>
            <w:vAlign w:val="center"/>
          </w:tcPr>
          <w:p w14:paraId="516CFAFD"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5CE5A8B4" w14:textId="77777777" w:rsidR="00B53D53" w:rsidRDefault="00B53D53" w:rsidP="004435E8">
            <w:pPr>
              <w:pStyle w:val="afffb"/>
              <w:rPr>
                <w:sz w:val="20"/>
                <w:lang w:eastAsia="en-US"/>
              </w:rPr>
            </w:pPr>
          </w:p>
        </w:tc>
        <w:tc>
          <w:tcPr>
            <w:tcW w:w="851" w:type="dxa"/>
            <w:tcBorders>
              <w:top w:val="single" w:sz="4" w:space="0" w:color="auto"/>
              <w:left w:val="none" w:sz="4" w:space="0" w:color="000000"/>
              <w:bottom w:val="single" w:sz="4" w:space="0" w:color="auto"/>
              <w:right w:val="single" w:sz="4" w:space="0" w:color="auto"/>
            </w:tcBorders>
            <w:vAlign w:val="center"/>
          </w:tcPr>
          <w:p w14:paraId="7185F7B3" w14:textId="77777777" w:rsidR="00B53D53" w:rsidRDefault="00B53D53" w:rsidP="004435E8">
            <w:pPr>
              <w:pStyle w:val="afffb"/>
              <w:rPr>
                <w:sz w:val="20"/>
                <w:lang w:eastAsia="en-US"/>
              </w:rPr>
            </w:pPr>
          </w:p>
        </w:tc>
        <w:tc>
          <w:tcPr>
            <w:tcW w:w="3118" w:type="dxa"/>
            <w:tcBorders>
              <w:top w:val="single" w:sz="4" w:space="0" w:color="auto"/>
              <w:left w:val="none" w:sz="4" w:space="0" w:color="000000"/>
              <w:bottom w:val="single" w:sz="4" w:space="0" w:color="auto"/>
              <w:right w:val="single" w:sz="4" w:space="0" w:color="auto"/>
            </w:tcBorders>
            <w:vAlign w:val="center"/>
          </w:tcPr>
          <w:p w14:paraId="3B7C86F6" w14:textId="77777777" w:rsidR="00B53D53" w:rsidRDefault="00B53D53" w:rsidP="004435E8">
            <w:pPr>
              <w:pStyle w:val="afffb"/>
              <w:rPr>
                <w:sz w:val="20"/>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33526BCD" w14:textId="77777777" w:rsidR="00B53D53" w:rsidRDefault="00B53D53" w:rsidP="004435E8">
            <w:pPr>
              <w:pStyle w:val="afffb"/>
              <w:rPr>
                <w:sz w:val="20"/>
                <w:lang w:eastAsia="en-US"/>
              </w:rPr>
            </w:pPr>
          </w:p>
        </w:tc>
        <w:tc>
          <w:tcPr>
            <w:tcW w:w="1276" w:type="dxa"/>
            <w:tcBorders>
              <w:top w:val="single" w:sz="4" w:space="0" w:color="auto"/>
              <w:left w:val="none" w:sz="4" w:space="0" w:color="000000"/>
              <w:bottom w:val="single" w:sz="4" w:space="0" w:color="auto"/>
              <w:right w:val="single" w:sz="4" w:space="0" w:color="auto"/>
            </w:tcBorders>
            <w:vAlign w:val="center"/>
          </w:tcPr>
          <w:p w14:paraId="7BFE688B"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69FD8ADD" w14:textId="77777777" w:rsidR="00B53D53" w:rsidRDefault="00B53D53" w:rsidP="004435E8">
            <w:pPr>
              <w:pStyle w:val="afffb"/>
              <w:rPr>
                <w:sz w:val="20"/>
                <w:lang w:eastAsia="en-US"/>
              </w:rPr>
            </w:pPr>
          </w:p>
        </w:tc>
        <w:tc>
          <w:tcPr>
            <w:tcW w:w="1134" w:type="dxa"/>
            <w:tcBorders>
              <w:top w:val="single" w:sz="4" w:space="0" w:color="auto"/>
              <w:left w:val="none" w:sz="4" w:space="0" w:color="000000"/>
              <w:bottom w:val="single" w:sz="4" w:space="0" w:color="auto"/>
              <w:right w:val="single" w:sz="4" w:space="0" w:color="auto"/>
            </w:tcBorders>
            <w:vAlign w:val="center"/>
          </w:tcPr>
          <w:p w14:paraId="3EC52F8E" w14:textId="77777777" w:rsidR="00B53D53" w:rsidRDefault="00B53D53" w:rsidP="004435E8">
            <w:pPr>
              <w:pStyle w:val="afffb"/>
              <w:rPr>
                <w:sz w:val="20"/>
                <w:lang w:eastAsia="en-US"/>
              </w:rPr>
            </w:pPr>
          </w:p>
        </w:tc>
        <w:tc>
          <w:tcPr>
            <w:tcW w:w="1560" w:type="dxa"/>
            <w:tcBorders>
              <w:top w:val="single" w:sz="4" w:space="0" w:color="auto"/>
              <w:left w:val="none" w:sz="4" w:space="0" w:color="000000"/>
              <w:bottom w:val="single" w:sz="4" w:space="0" w:color="auto"/>
              <w:right w:val="single" w:sz="4" w:space="0" w:color="auto"/>
            </w:tcBorders>
            <w:vAlign w:val="center"/>
          </w:tcPr>
          <w:p w14:paraId="2DBE2A50" w14:textId="77777777" w:rsidR="00B53D53" w:rsidRDefault="00B53D53" w:rsidP="004435E8">
            <w:pPr>
              <w:pStyle w:val="afffb"/>
              <w:rPr>
                <w:sz w:val="20"/>
                <w:lang w:eastAsia="en-US"/>
              </w:rPr>
            </w:pPr>
          </w:p>
        </w:tc>
      </w:tr>
      <w:tr w:rsidR="00B53D53" w14:paraId="5020C777" w14:textId="77777777" w:rsidTr="004435E8">
        <w:trPr>
          <w:trHeight w:val="367"/>
        </w:trPr>
        <w:tc>
          <w:tcPr>
            <w:tcW w:w="562" w:type="dxa"/>
            <w:tcBorders>
              <w:top w:val="single" w:sz="4" w:space="0" w:color="auto"/>
              <w:left w:val="single" w:sz="4" w:space="0" w:color="auto"/>
              <w:bottom w:val="single" w:sz="4" w:space="0" w:color="auto"/>
              <w:right w:val="single" w:sz="4" w:space="0" w:color="auto"/>
            </w:tcBorders>
            <w:vAlign w:val="center"/>
          </w:tcPr>
          <w:p w14:paraId="44115837" w14:textId="77777777" w:rsidR="00B53D53" w:rsidRDefault="00B53D53" w:rsidP="004435E8">
            <w:pPr>
              <w:pStyle w:val="afffb"/>
              <w:jc w:val="center"/>
              <w:rPr>
                <w:sz w:val="20"/>
                <w:lang w:eastAsia="en-US"/>
              </w:rPr>
            </w:pPr>
            <w:r>
              <w:rPr>
                <w:sz w:val="20"/>
                <w:lang w:eastAsia="en-US"/>
              </w:rPr>
              <w:t>3</w:t>
            </w:r>
          </w:p>
        </w:tc>
        <w:tc>
          <w:tcPr>
            <w:tcW w:w="993" w:type="dxa"/>
            <w:tcBorders>
              <w:top w:val="single" w:sz="4" w:space="0" w:color="auto"/>
              <w:left w:val="none" w:sz="4" w:space="0" w:color="000000"/>
              <w:bottom w:val="single" w:sz="4" w:space="0" w:color="auto"/>
              <w:right w:val="single" w:sz="4" w:space="0" w:color="auto"/>
            </w:tcBorders>
            <w:vAlign w:val="center"/>
          </w:tcPr>
          <w:p w14:paraId="68721E81" w14:textId="77777777" w:rsidR="00B53D53" w:rsidRDefault="00B53D53" w:rsidP="004435E8">
            <w:pPr>
              <w:pStyle w:val="afffb"/>
              <w:rPr>
                <w:sz w:val="20"/>
                <w:lang w:eastAsia="en-US"/>
              </w:rPr>
            </w:pPr>
          </w:p>
        </w:tc>
        <w:tc>
          <w:tcPr>
            <w:tcW w:w="992" w:type="dxa"/>
            <w:tcBorders>
              <w:top w:val="single" w:sz="4" w:space="0" w:color="auto"/>
              <w:left w:val="none" w:sz="4" w:space="0" w:color="000000"/>
              <w:bottom w:val="single" w:sz="4" w:space="0" w:color="auto"/>
              <w:right w:val="single" w:sz="4" w:space="0" w:color="auto"/>
            </w:tcBorders>
            <w:vAlign w:val="center"/>
          </w:tcPr>
          <w:p w14:paraId="7D09239C"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62A81553" w14:textId="77777777" w:rsidR="00B53D53" w:rsidRDefault="00B53D53" w:rsidP="004435E8">
            <w:pPr>
              <w:pStyle w:val="afffb"/>
              <w:rPr>
                <w:sz w:val="20"/>
                <w:lang w:eastAsia="en-US"/>
              </w:rPr>
            </w:pPr>
          </w:p>
        </w:tc>
        <w:tc>
          <w:tcPr>
            <w:tcW w:w="851" w:type="dxa"/>
            <w:tcBorders>
              <w:top w:val="single" w:sz="4" w:space="0" w:color="auto"/>
              <w:left w:val="none" w:sz="4" w:space="0" w:color="000000"/>
              <w:bottom w:val="single" w:sz="4" w:space="0" w:color="auto"/>
              <w:right w:val="single" w:sz="4" w:space="0" w:color="auto"/>
            </w:tcBorders>
            <w:vAlign w:val="center"/>
          </w:tcPr>
          <w:p w14:paraId="65470284" w14:textId="77777777" w:rsidR="00B53D53" w:rsidRDefault="00B53D53" w:rsidP="004435E8">
            <w:pPr>
              <w:pStyle w:val="afffb"/>
              <w:rPr>
                <w:sz w:val="20"/>
                <w:lang w:eastAsia="en-US"/>
              </w:rPr>
            </w:pPr>
          </w:p>
        </w:tc>
        <w:tc>
          <w:tcPr>
            <w:tcW w:w="3118" w:type="dxa"/>
            <w:tcBorders>
              <w:top w:val="single" w:sz="4" w:space="0" w:color="auto"/>
              <w:left w:val="none" w:sz="4" w:space="0" w:color="000000"/>
              <w:bottom w:val="single" w:sz="4" w:space="0" w:color="auto"/>
              <w:right w:val="single" w:sz="4" w:space="0" w:color="auto"/>
            </w:tcBorders>
            <w:vAlign w:val="center"/>
          </w:tcPr>
          <w:p w14:paraId="70387B56" w14:textId="77777777" w:rsidR="00B53D53" w:rsidRDefault="00B53D53" w:rsidP="004435E8">
            <w:pPr>
              <w:pStyle w:val="afffb"/>
              <w:rPr>
                <w:sz w:val="20"/>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41E075F9" w14:textId="77777777" w:rsidR="00B53D53" w:rsidRDefault="00B53D53" w:rsidP="004435E8">
            <w:pPr>
              <w:pStyle w:val="afffb"/>
              <w:rPr>
                <w:sz w:val="20"/>
                <w:lang w:eastAsia="en-US"/>
              </w:rPr>
            </w:pPr>
          </w:p>
        </w:tc>
        <w:tc>
          <w:tcPr>
            <w:tcW w:w="1276" w:type="dxa"/>
            <w:tcBorders>
              <w:top w:val="single" w:sz="4" w:space="0" w:color="auto"/>
              <w:left w:val="none" w:sz="4" w:space="0" w:color="000000"/>
              <w:bottom w:val="single" w:sz="4" w:space="0" w:color="auto"/>
              <w:right w:val="single" w:sz="4" w:space="0" w:color="auto"/>
            </w:tcBorders>
            <w:vAlign w:val="center"/>
          </w:tcPr>
          <w:p w14:paraId="5B1AA24E" w14:textId="77777777" w:rsidR="00B53D53" w:rsidRDefault="00B53D53" w:rsidP="004435E8">
            <w:pPr>
              <w:pStyle w:val="afffb"/>
              <w:rPr>
                <w:sz w:val="20"/>
                <w:lang w:eastAsia="en-US"/>
              </w:rPr>
            </w:pPr>
          </w:p>
        </w:tc>
        <w:tc>
          <w:tcPr>
            <w:tcW w:w="1417" w:type="dxa"/>
            <w:tcBorders>
              <w:top w:val="single" w:sz="4" w:space="0" w:color="auto"/>
              <w:left w:val="none" w:sz="4" w:space="0" w:color="000000"/>
              <w:bottom w:val="single" w:sz="4" w:space="0" w:color="auto"/>
              <w:right w:val="single" w:sz="4" w:space="0" w:color="auto"/>
            </w:tcBorders>
            <w:vAlign w:val="center"/>
          </w:tcPr>
          <w:p w14:paraId="27D163CD" w14:textId="77777777" w:rsidR="00B53D53" w:rsidRDefault="00B53D53" w:rsidP="004435E8">
            <w:pPr>
              <w:pStyle w:val="afffb"/>
              <w:rPr>
                <w:sz w:val="20"/>
                <w:lang w:eastAsia="en-US"/>
              </w:rPr>
            </w:pPr>
          </w:p>
        </w:tc>
        <w:tc>
          <w:tcPr>
            <w:tcW w:w="1134" w:type="dxa"/>
            <w:tcBorders>
              <w:top w:val="single" w:sz="4" w:space="0" w:color="auto"/>
              <w:left w:val="none" w:sz="4" w:space="0" w:color="000000"/>
              <w:bottom w:val="single" w:sz="4" w:space="0" w:color="auto"/>
              <w:right w:val="single" w:sz="4" w:space="0" w:color="auto"/>
            </w:tcBorders>
            <w:vAlign w:val="center"/>
          </w:tcPr>
          <w:p w14:paraId="26EE84AB" w14:textId="77777777" w:rsidR="00B53D53" w:rsidRDefault="00B53D53" w:rsidP="004435E8">
            <w:pPr>
              <w:pStyle w:val="afffb"/>
              <w:rPr>
                <w:sz w:val="20"/>
                <w:lang w:eastAsia="en-US"/>
              </w:rPr>
            </w:pPr>
          </w:p>
        </w:tc>
        <w:tc>
          <w:tcPr>
            <w:tcW w:w="1560" w:type="dxa"/>
            <w:tcBorders>
              <w:top w:val="single" w:sz="4" w:space="0" w:color="auto"/>
              <w:left w:val="none" w:sz="4" w:space="0" w:color="000000"/>
              <w:bottom w:val="single" w:sz="4" w:space="0" w:color="auto"/>
              <w:right w:val="single" w:sz="4" w:space="0" w:color="auto"/>
            </w:tcBorders>
            <w:vAlign w:val="center"/>
          </w:tcPr>
          <w:p w14:paraId="27645BC1" w14:textId="77777777" w:rsidR="00B53D53" w:rsidRDefault="00B53D53" w:rsidP="004435E8">
            <w:pPr>
              <w:pStyle w:val="afffb"/>
              <w:rPr>
                <w:sz w:val="20"/>
                <w:lang w:eastAsia="en-US"/>
              </w:rPr>
            </w:pPr>
          </w:p>
        </w:tc>
      </w:tr>
    </w:tbl>
    <w:p w14:paraId="1490FD98" w14:textId="77777777" w:rsidR="00542ACB" w:rsidRPr="00283D9A" w:rsidRDefault="00542ACB" w:rsidP="00542ACB">
      <w:pPr>
        <w:pStyle w:val="0-"/>
        <w:rPr>
          <w:sz w:val="22"/>
        </w:rPr>
      </w:pPr>
      <w:bookmarkStart w:id="349" w:name="_Toc219713978"/>
      <w:bookmarkStart w:id="350" w:name="_Toc395105264"/>
      <w:bookmarkStart w:id="351" w:name="_Toc395105265"/>
      <w:bookmarkStart w:id="352" w:name="_Toc395105282"/>
      <w:bookmarkStart w:id="353" w:name="_Toc395105283"/>
      <w:bookmarkEnd w:id="348"/>
      <w:bookmarkEnd w:id="349"/>
      <w:bookmarkEnd w:id="350"/>
      <w:bookmarkEnd w:id="351"/>
      <w:bookmarkEnd w:id="352"/>
      <w:bookmarkEnd w:id="353"/>
    </w:p>
    <w:tbl>
      <w:tblPr>
        <w:tblW w:w="9747" w:type="dxa"/>
        <w:jc w:val="center"/>
        <w:tblLayout w:type="fixed"/>
        <w:tblLook w:val="04A0" w:firstRow="1" w:lastRow="0" w:firstColumn="1" w:lastColumn="0" w:noHBand="0" w:noVBand="1"/>
      </w:tblPr>
      <w:tblGrid>
        <w:gridCol w:w="4820"/>
        <w:gridCol w:w="4927"/>
      </w:tblGrid>
      <w:tr w:rsidR="00542ACB" w:rsidRPr="00283D9A" w14:paraId="1038E77C" w14:textId="77777777" w:rsidTr="00992CE2">
        <w:trPr>
          <w:trHeight w:val="425"/>
          <w:jc w:val="center"/>
        </w:trPr>
        <w:tc>
          <w:tcPr>
            <w:tcW w:w="4820" w:type="dxa"/>
          </w:tcPr>
          <w:p w14:paraId="195D7023" w14:textId="77777777" w:rsidR="00542ACB" w:rsidRPr="00283D9A" w:rsidRDefault="00542ACB" w:rsidP="00542ACB">
            <w:pPr>
              <w:pStyle w:val="affff5"/>
              <w:spacing w:line="240" w:lineRule="auto"/>
              <w:ind w:firstLine="0"/>
              <w:jc w:val="left"/>
              <w:rPr>
                <w:b/>
                <w:sz w:val="20"/>
                <w:szCs w:val="24"/>
              </w:rPr>
            </w:pPr>
            <w:r w:rsidRPr="00283D9A">
              <w:rPr>
                <w:b/>
                <w:sz w:val="20"/>
                <w:szCs w:val="24"/>
              </w:rPr>
              <w:t>ЗАКАЗЧИК:</w:t>
            </w:r>
          </w:p>
        </w:tc>
        <w:tc>
          <w:tcPr>
            <w:tcW w:w="4927" w:type="dxa"/>
          </w:tcPr>
          <w:p w14:paraId="30A39FDE" w14:textId="77777777" w:rsidR="00542ACB" w:rsidRPr="00283D9A" w:rsidRDefault="00542ACB" w:rsidP="00992CE2">
            <w:pPr>
              <w:pStyle w:val="affff5"/>
              <w:spacing w:line="240" w:lineRule="auto"/>
              <w:ind w:firstLine="0"/>
              <w:jc w:val="left"/>
              <w:rPr>
                <w:b/>
                <w:sz w:val="20"/>
                <w:szCs w:val="24"/>
              </w:rPr>
            </w:pPr>
            <w:r w:rsidRPr="00283D9A">
              <w:rPr>
                <w:b/>
                <w:sz w:val="20"/>
                <w:szCs w:val="24"/>
              </w:rPr>
              <w:t>ИСПОЛНИТЕЛЬ:</w:t>
            </w:r>
          </w:p>
        </w:tc>
      </w:tr>
      <w:tr w:rsidR="00542ACB" w:rsidRPr="00283D9A" w14:paraId="55535B56" w14:textId="77777777" w:rsidTr="00992CE2">
        <w:trPr>
          <w:trHeight w:val="425"/>
          <w:jc w:val="center"/>
        </w:trPr>
        <w:tc>
          <w:tcPr>
            <w:tcW w:w="4820" w:type="dxa"/>
            <w:vAlign w:val="bottom"/>
          </w:tcPr>
          <w:p w14:paraId="72153FBC" w14:textId="77777777" w:rsidR="00542ACB" w:rsidRPr="00283D9A" w:rsidRDefault="00542ACB" w:rsidP="00992CE2">
            <w:pPr>
              <w:pStyle w:val="affff5"/>
              <w:spacing w:after="20" w:line="240" w:lineRule="auto"/>
              <w:ind w:firstLine="0"/>
              <w:jc w:val="left"/>
              <w:rPr>
                <w:sz w:val="24"/>
                <w:szCs w:val="24"/>
              </w:rPr>
            </w:pPr>
            <w:r w:rsidRPr="00283D9A">
              <w:rPr>
                <w:sz w:val="24"/>
                <w:szCs w:val="24"/>
              </w:rPr>
              <w:t>____________________________________</w:t>
            </w:r>
          </w:p>
        </w:tc>
        <w:tc>
          <w:tcPr>
            <w:tcW w:w="4927" w:type="dxa"/>
            <w:vAlign w:val="bottom"/>
          </w:tcPr>
          <w:p w14:paraId="343AF846" w14:textId="77777777" w:rsidR="00542ACB" w:rsidRPr="00283D9A" w:rsidRDefault="00542ACB" w:rsidP="00992CE2">
            <w:pPr>
              <w:pStyle w:val="affff5"/>
              <w:spacing w:after="20" w:line="240" w:lineRule="auto"/>
              <w:ind w:firstLine="0"/>
              <w:jc w:val="left"/>
              <w:rPr>
                <w:sz w:val="24"/>
                <w:szCs w:val="24"/>
              </w:rPr>
            </w:pPr>
            <w:r w:rsidRPr="002F48AF">
              <w:rPr>
                <w:sz w:val="24"/>
                <w:szCs w:val="24"/>
              </w:rPr>
              <w:t>____________________________________</w:t>
            </w:r>
          </w:p>
        </w:tc>
      </w:tr>
      <w:tr w:rsidR="00542ACB" w:rsidRPr="00283D9A" w14:paraId="50F8A2D6" w14:textId="77777777" w:rsidTr="00992CE2">
        <w:trPr>
          <w:trHeight w:val="858"/>
          <w:jc w:val="center"/>
        </w:trPr>
        <w:tc>
          <w:tcPr>
            <w:tcW w:w="4820" w:type="dxa"/>
          </w:tcPr>
          <w:p w14:paraId="79E3DE23" w14:textId="77777777" w:rsidR="00542ACB" w:rsidRPr="00283D9A" w:rsidRDefault="00542ACB" w:rsidP="00992CE2">
            <w:pPr>
              <w:pStyle w:val="affff5"/>
              <w:spacing w:after="20" w:line="240" w:lineRule="auto"/>
              <w:ind w:firstLine="0"/>
              <w:jc w:val="left"/>
              <w:rPr>
                <w:sz w:val="20"/>
                <w:szCs w:val="24"/>
              </w:rPr>
            </w:pPr>
          </w:p>
          <w:p w14:paraId="35CDD422" w14:textId="77777777" w:rsidR="00542ACB" w:rsidRPr="00283D9A" w:rsidRDefault="00542ACB" w:rsidP="00992CE2">
            <w:pPr>
              <w:pStyle w:val="affff5"/>
              <w:spacing w:after="20" w:line="240" w:lineRule="auto"/>
              <w:ind w:firstLine="0"/>
              <w:jc w:val="left"/>
              <w:rPr>
                <w:sz w:val="20"/>
                <w:szCs w:val="24"/>
              </w:rPr>
            </w:pPr>
            <w:r w:rsidRPr="00283D9A">
              <w:rPr>
                <w:sz w:val="20"/>
                <w:szCs w:val="24"/>
              </w:rPr>
              <w:t>________________ (______________)</w:t>
            </w:r>
          </w:p>
          <w:p w14:paraId="344FFA17" w14:textId="77777777" w:rsidR="00542ACB" w:rsidRPr="00283D9A" w:rsidRDefault="00542ACB" w:rsidP="00992CE2">
            <w:pPr>
              <w:pStyle w:val="0-"/>
              <w:spacing w:before="120" w:line="252" w:lineRule="auto"/>
              <w:ind w:firstLine="0"/>
              <w:jc w:val="left"/>
              <w:rPr>
                <w:sz w:val="20"/>
                <w:szCs w:val="24"/>
              </w:rPr>
            </w:pPr>
            <w:r w:rsidRPr="00283D9A">
              <w:rPr>
                <w:sz w:val="20"/>
                <w:szCs w:val="24"/>
              </w:rPr>
              <w:t>«____» _____________ 202__ г.</w:t>
            </w:r>
          </w:p>
        </w:tc>
        <w:tc>
          <w:tcPr>
            <w:tcW w:w="4927" w:type="dxa"/>
          </w:tcPr>
          <w:p w14:paraId="7B3A00BF" w14:textId="77777777" w:rsidR="00542ACB" w:rsidRPr="00283D9A" w:rsidRDefault="00542ACB" w:rsidP="00992CE2">
            <w:pPr>
              <w:pStyle w:val="affff5"/>
              <w:spacing w:after="20" w:line="240" w:lineRule="auto"/>
              <w:ind w:firstLine="0"/>
              <w:jc w:val="left"/>
              <w:rPr>
                <w:sz w:val="20"/>
                <w:szCs w:val="24"/>
              </w:rPr>
            </w:pPr>
          </w:p>
          <w:p w14:paraId="7B3B88A8" w14:textId="77777777" w:rsidR="00542ACB" w:rsidRPr="00283D9A" w:rsidRDefault="00542ACB" w:rsidP="00992CE2">
            <w:pPr>
              <w:pStyle w:val="affff5"/>
              <w:spacing w:after="20" w:line="240" w:lineRule="auto"/>
              <w:ind w:firstLine="0"/>
              <w:jc w:val="left"/>
              <w:rPr>
                <w:sz w:val="20"/>
                <w:szCs w:val="24"/>
              </w:rPr>
            </w:pPr>
            <w:r w:rsidRPr="00283D9A">
              <w:rPr>
                <w:sz w:val="20"/>
                <w:szCs w:val="24"/>
              </w:rPr>
              <w:t>________________ (______________)</w:t>
            </w:r>
          </w:p>
          <w:p w14:paraId="35F69D2D" w14:textId="77777777" w:rsidR="00542ACB" w:rsidRPr="00283D9A" w:rsidRDefault="00542ACB" w:rsidP="00992CE2">
            <w:pPr>
              <w:pStyle w:val="0-"/>
              <w:spacing w:before="120" w:line="252" w:lineRule="auto"/>
              <w:ind w:firstLine="0"/>
              <w:jc w:val="left"/>
              <w:rPr>
                <w:sz w:val="20"/>
                <w:szCs w:val="24"/>
              </w:rPr>
            </w:pPr>
            <w:r w:rsidRPr="00283D9A">
              <w:rPr>
                <w:sz w:val="20"/>
                <w:szCs w:val="24"/>
              </w:rPr>
              <w:t>«____» _____________ 202__ г.</w:t>
            </w:r>
          </w:p>
        </w:tc>
      </w:tr>
    </w:tbl>
    <w:p w14:paraId="6D8BBD43" w14:textId="77777777" w:rsidR="00542ACB" w:rsidRPr="00283D9A" w:rsidRDefault="00542ACB" w:rsidP="00542ACB">
      <w:pPr>
        <w:pStyle w:val="0-"/>
        <w:spacing w:before="240" w:after="120" w:line="240" w:lineRule="auto"/>
        <w:ind w:firstLine="0"/>
        <w:jc w:val="center"/>
        <w:rPr>
          <w:sz w:val="24"/>
        </w:rPr>
      </w:pPr>
      <w:r w:rsidRPr="00283D9A">
        <w:rPr>
          <w:sz w:val="24"/>
        </w:rPr>
        <w:t>ФОРМА СОГЛАСОВАНА</w:t>
      </w:r>
    </w:p>
    <w:tbl>
      <w:tblPr>
        <w:tblW w:w="9747" w:type="dxa"/>
        <w:jc w:val="center"/>
        <w:tblLayout w:type="fixed"/>
        <w:tblLook w:val="04A0" w:firstRow="1" w:lastRow="0" w:firstColumn="1" w:lastColumn="0" w:noHBand="0" w:noVBand="1"/>
      </w:tblPr>
      <w:tblGrid>
        <w:gridCol w:w="4820"/>
        <w:gridCol w:w="4927"/>
      </w:tblGrid>
      <w:tr w:rsidR="00542ACB" w:rsidRPr="00283D9A" w14:paraId="13FF98E0" w14:textId="77777777" w:rsidTr="00992CE2">
        <w:trPr>
          <w:trHeight w:val="425"/>
          <w:jc w:val="center"/>
        </w:trPr>
        <w:tc>
          <w:tcPr>
            <w:tcW w:w="4820" w:type="dxa"/>
          </w:tcPr>
          <w:p w14:paraId="24E8A528" w14:textId="77777777" w:rsidR="00542ACB" w:rsidRPr="00283D9A" w:rsidRDefault="00542ACB" w:rsidP="00992CE2">
            <w:pPr>
              <w:pStyle w:val="affff5"/>
              <w:spacing w:line="240" w:lineRule="auto"/>
              <w:ind w:firstLine="0"/>
              <w:jc w:val="left"/>
              <w:rPr>
                <w:b/>
                <w:sz w:val="20"/>
                <w:szCs w:val="24"/>
              </w:rPr>
            </w:pPr>
            <w:r w:rsidRPr="00283D9A">
              <w:rPr>
                <w:b/>
                <w:sz w:val="20"/>
                <w:szCs w:val="24"/>
              </w:rPr>
              <w:t>ЗАКАЗЧИК:</w:t>
            </w:r>
          </w:p>
        </w:tc>
        <w:tc>
          <w:tcPr>
            <w:tcW w:w="4927" w:type="dxa"/>
          </w:tcPr>
          <w:p w14:paraId="0C14C614" w14:textId="77777777" w:rsidR="00542ACB" w:rsidRPr="00283D9A" w:rsidRDefault="00542ACB" w:rsidP="00992CE2">
            <w:pPr>
              <w:pStyle w:val="affff5"/>
              <w:spacing w:line="240" w:lineRule="auto"/>
              <w:ind w:firstLine="0"/>
              <w:jc w:val="left"/>
              <w:rPr>
                <w:b/>
                <w:sz w:val="20"/>
                <w:szCs w:val="24"/>
              </w:rPr>
            </w:pPr>
            <w:r w:rsidRPr="00283D9A">
              <w:rPr>
                <w:b/>
                <w:sz w:val="20"/>
                <w:szCs w:val="24"/>
              </w:rPr>
              <w:t>ИСПОЛНИТЕЛЬ:</w:t>
            </w:r>
          </w:p>
        </w:tc>
      </w:tr>
      <w:tr w:rsidR="00542ACB" w:rsidRPr="00283D9A" w14:paraId="7A0CEA04" w14:textId="77777777" w:rsidTr="00992CE2">
        <w:trPr>
          <w:trHeight w:val="425"/>
          <w:jc w:val="center"/>
        </w:trPr>
        <w:tc>
          <w:tcPr>
            <w:tcW w:w="4820" w:type="dxa"/>
            <w:vAlign w:val="bottom"/>
          </w:tcPr>
          <w:p w14:paraId="4F989846" w14:textId="77777777" w:rsidR="00542ACB" w:rsidRPr="00283D9A" w:rsidRDefault="00542ACB" w:rsidP="00992CE2">
            <w:pPr>
              <w:pStyle w:val="affff5"/>
              <w:spacing w:after="20" w:line="240" w:lineRule="auto"/>
              <w:ind w:firstLine="0"/>
              <w:jc w:val="left"/>
              <w:rPr>
                <w:sz w:val="24"/>
                <w:szCs w:val="24"/>
              </w:rPr>
            </w:pPr>
            <w:r w:rsidRPr="00283D9A">
              <w:rPr>
                <w:sz w:val="24"/>
                <w:szCs w:val="24"/>
              </w:rPr>
              <w:t>____________________________________</w:t>
            </w:r>
          </w:p>
        </w:tc>
        <w:tc>
          <w:tcPr>
            <w:tcW w:w="4927" w:type="dxa"/>
            <w:vAlign w:val="bottom"/>
          </w:tcPr>
          <w:p w14:paraId="2C169989" w14:textId="77777777" w:rsidR="00542ACB" w:rsidRPr="00283D9A" w:rsidRDefault="00542ACB" w:rsidP="00992CE2">
            <w:pPr>
              <w:pStyle w:val="affff5"/>
              <w:spacing w:after="20" w:line="240" w:lineRule="auto"/>
              <w:ind w:firstLine="0"/>
              <w:jc w:val="left"/>
              <w:rPr>
                <w:sz w:val="24"/>
                <w:szCs w:val="24"/>
              </w:rPr>
            </w:pPr>
            <w:r w:rsidRPr="002F48AF">
              <w:rPr>
                <w:sz w:val="24"/>
                <w:szCs w:val="24"/>
              </w:rPr>
              <w:t>____________________________________</w:t>
            </w:r>
          </w:p>
        </w:tc>
      </w:tr>
      <w:tr w:rsidR="00542ACB" w:rsidRPr="00283D9A" w14:paraId="759D96EE" w14:textId="77777777" w:rsidTr="00992CE2">
        <w:trPr>
          <w:trHeight w:val="906"/>
          <w:jc w:val="center"/>
        </w:trPr>
        <w:tc>
          <w:tcPr>
            <w:tcW w:w="4820" w:type="dxa"/>
          </w:tcPr>
          <w:p w14:paraId="5C7AA612" w14:textId="77777777" w:rsidR="00542ACB" w:rsidRPr="00283D9A" w:rsidRDefault="00542ACB" w:rsidP="00992CE2">
            <w:pPr>
              <w:pStyle w:val="affff5"/>
              <w:spacing w:after="20" w:line="240" w:lineRule="auto"/>
              <w:ind w:firstLine="0"/>
              <w:jc w:val="left"/>
              <w:rPr>
                <w:sz w:val="20"/>
                <w:szCs w:val="24"/>
              </w:rPr>
            </w:pPr>
          </w:p>
          <w:p w14:paraId="6841DBE0" w14:textId="77777777" w:rsidR="00542ACB" w:rsidRPr="00283D9A" w:rsidRDefault="00542ACB" w:rsidP="00992CE2">
            <w:pPr>
              <w:pStyle w:val="affff5"/>
              <w:spacing w:after="20" w:line="240" w:lineRule="auto"/>
              <w:ind w:firstLine="0"/>
              <w:jc w:val="left"/>
              <w:rPr>
                <w:sz w:val="20"/>
                <w:szCs w:val="24"/>
              </w:rPr>
            </w:pPr>
            <w:r w:rsidRPr="00283D9A">
              <w:rPr>
                <w:sz w:val="20"/>
                <w:szCs w:val="24"/>
              </w:rPr>
              <w:t>________________ (______________)</w:t>
            </w:r>
          </w:p>
          <w:p w14:paraId="419D0A53" w14:textId="77777777" w:rsidR="00542ACB" w:rsidRPr="00283D9A" w:rsidRDefault="00542ACB" w:rsidP="00992CE2">
            <w:pPr>
              <w:pStyle w:val="0-"/>
              <w:spacing w:before="120" w:line="252" w:lineRule="auto"/>
              <w:ind w:firstLine="0"/>
              <w:jc w:val="left"/>
              <w:rPr>
                <w:sz w:val="20"/>
                <w:szCs w:val="24"/>
              </w:rPr>
            </w:pPr>
            <w:r w:rsidRPr="00283D9A">
              <w:rPr>
                <w:sz w:val="20"/>
                <w:szCs w:val="24"/>
              </w:rPr>
              <w:t>«____» _____________ 202__ г.</w:t>
            </w:r>
          </w:p>
        </w:tc>
        <w:tc>
          <w:tcPr>
            <w:tcW w:w="4927" w:type="dxa"/>
          </w:tcPr>
          <w:p w14:paraId="40A1E5D9" w14:textId="77777777" w:rsidR="00542ACB" w:rsidRPr="00283D9A" w:rsidRDefault="00542ACB" w:rsidP="00992CE2">
            <w:pPr>
              <w:pStyle w:val="affff5"/>
              <w:spacing w:after="20" w:line="240" w:lineRule="auto"/>
              <w:ind w:firstLine="0"/>
              <w:jc w:val="left"/>
              <w:rPr>
                <w:sz w:val="20"/>
                <w:szCs w:val="24"/>
              </w:rPr>
            </w:pPr>
          </w:p>
          <w:p w14:paraId="1DFB8B8D" w14:textId="77777777" w:rsidR="00542ACB" w:rsidRPr="00283D9A" w:rsidRDefault="00542ACB" w:rsidP="00992CE2">
            <w:pPr>
              <w:pStyle w:val="affff5"/>
              <w:spacing w:after="20" w:line="240" w:lineRule="auto"/>
              <w:ind w:firstLine="0"/>
              <w:jc w:val="left"/>
              <w:rPr>
                <w:sz w:val="20"/>
                <w:szCs w:val="24"/>
              </w:rPr>
            </w:pPr>
            <w:r w:rsidRPr="00283D9A">
              <w:rPr>
                <w:sz w:val="20"/>
                <w:szCs w:val="24"/>
              </w:rPr>
              <w:t>________________ (______________)</w:t>
            </w:r>
          </w:p>
          <w:p w14:paraId="56257245" w14:textId="77777777" w:rsidR="00542ACB" w:rsidRPr="00283D9A" w:rsidRDefault="00542ACB" w:rsidP="00992CE2">
            <w:pPr>
              <w:pStyle w:val="0-"/>
              <w:spacing w:before="120" w:line="252" w:lineRule="auto"/>
              <w:ind w:firstLine="0"/>
              <w:jc w:val="left"/>
              <w:rPr>
                <w:sz w:val="20"/>
                <w:szCs w:val="24"/>
              </w:rPr>
            </w:pPr>
            <w:r w:rsidRPr="00283D9A">
              <w:rPr>
                <w:sz w:val="20"/>
                <w:szCs w:val="24"/>
              </w:rPr>
              <w:t>«____» _____________ 202__ г.</w:t>
            </w:r>
          </w:p>
        </w:tc>
      </w:tr>
    </w:tbl>
    <w:p w14:paraId="39B42ECF" w14:textId="77777777" w:rsidR="00B53D53" w:rsidRDefault="00B53D53" w:rsidP="00B53D53">
      <w:pPr>
        <w:pStyle w:val="1-"/>
        <w:numPr>
          <w:ilvl w:val="0"/>
          <w:numId w:val="0"/>
        </w:numPr>
        <w:ind w:left="709"/>
      </w:pPr>
      <w:bookmarkStart w:id="354" w:name="_Toc138759362"/>
      <w:bookmarkStart w:id="355" w:name="_Toc146637563"/>
      <w:bookmarkStart w:id="356" w:name="_Toc187760343"/>
      <w:bookmarkStart w:id="357" w:name="_Toc196322949"/>
      <w:bookmarkStart w:id="358" w:name="Приложение_4"/>
      <w:bookmarkStart w:id="359" w:name="_Hlk117240140"/>
      <w:r>
        <w:rPr>
          <w:rFonts w:hint="eastAsia"/>
        </w:rPr>
        <w:t>Приложение</w:t>
      </w:r>
      <w:r>
        <w:t xml:space="preserve"> </w:t>
      </w:r>
      <w:r w:rsidR="00190437" w:rsidRPr="00190437">
        <w:t>5</w:t>
      </w:r>
      <w:r>
        <w:t xml:space="preserve">. </w:t>
      </w:r>
      <w:r>
        <w:rPr>
          <w:rFonts w:hint="eastAsia"/>
        </w:rPr>
        <w:t>Форма</w:t>
      </w:r>
      <w:r>
        <w:t xml:space="preserve"> </w:t>
      </w:r>
      <w:r>
        <w:rPr>
          <w:rFonts w:hint="eastAsia"/>
        </w:rPr>
        <w:t>отчета</w:t>
      </w:r>
      <w:r>
        <w:t xml:space="preserve"> </w:t>
      </w:r>
      <w:r>
        <w:rPr>
          <w:rFonts w:hint="eastAsia"/>
        </w:rPr>
        <w:t>о</w:t>
      </w:r>
      <w:r>
        <w:t xml:space="preserve"> </w:t>
      </w:r>
      <w:r>
        <w:rPr>
          <w:rFonts w:hint="eastAsia"/>
        </w:rPr>
        <w:t>выполненных</w:t>
      </w:r>
      <w:r>
        <w:t xml:space="preserve"> </w:t>
      </w:r>
      <w:bookmarkEnd w:id="354"/>
      <w:r>
        <w:rPr>
          <w:rFonts w:hint="eastAsia"/>
        </w:rPr>
        <w:t>доработках</w:t>
      </w:r>
      <w:r>
        <w:t xml:space="preserve"> Системы</w:t>
      </w:r>
      <w:bookmarkEnd w:id="355"/>
      <w:bookmarkEnd w:id="356"/>
      <w:bookmarkEnd w:id="357"/>
    </w:p>
    <w:bookmarkEnd w:id="358"/>
    <w:p w14:paraId="507488E6" w14:textId="77777777" w:rsidR="00B53D53" w:rsidRDefault="00B53D53" w:rsidP="00B53D53">
      <w:pPr>
        <w:pStyle w:val="0-"/>
        <w:jc w:val="right"/>
        <w:rPr>
          <w:sz w:val="24"/>
          <w:szCs w:val="24"/>
        </w:rPr>
      </w:pPr>
      <w:r>
        <w:rPr>
          <w:sz w:val="24"/>
          <w:szCs w:val="24"/>
        </w:rPr>
        <w:t>Приложение № 2</w:t>
      </w:r>
      <w:r>
        <w:rPr>
          <w:sz w:val="24"/>
          <w:szCs w:val="24"/>
        </w:rPr>
        <w:br/>
        <w:t xml:space="preserve">к Акту № ______ сдачи-приемки услуг от </w:t>
      </w:r>
      <w:r>
        <w:rPr>
          <w:sz w:val="24"/>
          <w:szCs w:val="24"/>
          <w:lang w:val="en-US"/>
        </w:rPr>
        <w:t>XX</w:t>
      </w:r>
      <w:r>
        <w:rPr>
          <w:sz w:val="24"/>
          <w:szCs w:val="24"/>
        </w:rPr>
        <w:t>.</w:t>
      </w:r>
      <w:r>
        <w:rPr>
          <w:sz w:val="24"/>
          <w:szCs w:val="24"/>
          <w:lang w:val="en-US"/>
        </w:rPr>
        <w:t>XX</w:t>
      </w:r>
      <w:r>
        <w:rPr>
          <w:sz w:val="24"/>
          <w:szCs w:val="24"/>
        </w:rPr>
        <w:t>.</w:t>
      </w:r>
      <w:r>
        <w:rPr>
          <w:sz w:val="24"/>
          <w:szCs w:val="24"/>
          <w:lang w:val="en-US"/>
        </w:rPr>
        <w:t>XXXX</w:t>
      </w:r>
    </w:p>
    <w:p w14:paraId="21B4C742" w14:textId="77777777" w:rsidR="00B53D53" w:rsidRDefault="00B53D53" w:rsidP="00B53D53">
      <w:pPr>
        <w:pStyle w:val="affff1"/>
        <w:spacing w:after="240"/>
        <w:jc w:val="center"/>
        <w:rPr>
          <w:sz w:val="24"/>
          <w:szCs w:val="24"/>
        </w:rPr>
      </w:pPr>
      <w:r>
        <w:rPr>
          <w:sz w:val="24"/>
          <w:szCs w:val="24"/>
        </w:rPr>
        <w:t>Отчет о выполненных доработках Системы за период с XX.XX.XXXX по XX.XX.XXXX</w:t>
      </w:r>
      <w:r>
        <w:rPr>
          <w:rStyle w:val="afff9"/>
          <w:sz w:val="24"/>
          <w:szCs w:val="24"/>
        </w:rPr>
        <w:footnoteReference w:id="25"/>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846"/>
        <w:gridCol w:w="904"/>
        <w:gridCol w:w="2498"/>
        <w:gridCol w:w="1417"/>
        <w:gridCol w:w="1276"/>
        <w:gridCol w:w="1559"/>
        <w:gridCol w:w="1701"/>
        <w:gridCol w:w="1418"/>
        <w:gridCol w:w="1701"/>
        <w:gridCol w:w="1701"/>
      </w:tblGrid>
      <w:tr w:rsidR="001263C6" w14:paraId="093BE0C4" w14:textId="77777777" w:rsidTr="007C7932">
        <w:trPr>
          <w:trHeight w:val="630"/>
          <w:tblHeader/>
        </w:trPr>
        <w:tc>
          <w:tcPr>
            <w:tcW w:w="846" w:type="dxa"/>
            <w:tcBorders>
              <w:top w:val="single" w:sz="4" w:space="0" w:color="auto"/>
              <w:left w:val="single" w:sz="4" w:space="0" w:color="auto"/>
              <w:bottom w:val="single" w:sz="4" w:space="0" w:color="auto"/>
              <w:right w:val="single" w:sz="4" w:space="0" w:color="auto"/>
            </w:tcBorders>
            <w:shd w:val="clear" w:color="auto" w:fill="D9D9D9"/>
            <w:vAlign w:val="center"/>
          </w:tcPr>
          <w:p w14:paraId="2F4CF170" w14:textId="77777777" w:rsidR="001263C6" w:rsidRDefault="001263C6" w:rsidP="001263C6">
            <w:pPr>
              <w:pStyle w:val="affff2"/>
              <w:rPr>
                <w:rFonts w:ascii="Times New Roman" w:hAnsi="Times New Roman"/>
                <w:sz w:val="22"/>
                <w:szCs w:val="22"/>
              </w:rPr>
            </w:pPr>
            <w:r>
              <w:rPr>
                <w:rFonts w:ascii="Times New Roman" w:hAnsi="Times New Roman"/>
                <w:sz w:val="22"/>
                <w:szCs w:val="22"/>
              </w:rPr>
              <w:t>№ п/п</w:t>
            </w:r>
          </w:p>
        </w:tc>
        <w:tc>
          <w:tcPr>
            <w:tcW w:w="904" w:type="dxa"/>
            <w:tcBorders>
              <w:top w:val="single" w:sz="4" w:space="0" w:color="auto"/>
              <w:left w:val="single" w:sz="4" w:space="0" w:color="auto"/>
              <w:bottom w:val="single" w:sz="4" w:space="0" w:color="auto"/>
              <w:right w:val="single" w:sz="4" w:space="0" w:color="auto"/>
            </w:tcBorders>
            <w:shd w:val="clear" w:color="auto" w:fill="D9D9D9"/>
            <w:vAlign w:val="center"/>
          </w:tcPr>
          <w:p w14:paraId="35D733F3" w14:textId="77777777" w:rsidR="001263C6" w:rsidRDefault="001263C6" w:rsidP="001263C6">
            <w:pPr>
              <w:pStyle w:val="affff2"/>
              <w:rPr>
                <w:rFonts w:ascii="Times New Roman" w:hAnsi="Times New Roman"/>
                <w:sz w:val="22"/>
                <w:szCs w:val="22"/>
              </w:rPr>
            </w:pPr>
            <w:r>
              <w:rPr>
                <w:rFonts w:ascii="Times New Roman" w:hAnsi="Times New Roman"/>
                <w:sz w:val="22"/>
                <w:szCs w:val="22"/>
              </w:rPr>
              <w:t>Номер ЗНИ</w:t>
            </w:r>
          </w:p>
        </w:tc>
        <w:tc>
          <w:tcPr>
            <w:tcW w:w="2498" w:type="dxa"/>
            <w:tcBorders>
              <w:top w:val="single" w:sz="4" w:space="0" w:color="auto"/>
              <w:left w:val="single" w:sz="4" w:space="0" w:color="auto"/>
              <w:bottom w:val="single" w:sz="4" w:space="0" w:color="auto"/>
              <w:right w:val="single" w:sz="4" w:space="0" w:color="auto"/>
            </w:tcBorders>
            <w:shd w:val="clear" w:color="auto" w:fill="D9D9D9"/>
            <w:vAlign w:val="center"/>
          </w:tcPr>
          <w:p w14:paraId="1BF0B816" w14:textId="77777777" w:rsidR="001263C6" w:rsidRPr="00283D9A" w:rsidRDefault="001263C6" w:rsidP="001263C6">
            <w:pPr>
              <w:pStyle w:val="affff2"/>
              <w:rPr>
                <w:rFonts w:ascii="Times New Roman" w:hAnsi="Times New Roman"/>
                <w:sz w:val="20"/>
                <w:szCs w:val="22"/>
              </w:rPr>
            </w:pPr>
            <w:r w:rsidRPr="00283D9A">
              <w:rPr>
                <w:rFonts w:ascii="Times New Roman" w:hAnsi="Times New Roman"/>
                <w:sz w:val="20"/>
                <w:szCs w:val="22"/>
              </w:rPr>
              <w:t>Краткое описание ЗНИ</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7CD2F06A" w14:textId="77777777" w:rsidR="001263C6" w:rsidRPr="002F48AF" w:rsidRDefault="001263C6" w:rsidP="001263C6">
            <w:pPr>
              <w:pStyle w:val="affff2"/>
              <w:rPr>
                <w:rFonts w:ascii="Times New Roman" w:hAnsi="Times New Roman"/>
                <w:sz w:val="20"/>
                <w:szCs w:val="22"/>
              </w:rPr>
            </w:pPr>
            <w:r>
              <w:rPr>
                <w:rFonts w:ascii="Times New Roman" w:hAnsi="Times New Roman"/>
                <w:sz w:val="20"/>
                <w:szCs w:val="22"/>
              </w:rPr>
              <w:t>Дата регистрации</w:t>
            </w:r>
          </w:p>
        </w:tc>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14:paraId="435E1D33" w14:textId="77777777" w:rsidR="001263C6" w:rsidRPr="00283D9A" w:rsidRDefault="001263C6" w:rsidP="001263C6">
            <w:pPr>
              <w:pStyle w:val="affff2"/>
              <w:rPr>
                <w:rFonts w:ascii="Times New Roman" w:hAnsi="Times New Roman"/>
                <w:sz w:val="20"/>
                <w:szCs w:val="22"/>
              </w:rPr>
            </w:pPr>
            <w:r w:rsidRPr="00283D9A">
              <w:rPr>
                <w:rFonts w:ascii="Times New Roman" w:hAnsi="Times New Roman"/>
                <w:sz w:val="20"/>
                <w:szCs w:val="22"/>
              </w:rPr>
              <w:t>Дата закрытия</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0C930FC3" w14:textId="77777777" w:rsidR="001263C6" w:rsidRPr="00283D9A" w:rsidRDefault="001263C6" w:rsidP="001263C6">
            <w:pPr>
              <w:pStyle w:val="affff2"/>
              <w:rPr>
                <w:rFonts w:ascii="Times New Roman" w:hAnsi="Times New Roman"/>
                <w:sz w:val="20"/>
                <w:szCs w:val="22"/>
              </w:rPr>
            </w:pPr>
            <w:r w:rsidRPr="00283D9A">
              <w:rPr>
                <w:rFonts w:ascii="Times New Roman" w:hAnsi="Times New Roman"/>
                <w:sz w:val="20"/>
                <w:szCs w:val="22"/>
              </w:rPr>
              <w:t>Трудозатраты (чел-час)</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0D06457" w14:textId="77777777" w:rsidR="001263C6" w:rsidRPr="00283D9A" w:rsidRDefault="001263C6" w:rsidP="001263C6">
            <w:pPr>
              <w:pStyle w:val="affff2"/>
              <w:rPr>
                <w:rFonts w:ascii="Times New Roman" w:hAnsi="Times New Roman"/>
                <w:sz w:val="20"/>
                <w:szCs w:val="22"/>
              </w:rPr>
            </w:pPr>
            <w:r w:rsidRPr="00283D9A">
              <w:rPr>
                <w:rFonts w:ascii="Times New Roman" w:hAnsi="Times New Roman"/>
                <w:sz w:val="20"/>
                <w:szCs w:val="22"/>
              </w:rPr>
              <w:t>Стоимость ЗНИ</w:t>
            </w:r>
            <w:r w:rsidRPr="00283D9A">
              <w:rPr>
                <w:rFonts w:ascii="Times New Roman" w:hAnsi="Times New Roman"/>
                <w:sz w:val="20"/>
                <w:szCs w:val="22"/>
              </w:rPr>
              <w:br/>
              <w:t>(руб., с учетом НДС)</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tcPr>
          <w:p w14:paraId="55A60F6F" w14:textId="77777777" w:rsidR="001263C6" w:rsidRPr="002F48AF" w:rsidRDefault="001263C6" w:rsidP="001263C6">
            <w:pPr>
              <w:pStyle w:val="affff2"/>
              <w:rPr>
                <w:rFonts w:ascii="Times New Roman" w:hAnsi="Times New Roman"/>
                <w:sz w:val="20"/>
                <w:szCs w:val="22"/>
              </w:rPr>
            </w:pPr>
            <w:r>
              <w:rPr>
                <w:rFonts w:ascii="Times New Roman" w:hAnsi="Times New Roman"/>
                <w:sz w:val="20"/>
                <w:szCs w:val="22"/>
              </w:rPr>
              <w:t>Просрочка (дней)</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5EAAE725" w14:textId="77777777" w:rsidR="001263C6" w:rsidRPr="00283D9A" w:rsidRDefault="001263C6" w:rsidP="001263C6">
            <w:pPr>
              <w:pStyle w:val="affff2"/>
              <w:ind w:right="-85"/>
              <w:rPr>
                <w:rFonts w:ascii="Times New Roman" w:hAnsi="Times New Roman"/>
                <w:sz w:val="20"/>
                <w:szCs w:val="22"/>
              </w:rPr>
            </w:pPr>
            <w:r>
              <w:rPr>
                <w:rFonts w:ascii="Times New Roman" w:hAnsi="Times New Roman"/>
                <w:sz w:val="20"/>
                <w:szCs w:val="22"/>
              </w:rPr>
              <w:t>Штраф за просрочку (руб., с учетом Н</w:t>
            </w:r>
            <w:r w:rsidRPr="003346A9">
              <w:rPr>
                <w:rFonts w:ascii="Times New Roman" w:hAnsi="Times New Roman"/>
                <w:sz w:val="20"/>
                <w:szCs w:val="22"/>
              </w:rPr>
              <w:t>ДС</w:t>
            </w:r>
            <w:r>
              <w:rPr>
                <w:rFonts w:ascii="Times New Roman" w:hAnsi="Times New Roman"/>
                <w:sz w:val="20"/>
                <w:szCs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5D72693B" w14:textId="77777777" w:rsidR="001263C6" w:rsidRPr="00283D9A" w:rsidRDefault="001263C6" w:rsidP="001263C6">
            <w:pPr>
              <w:pStyle w:val="affff2"/>
              <w:rPr>
                <w:rFonts w:ascii="Times New Roman" w:hAnsi="Times New Roman"/>
                <w:sz w:val="20"/>
                <w:szCs w:val="22"/>
              </w:rPr>
            </w:pPr>
            <w:r w:rsidRPr="00283D9A">
              <w:rPr>
                <w:rFonts w:ascii="Times New Roman" w:hAnsi="Times New Roman"/>
                <w:sz w:val="20"/>
                <w:szCs w:val="22"/>
              </w:rPr>
              <w:t xml:space="preserve">Стоимость ЗНИ с учетом </w:t>
            </w:r>
            <w:r>
              <w:rPr>
                <w:rFonts w:ascii="Times New Roman" w:hAnsi="Times New Roman"/>
                <w:sz w:val="20"/>
                <w:szCs w:val="22"/>
              </w:rPr>
              <w:t>штрафа</w:t>
            </w:r>
            <w:r w:rsidRPr="00283D9A" w:rsidDel="002C7804">
              <w:rPr>
                <w:rFonts w:ascii="Times New Roman" w:hAnsi="Times New Roman"/>
                <w:sz w:val="20"/>
                <w:szCs w:val="22"/>
              </w:rPr>
              <w:t xml:space="preserve"> </w:t>
            </w:r>
            <w:r w:rsidRPr="00283D9A">
              <w:rPr>
                <w:rFonts w:ascii="Times New Roman" w:hAnsi="Times New Roman"/>
                <w:sz w:val="20"/>
                <w:szCs w:val="22"/>
              </w:rPr>
              <w:t>(руб., с учетом НДС)</w:t>
            </w:r>
          </w:p>
        </w:tc>
      </w:tr>
      <w:tr w:rsidR="001263C6" w14:paraId="2D8FD60B" w14:textId="77777777" w:rsidTr="001263C6">
        <w:trPr>
          <w:trHeight w:val="234"/>
        </w:trPr>
        <w:tc>
          <w:tcPr>
            <w:tcW w:w="846" w:type="dxa"/>
            <w:shd w:val="clear" w:color="auto" w:fill="auto"/>
            <w:noWrap/>
          </w:tcPr>
          <w:p w14:paraId="592A7AFF" w14:textId="77777777" w:rsidR="001263C6" w:rsidRDefault="001263C6" w:rsidP="004435E8">
            <w:pPr>
              <w:pStyle w:val="afffb"/>
              <w:jc w:val="center"/>
              <w:rPr>
                <w:sz w:val="22"/>
                <w:szCs w:val="22"/>
              </w:rPr>
            </w:pPr>
            <w:r>
              <w:rPr>
                <w:sz w:val="22"/>
                <w:szCs w:val="22"/>
              </w:rPr>
              <w:t>1</w:t>
            </w:r>
          </w:p>
        </w:tc>
        <w:tc>
          <w:tcPr>
            <w:tcW w:w="904" w:type="dxa"/>
            <w:shd w:val="clear" w:color="auto" w:fill="auto"/>
          </w:tcPr>
          <w:p w14:paraId="4DBD6087" w14:textId="77777777" w:rsidR="001263C6" w:rsidRDefault="001263C6" w:rsidP="004435E8">
            <w:pPr>
              <w:pStyle w:val="afffb"/>
              <w:rPr>
                <w:sz w:val="22"/>
                <w:szCs w:val="22"/>
              </w:rPr>
            </w:pPr>
          </w:p>
        </w:tc>
        <w:tc>
          <w:tcPr>
            <w:tcW w:w="2498" w:type="dxa"/>
            <w:shd w:val="clear" w:color="auto" w:fill="auto"/>
          </w:tcPr>
          <w:p w14:paraId="752CF75A" w14:textId="77777777" w:rsidR="001263C6" w:rsidRDefault="001263C6" w:rsidP="004435E8">
            <w:pPr>
              <w:pStyle w:val="afffb"/>
              <w:jc w:val="center"/>
              <w:rPr>
                <w:sz w:val="22"/>
                <w:szCs w:val="22"/>
              </w:rPr>
            </w:pPr>
          </w:p>
        </w:tc>
        <w:tc>
          <w:tcPr>
            <w:tcW w:w="1417" w:type="dxa"/>
            <w:shd w:val="clear" w:color="auto" w:fill="auto"/>
            <w:noWrap/>
            <w:vAlign w:val="center"/>
          </w:tcPr>
          <w:p w14:paraId="591A2F81" w14:textId="77777777" w:rsidR="001263C6" w:rsidRDefault="001263C6" w:rsidP="004435E8">
            <w:pPr>
              <w:pStyle w:val="afffb"/>
              <w:jc w:val="center"/>
              <w:rPr>
                <w:sz w:val="22"/>
                <w:szCs w:val="22"/>
              </w:rPr>
            </w:pPr>
          </w:p>
        </w:tc>
        <w:tc>
          <w:tcPr>
            <w:tcW w:w="1276" w:type="dxa"/>
            <w:shd w:val="clear" w:color="auto" w:fill="auto"/>
            <w:vAlign w:val="center"/>
          </w:tcPr>
          <w:p w14:paraId="5C9D52C9" w14:textId="77777777" w:rsidR="001263C6" w:rsidRDefault="001263C6" w:rsidP="004435E8">
            <w:pPr>
              <w:pStyle w:val="afffb"/>
              <w:jc w:val="center"/>
              <w:rPr>
                <w:sz w:val="22"/>
                <w:szCs w:val="22"/>
              </w:rPr>
            </w:pPr>
          </w:p>
        </w:tc>
        <w:tc>
          <w:tcPr>
            <w:tcW w:w="1559" w:type="dxa"/>
            <w:shd w:val="clear" w:color="auto" w:fill="auto"/>
            <w:vAlign w:val="center"/>
          </w:tcPr>
          <w:p w14:paraId="1A7DCA94" w14:textId="77777777" w:rsidR="001263C6" w:rsidRDefault="001263C6" w:rsidP="004435E8">
            <w:pPr>
              <w:pStyle w:val="afffb"/>
              <w:jc w:val="center"/>
              <w:rPr>
                <w:sz w:val="22"/>
                <w:szCs w:val="22"/>
              </w:rPr>
            </w:pPr>
          </w:p>
        </w:tc>
        <w:tc>
          <w:tcPr>
            <w:tcW w:w="1701" w:type="dxa"/>
          </w:tcPr>
          <w:p w14:paraId="66D15645" w14:textId="77777777" w:rsidR="001263C6" w:rsidRDefault="001263C6" w:rsidP="004435E8">
            <w:pPr>
              <w:pStyle w:val="afffb"/>
              <w:jc w:val="center"/>
              <w:rPr>
                <w:sz w:val="22"/>
                <w:szCs w:val="22"/>
              </w:rPr>
            </w:pPr>
          </w:p>
        </w:tc>
        <w:tc>
          <w:tcPr>
            <w:tcW w:w="1418" w:type="dxa"/>
            <w:vAlign w:val="center"/>
          </w:tcPr>
          <w:p w14:paraId="07E7925A" w14:textId="77777777" w:rsidR="001263C6" w:rsidRDefault="001263C6" w:rsidP="004435E8">
            <w:pPr>
              <w:pStyle w:val="afffb"/>
              <w:jc w:val="center"/>
              <w:rPr>
                <w:sz w:val="22"/>
                <w:szCs w:val="22"/>
              </w:rPr>
            </w:pPr>
          </w:p>
        </w:tc>
        <w:tc>
          <w:tcPr>
            <w:tcW w:w="1701" w:type="dxa"/>
            <w:vAlign w:val="center"/>
          </w:tcPr>
          <w:p w14:paraId="59E62EC8" w14:textId="77777777" w:rsidR="001263C6" w:rsidRDefault="001263C6" w:rsidP="004435E8">
            <w:pPr>
              <w:pStyle w:val="afffb"/>
              <w:jc w:val="center"/>
              <w:rPr>
                <w:sz w:val="22"/>
                <w:szCs w:val="22"/>
              </w:rPr>
            </w:pPr>
          </w:p>
        </w:tc>
        <w:tc>
          <w:tcPr>
            <w:tcW w:w="1701" w:type="dxa"/>
          </w:tcPr>
          <w:p w14:paraId="6E9D8F50" w14:textId="77777777" w:rsidR="001263C6" w:rsidRDefault="001263C6" w:rsidP="004435E8">
            <w:pPr>
              <w:pStyle w:val="afffb"/>
              <w:jc w:val="center"/>
              <w:rPr>
                <w:sz w:val="22"/>
                <w:szCs w:val="22"/>
              </w:rPr>
            </w:pPr>
          </w:p>
        </w:tc>
      </w:tr>
      <w:tr w:rsidR="001263C6" w14:paraId="2074649C" w14:textId="77777777" w:rsidTr="001263C6">
        <w:trPr>
          <w:trHeight w:val="254"/>
        </w:trPr>
        <w:tc>
          <w:tcPr>
            <w:tcW w:w="846" w:type="dxa"/>
            <w:shd w:val="clear" w:color="auto" w:fill="auto"/>
            <w:noWrap/>
          </w:tcPr>
          <w:p w14:paraId="02131FB8" w14:textId="77777777" w:rsidR="001263C6" w:rsidRDefault="001263C6" w:rsidP="004435E8">
            <w:pPr>
              <w:pStyle w:val="afffb"/>
              <w:jc w:val="center"/>
              <w:rPr>
                <w:sz w:val="22"/>
                <w:szCs w:val="22"/>
              </w:rPr>
            </w:pPr>
            <w:r>
              <w:rPr>
                <w:sz w:val="22"/>
                <w:szCs w:val="22"/>
              </w:rPr>
              <w:t>2</w:t>
            </w:r>
          </w:p>
        </w:tc>
        <w:tc>
          <w:tcPr>
            <w:tcW w:w="904" w:type="dxa"/>
            <w:shd w:val="clear" w:color="auto" w:fill="auto"/>
          </w:tcPr>
          <w:p w14:paraId="32B48067" w14:textId="77777777" w:rsidR="001263C6" w:rsidRDefault="001263C6" w:rsidP="004435E8">
            <w:pPr>
              <w:pStyle w:val="afffb"/>
              <w:rPr>
                <w:sz w:val="22"/>
                <w:szCs w:val="22"/>
              </w:rPr>
            </w:pPr>
          </w:p>
        </w:tc>
        <w:tc>
          <w:tcPr>
            <w:tcW w:w="2498" w:type="dxa"/>
            <w:shd w:val="clear" w:color="auto" w:fill="auto"/>
          </w:tcPr>
          <w:p w14:paraId="51AECFDA" w14:textId="77777777" w:rsidR="001263C6" w:rsidRDefault="001263C6" w:rsidP="004435E8">
            <w:pPr>
              <w:pStyle w:val="afffb"/>
              <w:jc w:val="center"/>
              <w:rPr>
                <w:sz w:val="22"/>
                <w:szCs w:val="22"/>
              </w:rPr>
            </w:pPr>
          </w:p>
        </w:tc>
        <w:tc>
          <w:tcPr>
            <w:tcW w:w="1417" w:type="dxa"/>
            <w:shd w:val="clear" w:color="auto" w:fill="auto"/>
            <w:noWrap/>
            <w:vAlign w:val="center"/>
          </w:tcPr>
          <w:p w14:paraId="3A68C645" w14:textId="77777777" w:rsidR="001263C6" w:rsidRDefault="001263C6" w:rsidP="004435E8">
            <w:pPr>
              <w:pStyle w:val="afffb"/>
              <w:jc w:val="center"/>
              <w:rPr>
                <w:sz w:val="22"/>
                <w:szCs w:val="22"/>
              </w:rPr>
            </w:pPr>
          </w:p>
        </w:tc>
        <w:tc>
          <w:tcPr>
            <w:tcW w:w="1276" w:type="dxa"/>
            <w:shd w:val="clear" w:color="auto" w:fill="auto"/>
            <w:vAlign w:val="center"/>
          </w:tcPr>
          <w:p w14:paraId="608B2A5E" w14:textId="77777777" w:rsidR="001263C6" w:rsidRDefault="001263C6" w:rsidP="004435E8">
            <w:pPr>
              <w:pStyle w:val="afffb"/>
              <w:jc w:val="center"/>
              <w:rPr>
                <w:sz w:val="22"/>
                <w:szCs w:val="22"/>
              </w:rPr>
            </w:pPr>
          </w:p>
        </w:tc>
        <w:tc>
          <w:tcPr>
            <w:tcW w:w="1559" w:type="dxa"/>
            <w:shd w:val="clear" w:color="auto" w:fill="auto"/>
            <w:vAlign w:val="center"/>
          </w:tcPr>
          <w:p w14:paraId="55E5482A" w14:textId="77777777" w:rsidR="001263C6" w:rsidRDefault="001263C6" w:rsidP="004435E8">
            <w:pPr>
              <w:pStyle w:val="afffb"/>
              <w:jc w:val="center"/>
              <w:rPr>
                <w:sz w:val="22"/>
                <w:szCs w:val="22"/>
              </w:rPr>
            </w:pPr>
          </w:p>
        </w:tc>
        <w:tc>
          <w:tcPr>
            <w:tcW w:w="1701" w:type="dxa"/>
          </w:tcPr>
          <w:p w14:paraId="580E624D" w14:textId="77777777" w:rsidR="001263C6" w:rsidRDefault="001263C6" w:rsidP="004435E8">
            <w:pPr>
              <w:pStyle w:val="afffb"/>
              <w:jc w:val="center"/>
              <w:rPr>
                <w:sz w:val="22"/>
                <w:szCs w:val="22"/>
              </w:rPr>
            </w:pPr>
          </w:p>
        </w:tc>
        <w:tc>
          <w:tcPr>
            <w:tcW w:w="1418" w:type="dxa"/>
            <w:vAlign w:val="center"/>
          </w:tcPr>
          <w:p w14:paraId="3ADE0528" w14:textId="77777777" w:rsidR="001263C6" w:rsidRDefault="001263C6" w:rsidP="004435E8">
            <w:pPr>
              <w:pStyle w:val="afffb"/>
              <w:jc w:val="center"/>
              <w:rPr>
                <w:sz w:val="22"/>
                <w:szCs w:val="22"/>
              </w:rPr>
            </w:pPr>
          </w:p>
        </w:tc>
        <w:tc>
          <w:tcPr>
            <w:tcW w:w="1701" w:type="dxa"/>
            <w:vAlign w:val="center"/>
          </w:tcPr>
          <w:p w14:paraId="7278998F" w14:textId="77777777" w:rsidR="001263C6" w:rsidRDefault="001263C6" w:rsidP="004435E8">
            <w:pPr>
              <w:pStyle w:val="afffb"/>
              <w:jc w:val="center"/>
              <w:rPr>
                <w:sz w:val="22"/>
                <w:szCs w:val="22"/>
              </w:rPr>
            </w:pPr>
          </w:p>
        </w:tc>
        <w:tc>
          <w:tcPr>
            <w:tcW w:w="1701" w:type="dxa"/>
          </w:tcPr>
          <w:p w14:paraId="17A7EE79" w14:textId="77777777" w:rsidR="001263C6" w:rsidRDefault="001263C6" w:rsidP="004435E8">
            <w:pPr>
              <w:pStyle w:val="afffb"/>
              <w:jc w:val="center"/>
              <w:rPr>
                <w:sz w:val="22"/>
                <w:szCs w:val="22"/>
              </w:rPr>
            </w:pPr>
          </w:p>
        </w:tc>
      </w:tr>
      <w:tr w:rsidR="001263C6" w14:paraId="69D494AC" w14:textId="77777777" w:rsidTr="007C7932">
        <w:trPr>
          <w:trHeight w:val="254"/>
        </w:trPr>
        <w:tc>
          <w:tcPr>
            <w:tcW w:w="6941" w:type="dxa"/>
            <w:gridSpan w:val="5"/>
            <w:shd w:val="clear" w:color="auto" w:fill="auto"/>
            <w:noWrap/>
          </w:tcPr>
          <w:p w14:paraId="2C44878B" w14:textId="77777777" w:rsidR="001263C6" w:rsidRDefault="001263C6" w:rsidP="001263C6">
            <w:pPr>
              <w:pStyle w:val="afffb"/>
              <w:jc w:val="right"/>
              <w:rPr>
                <w:b/>
                <w:sz w:val="22"/>
                <w:szCs w:val="22"/>
              </w:rPr>
            </w:pPr>
            <w:r>
              <w:rPr>
                <w:b/>
                <w:sz w:val="22"/>
                <w:szCs w:val="22"/>
              </w:rPr>
              <w:t>ИТОГО, по всем ЗНИ:</w:t>
            </w:r>
          </w:p>
        </w:tc>
        <w:tc>
          <w:tcPr>
            <w:tcW w:w="1559" w:type="dxa"/>
            <w:shd w:val="clear" w:color="auto" w:fill="auto"/>
            <w:vAlign w:val="center"/>
          </w:tcPr>
          <w:p w14:paraId="5C10B54A" w14:textId="77777777" w:rsidR="001263C6" w:rsidRDefault="001263C6" w:rsidP="001263C6">
            <w:pPr>
              <w:pStyle w:val="afffb"/>
              <w:jc w:val="center"/>
              <w:rPr>
                <w:sz w:val="22"/>
                <w:szCs w:val="22"/>
                <w:lang w:val="en-US"/>
              </w:rPr>
            </w:pPr>
            <w:r>
              <w:rPr>
                <w:sz w:val="22"/>
                <w:szCs w:val="22"/>
                <w:lang w:val="en-US"/>
              </w:rPr>
              <w:t>XX</w:t>
            </w:r>
          </w:p>
        </w:tc>
        <w:tc>
          <w:tcPr>
            <w:tcW w:w="1701" w:type="dxa"/>
          </w:tcPr>
          <w:p w14:paraId="0807B0E7" w14:textId="77777777" w:rsidR="001263C6" w:rsidRDefault="001263C6" w:rsidP="001263C6">
            <w:pPr>
              <w:pStyle w:val="afffb"/>
              <w:jc w:val="center"/>
              <w:rPr>
                <w:sz w:val="22"/>
                <w:szCs w:val="22"/>
                <w:lang w:val="en-US"/>
              </w:rPr>
            </w:pPr>
          </w:p>
        </w:tc>
        <w:tc>
          <w:tcPr>
            <w:tcW w:w="1418" w:type="dxa"/>
            <w:vAlign w:val="center"/>
          </w:tcPr>
          <w:p w14:paraId="2A1A394E" w14:textId="77777777" w:rsidR="001263C6" w:rsidRDefault="001263C6" w:rsidP="001263C6">
            <w:pPr>
              <w:pStyle w:val="afffb"/>
              <w:jc w:val="center"/>
              <w:rPr>
                <w:sz w:val="22"/>
                <w:szCs w:val="22"/>
                <w:lang w:val="en-US"/>
              </w:rPr>
            </w:pPr>
          </w:p>
        </w:tc>
        <w:tc>
          <w:tcPr>
            <w:tcW w:w="1701" w:type="dxa"/>
            <w:vAlign w:val="center"/>
          </w:tcPr>
          <w:p w14:paraId="4B151F55" w14:textId="77777777" w:rsidR="001263C6" w:rsidRDefault="001263C6" w:rsidP="001263C6">
            <w:pPr>
              <w:pStyle w:val="afffb"/>
              <w:jc w:val="center"/>
              <w:rPr>
                <w:sz w:val="22"/>
                <w:szCs w:val="22"/>
                <w:lang w:val="en-US"/>
              </w:rPr>
            </w:pPr>
          </w:p>
        </w:tc>
        <w:tc>
          <w:tcPr>
            <w:tcW w:w="1701" w:type="dxa"/>
            <w:vAlign w:val="center"/>
          </w:tcPr>
          <w:p w14:paraId="045FC9FD" w14:textId="77777777" w:rsidR="001263C6" w:rsidRDefault="001263C6" w:rsidP="001263C6">
            <w:pPr>
              <w:pStyle w:val="afffb"/>
              <w:jc w:val="center"/>
              <w:rPr>
                <w:sz w:val="22"/>
                <w:szCs w:val="22"/>
                <w:lang w:val="en-US"/>
              </w:rPr>
            </w:pPr>
            <w:r>
              <w:rPr>
                <w:sz w:val="22"/>
                <w:szCs w:val="22"/>
                <w:lang w:val="en-US"/>
              </w:rPr>
              <w:t>XX</w:t>
            </w:r>
          </w:p>
        </w:tc>
      </w:tr>
      <w:tr w:rsidR="001263C6" w14:paraId="0AC96F9A" w14:textId="77777777" w:rsidTr="007C7932">
        <w:trPr>
          <w:trHeight w:val="254"/>
        </w:trPr>
        <w:tc>
          <w:tcPr>
            <w:tcW w:w="6941" w:type="dxa"/>
            <w:gridSpan w:val="5"/>
            <w:shd w:val="clear" w:color="auto" w:fill="auto"/>
            <w:noWrap/>
          </w:tcPr>
          <w:p w14:paraId="1B58794E" w14:textId="77777777" w:rsidR="001263C6" w:rsidRDefault="001263C6" w:rsidP="001263C6">
            <w:pPr>
              <w:pStyle w:val="afffb"/>
              <w:jc w:val="right"/>
              <w:rPr>
                <w:sz w:val="22"/>
                <w:szCs w:val="22"/>
              </w:rPr>
            </w:pPr>
            <w:r>
              <w:rPr>
                <w:b/>
                <w:bCs/>
                <w:sz w:val="22"/>
                <w:szCs w:val="22"/>
              </w:rPr>
              <w:t>В том числе НДС (22%):</w:t>
            </w:r>
          </w:p>
        </w:tc>
        <w:tc>
          <w:tcPr>
            <w:tcW w:w="1559" w:type="dxa"/>
            <w:shd w:val="clear" w:color="auto" w:fill="auto"/>
            <w:vAlign w:val="center"/>
          </w:tcPr>
          <w:p w14:paraId="2C32719D" w14:textId="77777777" w:rsidR="001263C6" w:rsidRDefault="001263C6" w:rsidP="001263C6">
            <w:pPr>
              <w:pStyle w:val="afffb"/>
              <w:jc w:val="center"/>
              <w:rPr>
                <w:sz w:val="22"/>
                <w:szCs w:val="22"/>
                <w:lang w:val="en-US"/>
              </w:rPr>
            </w:pPr>
            <w:r>
              <w:rPr>
                <w:sz w:val="22"/>
                <w:szCs w:val="22"/>
                <w:lang w:val="en-US"/>
              </w:rPr>
              <w:t>XX</w:t>
            </w:r>
          </w:p>
        </w:tc>
        <w:tc>
          <w:tcPr>
            <w:tcW w:w="1701" w:type="dxa"/>
          </w:tcPr>
          <w:p w14:paraId="263D6A6E" w14:textId="77777777" w:rsidR="001263C6" w:rsidRDefault="001263C6" w:rsidP="001263C6">
            <w:pPr>
              <w:pStyle w:val="afffb"/>
              <w:jc w:val="center"/>
              <w:rPr>
                <w:sz w:val="22"/>
                <w:szCs w:val="22"/>
              </w:rPr>
            </w:pPr>
          </w:p>
        </w:tc>
        <w:tc>
          <w:tcPr>
            <w:tcW w:w="1418" w:type="dxa"/>
            <w:vAlign w:val="center"/>
          </w:tcPr>
          <w:p w14:paraId="1D28C200" w14:textId="77777777" w:rsidR="001263C6" w:rsidRDefault="001263C6" w:rsidP="001263C6">
            <w:pPr>
              <w:pStyle w:val="afffb"/>
              <w:jc w:val="center"/>
              <w:rPr>
                <w:sz w:val="22"/>
                <w:szCs w:val="22"/>
              </w:rPr>
            </w:pPr>
          </w:p>
        </w:tc>
        <w:tc>
          <w:tcPr>
            <w:tcW w:w="1701" w:type="dxa"/>
            <w:vAlign w:val="center"/>
          </w:tcPr>
          <w:p w14:paraId="3FA72AC7" w14:textId="77777777" w:rsidR="001263C6" w:rsidRDefault="001263C6" w:rsidP="001263C6">
            <w:pPr>
              <w:pStyle w:val="afffb"/>
              <w:jc w:val="center"/>
              <w:rPr>
                <w:sz w:val="22"/>
                <w:szCs w:val="22"/>
                <w:lang w:val="en-US"/>
              </w:rPr>
            </w:pPr>
          </w:p>
        </w:tc>
        <w:tc>
          <w:tcPr>
            <w:tcW w:w="1701" w:type="dxa"/>
            <w:vAlign w:val="center"/>
          </w:tcPr>
          <w:p w14:paraId="0B20F7A7" w14:textId="77777777" w:rsidR="001263C6" w:rsidRDefault="001263C6" w:rsidP="001263C6">
            <w:pPr>
              <w:pStyle w:val="afffb"/>
              <w:jc w:val="center"/>
              <w:rPr>
                <w:sz w:val="22"/>
                <w:szCs w:val="22"/>
                <w:lang w:val="en-US"/>
              </w:rPr>
            </w:pPr>
            <w:r>
              <w:rPr>
                <w:sz w:val="22"/>
                <w:szCs w:val="22"/>
                <w:lang w:val="en-US"/>
              </w:rPr>
              <w:t>XX</w:t>
            </w:r>
          </w:p>
        </w:tc>
      </w:tr>
      <w:bookmarkEnd w:id="359"/>
    </w:tbl>
    <w:p w14:paraId="6CCB27AE" w14:textId="77777777" w:rsidR="00190437" w:rsidRPr="001C72D3" w:rsidRDefault="00190437" w:rsidP="00190437">
      <w:pPr>
        <w:pStyle w:val="0-"/>
        <w:rPr>
          <w:sz w:val="22"/>
        </w:rPr>
      </w:pPr>
    </w:p>
    <w:tbl>
      <w:tblPr>
        <w:tblW w:w="13209" w:type="dxa"/>
        <w:jc w:val="center"/>
        <w:tblLayout w:type="fixed"/>
        <w:tblLook w:val="04A0" w:firstRow="1" w:lastRow="0" w:firstColumn="1" w:lastColumn="0" w:noHBand="0" w:noVBand="1"/>
      </w:tblPr>
      <w:tblGrid>
        <w:gridCol w:w="6532"/>
        <w:gridCol w:w="6677"/>
      </w:tblGrid>
      <w:tr w:rsidR="00190437" w:rsidRPr="001C72D3" w14:paraId="41937378" w14:textId="77777777" w:rsidTr="00190437">
        <w:trPr>
          <w:trHeight w:val="383"/>
          <w:jc w:val="center"/>
        </w:trPr>
        <w:tc>
          <w:tcPr>
            <w:tcW w:w="6532" w:type="dxa"/>
          </w:tcPr>
          <w:p w14:paraId="48BE3C04" w14:textId="77777777" w:rsidR="00190437" w:rsidRPr="001C72D3" w:rsidRDefault="00190437" w:rsidP="00992CE2">
            <w:pPr>
              <w:pStyle w:val="affff5"/>
              <w:spacing w:line="240" w:lineRule="auto"/>
              <w:ind w:firstLine="0"/>
              <w:jc w:val="left"/>
              <w:rPr>
                <w:b/>
                <w:sz w:val="20"/>
                <w:szCs w:val="24"/>
              </w:rPr>
            </w:pPr>
            <w:r w:rsidRPr="001C72D3">
              <w:rPr>
                <w:b/>
                <w:sz w:val="20"/>
                <w:szCs w:val="24"/>
              </w:rPr>
              <w:t>ЗАКАЗЧИК:</w:t>
            </w:r>
          </w:p>
        </w:tc>
        <w:tc>
          <w:tcPr>
            <w:tcW w:w="6677" w:type="dxa"/>
          </w:tcPr>
          <w:p w14:paraId="45113E65" w14:textId="77777777" w:rsidR="00190437" w:rsidRPr="001C72D3" w:rsidRDefault="00190437" w:rsidP="00992CE2">
            <w:pPr>
              <w:pStyle w:val="affff5"/>
              <w:spacing w:line="240" w:lineRule="auto"/>
              <w:ind w:firstLine="0"/>
              <w:jc w:val="left"/>
              <w:rPr>
                <w:b/>
                <w:sz w:val="20"/>
                <w:szCs w:val="24"/>
              </w:rPr>
            </w:pPr>
            <w:r w:rsidRPr="001C72D3">
              <w:rPr>
                <w:b/>
                <w:sz w:val="20"/>
                <w:szCs w:val="24"/>
              </w:rPr>
              <w:t>ИСПОЛНИТЕЛЬ:</w:t>
            </w:r>
          </w:p>
        </w:tc>
      </w:tr>
      <w:tr w:rsidR="00190437" w:rsidRPr="001C72D3" w14:paraId="3B360F80" w14:textId="77777777" w:rsidTr="00190437">
        <w:trPr>
          <w:trHeight w:val="306"/>
          <w:jc w:val="center"/>
        </w:trPr>
        <w:tc>
          <w:tcPr>
            <w:tcW w:w="6532" w:type="dxa"/>
            <w:vAlign w:val="bottom"/>
          </w:tcPr>
          <w:p w14:paraId="50C1A712"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c>
          <w:tcPr>
            <w:tcW w:w="6677" w:type="dxa"/>
            <w:vAlign w:val="bottom"/>
          </w:tcPr>
          <w:p w14:paraId="30334DA2"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r>
      <w:tr w:rsidR="00190437" w:rsidRPr="001C72D3" w14:paraId="26C07447" w14:textId="77777777" w:rsidTr="00190437">
        <w:trPr>
          <w:trHeight w:val="840"/>
          <w:jc w:val="center"/>
        </w:trPr>
        <w:tc>
          <w:tcPr>
            <w:tcW w:w="6532" w:type="dxa"/>
          </w:tcPr>
          <w:p w14:paraId="23FD7E90" w14:textId="77777777" w:rsidR="00190437" w:rsidRPr="001C72D3" w:rsidRDefault="00190437" w:rsidP="00992CE2">
            <w:pPr>
              <w:pStyle w:val="affff5"/>
              <w:spacing w:after="20" w:line="240" w:lineRule="auto"/>
              <w:ind w:firstLine="0"/>
              <w:jc w:val="left"/>
              <w:rPr>
                <w:sz w:val="20"/>
                <w:szCs w:val="24"/>
              </w:rPr>
            </w:pPr>
          </w:p>
          <w:p w14:paraId="4EED24B7"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7AA6687A"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c>
          <w:tcPr>
            <w:tcW w:w="6677" w:type="dxa"/>
          </w:tcPr>
          <w:p w14:paraId="5D031504" w14:textId="77777777" w:rsidR="00190437" w:rsidRPr="001C72D3" w:rsidRDefault="00190437" w:rsidP="00992CE2">
            <w:pPr>
              <w:pStyle w:val="affff5"/>
              <w:spacing w:after="20" w:line="240" w:lineRule="auto"/>
              <w:ind w:firstLine="0"/>
              <w:jc w:val="left"/>
              <w:rPr>
                <w:sz w:val="20"/>
                <w:szCs w:val="24"/>
              </w:rPr>
            </w:pPr>
          </w:p>
          <w:p w14:paraId="5A4A2EAA"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6AED2565"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r>
    </w:tbl>
    <w:tbl>
      <w:tblPr>
        <w:tblpPr w:leftFromText="180" w:rightFromText="180" w:vertAnchor="text" w:horzAnchor="page" w:tblpX="1891" w:tblpY="560"/>
        <w:tblW w:w="13303" w:type="dxa"/>
        <w:tblLayout w:type="fixed"/>
        <w:tblLook w:val="04A0" w:firstRow="1" w:lastRow="0" w:firstColumn="1" w:lastColumn="0" w:noHBand="0" w:noVBand="1"/>
      </w:tblPr>
      <w:tblGrid>
        <w:gridCol w:w="6578"/>
        <w:gridCol w:w="6725"/>
      </w:tblGrid>
      <w:tr w:rsidR="00190437" w:rsidRPr="001C72D3" w14:paraId="2BB43B66" w14:textId="77777777" w:rsidTr="00190437">
        <w:trPr>
          <w:trHeight w:val="417"/>
        </w:trPr>
        <w:tc>
          <w:tcPr>
            <w:tcW w:w="6578" w:type="dxa"/>
          </w:tcPr>
          <w:p w14:paraId="40398084" w14:textId="77777777" w:rsidR="00190437" w:rsidRPr="001C72D3" w:rsidRDefault="00190437" w:rsidP="00190437">
            <w:pPr>
              <w:pStyle w:val="affff5"/>
              <w:spacing w:line="240" w:lineRule="auto"/>
              <w:ind w:firstLine="0"/>
              <w:jc w:val="left"/>
              <w:rPr>
                <w:b/>
                <w:sz w:val="20"/>
                <w:szCs w:val="24"/>
              </w:rPr>
            </w:pPr>
            <w:r w:rsidRPr="001C72D3">
              <w:rPr>
                <w:b/>
                <w:sz w:val="20"/>
                <w:szCs w:val="24"/>
              </w:rPr>
              <w:t>ЗАКАЗЧИК:</w:t>
            </w:r>
          </w:p>
        </w:tc>
        <w:tc>
          <w:tcPr>
            <w:tcW w:w="6725" w:type="dxa"/>
          </w:tcPr>
          <w:p w14:paraId="79040EAF" w14:textId="77777777" w:rsidR="00190437" w:rsidRPr="001C72D3" w:rsidRDefault="00190437" w:rsidP="00190437">
            <w:pPr>
              <w:pStyle w:val="affff5"/>
              <w:spacing w:line="240" w:lineRule="auto"/>
              <w:ind w:firstLine="0"/>
              <w:jc w:val="left"/>
              <w:rPr>
                <w:b/>
                <w:sz w:val="20"/>
                <w:szCs w:val="24"/>
              </w:rPr>
            </w:pPr>
            <w:r w:rsidRPr="001C72D3">
              <w:rPr>
                <w:b/>
                <w:sz w:val="20"/>
                <w:szCs w:val="24"/>
              </w:rPr>
              <w:t>ИСПОЛНИТЕЛЬ:</w:t>
            </w:r>
          </w:p>
        </w:tc>
      </w:tr>
      <w:tr w:rsidR="00190437" w:rsidRPr="001C72D3" w14:paraId="113C753A" w14:textId="77777777" w:rsidTr="00190437">
        <w:trPr>
          <w:trHeight w:val="333"/>
        </w:trPr>
        <w:tc>
          <w:tcPr>
            <w:tcW w:w="6578" w:type="dxa"/>
            <w:vAlign w:val="bottom"/>
          </w:tcPr>
          <w:p w14:paraId="3C577A38" w14:textId="77777777" w:rsidR="00190437" w:rsidRPr="001C72D3" w:rsidRDefault="00190437" w:rsidP="00190437">
            <w:pPr>
              <w:pStyle w:val="affff5"/>
              <w:spacing w:after="20" w:line="240" w:lineRule="auto"/>
              <w:ind w:firstLine="0"/>
              <w:jc w:val="left"/>
              <w:rPr>
                <w:b/>
                <w:sz w:val="20"/>
                <w:szCs w:val="24"/>
              </w:rPr>
            </w:pPr>
            <w:r w:rsidRPr="001C72D3">
              <w:rPr>
                <w:sz w:val="20"/>
                <w:szCs w:val="24"/>
              </w:rPr>
              <w:t>____________________________________</w:t>
            </w:r>
          </w:p>
        </w:tc>
        <w:tc>
          <w:tcPr>
            <w:tcW w:w="6725" w:type="dxa"/>
            <w:vAlign w:val="bottom"/>
          </w:tcPr>
          <w:p w14:paraId="02F878BC" w14:textId="77777777" w:rsidR="00190437" w:rsidRPr="001C72D3" w:rsidRDefault="00190437" w:rsidP="00190437">
            <w:pPr>
              <w:pStyle w:val="affff5"/>
              <w:spacing w:after="20" w:line="240" w:lineRule="auto"/>
              <w:ind w:firstLine="0"/>
              <w:jc w:val="left"/>
              <w:rPr>
                <w:b/>
                <w:sz w:val="20"/>
                <w:szCs w:val="24"/>
              </w:rPr>
            </w:pPr>
            <w:r w:rsidRPr="001C72D3">
              <w:rPr>
                <w:sz w:val="20"/>
                <w:szCs w:val="24"/>
              </w:rPr>
              <w:t>____________________________________</w:t>
            </w:r>
          </w:p>
        </w:tc>
      </w:tr>
      <w:tr w:rsidR="00190437" w:rsidRPr="001C72D3" w14:paraId="3FCF8ABD" w14:textId="77777777" w:rsidTr="00190437">
        <w:trPr>
          <w:trHeight w:val="907"/>
        </w:trPr>
        <w:tc>
          <w:tcPr>
            <w:tcW w:w="6578" w:type="dxa"/>
          </w:tcPr>
          <w:p w14:paraId="5769FD00" w14:textId="77777777" w:rsidR="00190437" w:rsidRPr="001C72D3" w:rsidRDefault="00190437" w:rsidP="00190437">
            <w:pPr>
              <w:pStyle w:val="affff5"/>
              <w:spacing w:after="20" w:line="240" w:lineRule="auto"/>
              <w:ind w:firstLine="0"/>
              <w:jc w:val="left"/>
              <w:rPr>
                <w:sz w:val="20"/>
                <w:szCs w:val="24"/>
              </w:rPr>
            </w:pPr>
            <w:r w:rsidRPr="001C72D3">
              <w:rPr>
                <w:sz w:val="20"/>
                <w:szCs w:val="24"/>
              </w:rPr>
              <w:t>________________ (______________)</w:t>
            </w:r>
          </w:p>
          <w:p w14:paraId="181BCC0F" w14:textId="77777777" w:rsidR="00190437" w:rsidRPr="001C72D3" w:rsidRDefault="00190437" w:rsidP="00190437">
            <w:pPr>
              <w:pStyle w:val="0-"/>
              <w:spacing w:before="120" w:line="252" w:lineRule="auto"/>
              <w:ind w:firstLine="0"/>
              <w:jc w:val="left"/>
              <w:rPr>
                <w:sz w:val="20"/>
                <w:szCs w:val="24"/>
              </w:rPr>
            </w:pPr>
            <w:r w:rsidRPr="001C72D3">
              <w:rPr>
                <w:sz w:val="20"/>
                <w:szCs w:val="24"/>
              </w:rPr>
              <w:t>«____» _____________ 202__ г.</w:t>
            </w:r>
          </w:p>
        </w:tc>
        <w:tc>
          <w:tcPr>
            <w:tcW w:w="6725" w:type="dxa"/>
          </w:tcPr>
          <w:p w14:paraId="7D7013DE" w14:textId="77777777" w:rsidR="00190437" w:rsidRPr="001C72D3" w:rsidRDefault="00190437" w:rsidP="00190437">
            <w:pPr>
              <w:pStyle w:val="affff5"/>
              <w:spacing w:after="20" w:line="240" w:lineRule="auto"/>
              <w:ind w:firstLine="0"/>
              <w:jc w:val="left"/>
              <w:rPr>
                <w:sz w:val="20"/>
                <w:szCs w:val="24"/>
              </w:rPr>
            </w:pPr>
            <w:r w:rsidRPr="001C72D3">
              <w:rPr>
                <w:sz w:val="20"/>
                <w:szCs w:val="24"/>
              </w:rPr>
              <w:t>________________ (______________)</w:t>
            </w:r>
          </w:p>
          <w:p w14:paraId="4FB7233C" w14:textId="77777777" w:rsidR="00190437" w:rsidRPr="001C72D3" w:rsidRDefault="00190437" w:rsidP="00190437">
            <w:pPr>
              <w:pStyle w:val="0-"/>
              <w:spacing w:before="120" w:line="252" w:lineRule="auto"/>
              <w:ind w:firstLine="0"/>
              <w:jc w:val="left"/>
              <w:rPr>
                <w:sz w:val="20"/>
                <w:szCs w:val="24"/>
              </w:rPr>
            </w:pPr>
            <w:r w:rsidRPr="001C72D3">
              <w:rPr>
                <w:sz w:val="20"/>
                <w:szCs w:val="24"/>
              </w:rPr>
              <w:t>«____» _____________ 202__ г.</w:t>
            </w:r>
          </w:p>
        </w:tc>
      </w:tr>
    </w:tbl>
    <w:p w14:paraId="180A5B9D" w14:textId="77777777" w:rsidR="00190437" w:rsidRPr="001C72D3" w:rsidRDefault="00190437" w:rsidP="00190437">
      <w:pPr>
        <w:pStyle w:val="0-"/>
        <w:spacing w:before="240" w:after="120" w:line="240" w:lineRule="auto"/>
        <w:ind w:firstLine="0"/>
        <w:jc w:val="center"/>
        <w:rPr>
          <w:sz w:val="24"/>
        </w:rPr>
      </w:pPr>
      <w:r w:rsidRPr="001C72D3">
        <w:rPr>
          <w:sz w:val="24"/>
        </w:rPr>
        <w:t>ФОРМА СОГЛАСОВАНА</w:t>
      </w:r>
    </w:p>
    <w:p w14:paraId="60695F8A" w14:textId="77777777" w:rsidR="00190437" w:rsidRPr="00135207" w:rsidRDefault="00190437" w:rsidP="00190437">
      <w:pPr>
        <w:pStyle w:val="1-"/>
        <w:numPr>
          <w:ilvl w:val="0"/>
          <w:numId w:val="0"/>
        </w:numPr>
        <w:ind w:left="709"/>
      </w:pPr>
      <w:bookmarkStart w:id="360" w:name="_Toc194333768"/>
      <w:bookmarkStart w:id="361" w:name="_Toc226648755"/>
      <w:bookmarkStart w:id="362" w:name="Приложение_6"/>
      <w:r w:rsidRPr="00135207">
        <w:rPr>
          <w:rFonts w:hint="eastAsia"/>
        </w:rPr>
        <w:t>Приложение</w:t>
      </w:r>
      <w:r w:rsidRPr="00135207">
        <w:t xml:space="preserve"> 6. </w:t>
      </w:r>
      <w:r w:rsidRPr="00135207">
        <w:rPr>
          <w:rFonts w:hint="eastAsia"/>
        </w:rPr>
        <w:t>Форма</w:t>
      </w:r>
      <w:r w:rsidRPr="00135207">
        <w:t xml:space="preserve"> </w:t>
      </w:r>
      <w:r w:rsidRPr="00135207">
        <w:rPr>
          <w:rFonts w:hint="eastAsia"/>
        </w:rPr>
        <w:t>отчета</w:t>
      </w:r>
      <w:r w:rsidRPr="00135207">
        <w:t xml:space="preserve"> </w:t>
      </w:r>
      <w:r w:rsidRPr="00135207">
        <w:rPr>
          <w:rFonts w:hint="eastAsia"/>
        </w:rPr>
        <w:t>о</w:t>
      </w:r>
      <w:r w:rsidRPr="00135207">
        <w:t xml:space="preserve"> </w:t>
      </w:r>
      <w:r w:rsidRPr="00135207">
        <w:rPr>
          <w:rFonts w:hint="eastAsia"/>
        </w:rPr>
        <w:t xml:space="preserve">выполнении </w:t>
      </w:r>
      <w:r w:rsidRPr="00135207">
        <w:t>SLA</w:t>
      </w:r>
      <w:bookmarkEnd w:id="360"/>
      <w:bookmarkEnd w:id="361"/>
    </w:p>
    <w:bookmarkEnd w:id="362"/>
    <w:p w14:paraId="4583123D" w14:textId="77777777" w:rsidR="00190437" w:rsidRPr="00B30D94" w:rsidRDefault="00190437" w:rsidP="00190437">
      <w:pPr>
        <w:pStyle w:val="0-"/>
        <w:jc w:val="right"/>
      </w:pPr>
      <w:r w:rsidRPr="00B30D94">
        <w:t>Приложение № 3</w:t>
      </w:r>
      <w:r w:rsidRPr="00B30D94">
        <w:br/>
        <w:t xml:space="preserve">к Акту № ______ сдачи-приемки услуг от </w:t>
      </w:r>
      <w:r w:rsidRPr="00B30D94">
        <w:rPr>
          <w:lang w:val="en-US"/>
        </w:rPr>
        <w:t>XX</w:t>
      </w:r>
      <w:r w:rsidRPr="00B30D94">
        <w:t>.</w:t>
      </w:r>
      <w:r w:rsidRPr="00B30D94">
        <w:rPr>
          <w:lang w:val="en-US"/>
        </w:rPr>
        <w:t>XX</w:t>
      </w:r>
      <w:r w:rsidRPr="00B30D94">
        <w:t>.</w:t>
      </w:r>
      <w:r w:rsidRPr="00B30D94">
        <w:rPr>
          <w:lang w:val="en-US"/>
        </w:rPr>
        <w:t>XXXX</w:t>
      </w:r>
    </w:p>
    <w:p w14:paraId="505F9795" w14:textId="77777777" w:rsidR="00190437" w:rsidRPr="00B30D94" w:rsidRDefault="00190437" w:rsidP="00190437">
      <w:pPr>
        <w:pStyle w:val="affff1"/>
        <w:jc w:val="center"/>
        <w:rPr>
          <w:sz w:val="24"/>
          <w:szCs w:val="24"/>
        </w:rPr>
      </w:pPr>
      <w:r w:rsidRPr="00B30D94">
        <w:rPr>
          <w:sz w:val="24"/>
          <w:szCs w:val="24"/>
        </w:rPr>
        <w:t xml:space="preserve">Отчет о выполнении </w:t>
      </w:r>
      <w:r w:rsidRPr="00B30D94">
        <w:rPr>
          <w:sz w:val="24"/>
          <w:szCs w:val="24"/>
          <w:lang w:val="en-US"/>
        </w:rPr>
        <w:t>SLA</w:t>
      </w:r>
      <w:r w:rsidRPr="00B30D94">
        <w:rPr>
          <w:sz w:val="24"/>
          <w:szCs w:val="24"/>
        </w:rPr>
        <w:t xml:space="preserve"> за период с XX.XX.XXXX по XX.XX.XXXX</w:t>
      </w:r>
    </w:p>
    <w:tbl>
      <w:tblPr>
        <w:tblW w:w="128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38"/>
        <w:gridCol w:w="1548"/>
        <w:gridCol w:w="1459"/>
        <w:gridCol w:w="1260"/>
        <w:gridCol w:w="1115"/>
      </w:tblGrid>
      <w:tr w:rsidR="00190437" w:rsidRPr="000F3233" w14:paraId="4FCFC093" w14:textId="77777777" w:rsidTr="00992CE2">
        <w:trPr>
          <w:trHeight w:val="708"/>
          <w:jc w:val="center"/>
        </w:trPr>
        <w:tc>
          <w:tcPr>
            <w:tcW w:w="7600" w:type="dxa"/>
            <w:shd w:val="clear" w:color="auto" w:fill="D9D9D9" w:themeFill="background1" w:themeFillShade="D9"/>
            <w:vAlign w:val="center"/>
            <w:hideMark/>
          </w:tcPr>
          <w:p w14:paraId="7E471EC5" w14:textId="77777777" w:rsidR="00190437" w:rsidRPr="000F3233" w:rsidRDefault="00190437" w:rsidP="00992CE2">
            <w:pPr>
              <w:jc w:val="center"/>
              <w:rPr>
                <w:b/>
                <w:bCs/>
              </w:rPr>
            </w:pPr>
            <w:r w:rsidRPr="000F3233">
              <w:rPr>
                <w:b/>
                <w:bCs/>
              </w:rPr>
              <w:t>Параметры SLA (Услуга 1. Обеспечение работоспособности Системы)</w:t>
            </w:r>
          </w:p>
        </w:tc>
        <w:tc>
          <w:tcPr>
            <w:tcW w:w="1460" w:type="dxa"/>
            <w:shd w:val="clear" w:color="auto" w:fill="D9D9D9" w:themeFill="background1" w:themeFillShade="D9"/>
            <w:vAlign w:val="center"/>
            <w:hideMark/>
          </w:tcPr>
          <w:p w14:paraId="09745E23" w14:textId="77777777" w:rsidR="00190437" w:rsidRPr="000F3233" w:rsidRDefault="00190437" w:rsidP="00992CE2">
            <w:pPr>
              <w:jc w:val="center"/>
              <w:rPr>
                <w:b/>
                <w:bCs/>
              </w:rPr>
            </w:pPr>
            <w:r w:rsidRPr="000F3233">
              <w:rPr>
                <w:b/>
                <w:bCs/>
              </w:rPr>
              <w:t>Целевое значение</w:t>
            </w:r>
          </w:p>
        </w:tc>
        <w:tc>
          <w:tcPr>
            <w:tcW w:w="1460" w:type="dxa"/>
            <w:shd w:val="clear" w:color="auto" w:fill="D9D9D9" w:themeFill="background1" w:themeFillShade="D9"/>
            <w:vAlign w:val="center"/>
            <w:hideMark/>
          </w:tcPr>
          <w:p w14:paraId="504C0DDA" w14:textId="77777777" w:rsidR="00190437" w:rsidRPr="000F3233" w:rsidRDefault="00190437" w:rsidP="00992CE2">
            <w:pPr>
              <w:jc w:val="center"/>
              <w:rPr>
                <w:b/>
                <w:bCs/>
              </w:rPr>
            </w:pPr>
            <w:r w:rsidRPr="000F3233">
              <w:rPr>
                <w:b/>
                <w:bCs/>
              </w:rPr>
              <w:t>Фактическое значение</w:t>
            </w:r>
          </w:p>
        </w:tc>
        <w:tc>
          <w:tcPr>
            <w:tcW w:w="1180" w:type="dxa"/>
            <w:shd w:val="clear" w:color="auto" w:fill="D9D9D9" w:themeFill="background1" w:themeFillShade="D9"/>
            <w:vAlign w:val="center"/>
            <w:hideMark/>
          </w:tcPr>
          <w:p w14:paraId="10BC3353" w14:textId="77777777" w:rsidR="00190437" w:rsidRPr="000F3233" w:rsidRDefault="00190437" w:rsidP="00992CE2">
            <w:pPr>
              <w:jc w:val="center"/>
              <w:rPr>
                <w:b/>
                <w:bCs/>
              </w:rPr>
            </w:pPr>
            <w:r w:rsidRPr="000F3233">
              <w:rPr>
                <w:b/>
                <w:bCs/>
              </w:rPr>
              <w:t>Нарушение SLA</w:t>
            </w:r>
          </w:p>
        </w:tc>
        <w:tc>
          <w:tcPr>
            <w:tcW w:w="1120" w:type="dxa"/>
            <w:shd w:val="clear" w:color="auto" w:fill="D9D9D9" w:themeFill="background1" w:themeFillShade="D9"/>
            <w:vAlign w:val="center"/>
            <w:hideMark/>
          </w:tcPr>
          <w:p w14:paraId="1F09A370" w14:textId="77777777" w:rsidR="00190437" w:rsidRPr="000F3233" w:rsidRDefault="00190437" w:rsidP="00992CE2">
            <w:pPr>
              <w:jc w:val="center"/>
              <w:rPr>
                <w:b/>
                <w:bCs/>
              </w:rPr>
            </w:pPr>
            <w:r w:rsidRPr="000F3233">
              <w:rPr>
                <w:b/>
                <w:bCs/>
              </w:rPr>
              <w:t>Размер штрафа</w:t>
            </w:r>
            <w:r w:rsidRPr="000F3233">
              <w:rPr>
                <w:b/>
                <w:bCs/>
              </w:rPr>
              <w:br/>
              <w:t>(в %%)</w:t>
            </w:r>
          </w:p>
        </w:tc>
      </w:tr>
      <w:tr w:rsidR="00190437" w:rsidRPr="000F3233" w14:paraId="43486CE3" w14:textId="77777777" w:rsidTr="00992CE2">
        <w:trPr>
          <w:trHeight w:val="288"/>
          <w:jc w:val="center"/>
        </w:trPr>
        <w:tc>
          <w:tcPr>
            <w:tcW w:w="7600" w:type="dxa"/>
            <w:shd w:val="clear" w:color="auto" w:fill="auto"/>
            <w:vAlign w:val="center"/>
            <w:hideMark/>
          </w:tcPr>
          <w:p w14:paraId="701BACC7" w14:textId="77777777" w:rsidR="00190437" w:rsidRPr="000F3233" w:rsidRDefault="00190437" w:rsidP="00992CE2">
            <w:r w:rsidRPr="000F3233">
              <w:t>Доступность Системы</w:t>
            </w:r>
          </w:p>
        </w:tc>
        <w:tc>
          <w:tcPr>
            <w:tcW w:w="1460" w:type="dxa"/>
            <w:shd w:val="clear" w:color="auto" w:fill="auto"/>
            <w:vAlign w:val="center"/>
            <w:hideMark/>
          </w:tcPr>
          <w:p w14:paraId="70C04547" w14:textId="77777777" w:rsidR="00190437" w:rsidRPr="000F3233" w:rsidRDefault="00190437" w:rsidP="00992CE2">
            <w:pPr>
              <w:jc w:val="center"/>
              <w:rPr>
                <w:color w:val="0070C0"/>
              </w:rPr>
            </w:pPr>
            <w:r w:rsidRPr="000F3233">
              <w:rPr>
                <w:color w:val="0070C0"/>
              </w:rPr>
              <w:t>&gt;=99,73%</w:t>
            </w:r>
          </w:p>
        </w:tc>
        <w:tc>
          <w:tcPr>
            <w:tcW w:w="1460" w:type="dxa"/>
            <w:shd w:val="clear" w:color="auto" w:fill="auto"/>
            <w:vAlign w:val="center"/>
            <w:hideMark/>
          </w:tcPr>
          <w:p w14:paraId="1B2E9FB8" w14:textId="77777777" w:rsidR="00190437" w:rsidRPr="000F3233" w:rsidRDefault="00190437" w:rsidP="00992CE2">
            <w:r w:rsidRPr="000F3233">
              <w:t> </w:t>
            </w:r>
          </w:p>
        </w:tc>
        <w:tc>
          <w:tcPr>
            <w:tcW w:w="1180" w:type="dxa"/>
            <w:shd w:val="clear" w:color="auto" w:fill="auto"/>
            <w:vAlign w:val="center"/>
            <w:hideMark/>
          </w:tcPr>
          <w:p w14:paraId="66B2111C" w14:textId="77777777" w:rsidR="00190437" w:rsidRPr="000F3233" w:rsidRDefault="00190437" w:rsidP="00992CE2">
            <w:r w:rsidRPr="000F3233">
              <w:t> </w:t>
            </w:r>
          </w:p>
        </w:tc>
        <w:tc>
          <w:tcPr>
            <w:tcW w:w="1120" w:type="dxa"/>
            <w:shd w:val="clear" w:color="auto" w:fill="auto"/>
            <w:vAlign w:val="center"/>
            <w:hideMark/>
          </w:tcPr>
          <w:p w14:paraId="58475303" w14:textId="77777777" w:rsidR="00190437" w:rsidRPr="000F3233" w:rsidRDefault="00190437" w:rsidP="00992CE2">
            <w:r w:rsidRPr="000F3233">
              <w:t> </w:t>
            </w:r>
          </w:p>
        </w:tc>
      </w:tr>
      <w:tr w:rsidR="00190437" w:rsidRPr="000F3233" w14:paraId="4D1F2BF8" w14:textId="77777777" w:rsidTr="00992CE2">
        <w:trPr>
          <w:trHeight w:val="288"/>
          <w:jc w:val="center"/>
        </w:trPr>
        <w:tc>
          <w:tcPr>
            <w:tcW w:w="7600" w:type="dxa"/>
            <w:shd w:val="clear" w:color="auto" w:fill="auto"/>
            <w:vAlign w:val="center"/>
            <w:hideMark/>
          </w:tcPr>
          <w:p w14:paraId="4C860F4A" w14:textId="77777777" w:rsidR="00190437" w:rsidRPr="000F3233" w:rsidRDefault="00190437" w:rsidP="00992CE2">
            <w:r w:rsidRPr="000F3233">
              <w:t>Процент своевременно выполненных заявок в отчетном периоде</w:t>
            </w:r>
          </w:p>
        </w:tc>
        <w:tc>
          <w:tcPr>
            <w:tcW w:w="1460" w:type="dxa"/>
            <w:shd w:val="clear" w:color="auto" w:fill="auto"/>
            <w:vAlign w:val="center"/>
            <w:hideMark/>
          </w:tcPr>
          <w:p w14:paraId="4E056705" w14:textId="77777777" w:rsidR="00190437" w:rsidRPr="000F3233" w:rsidRDefault="00190437" w:rsidP="00992CE2">
            <w:pPr>
              <w:jc w:val="center"/>
              <w:rPr>
                <w:color w:val="0070C0"/>
              </w:rPr>
            </w:pPr>
            <w:r w:rsidRPr="000F3233">
              <w:rPr>
                <w:color w:val="0070C0"/>
              </w:rPr>
              <w:t>&gt;=95,00%</w:t>
            </w:r>
          </w:p>
        </w:tc>
        <w:tc>
          <w:tcPr>
            <w:tcW w:w="1460" w:type="dxa"/>
            <w:shd w:val="clear" w:color="auto" w:fill="auto"/>
            <w:vAlign w:val="center"/>
            <w:hideMark/>
          </w:tcPr>
          <w:p w14:paraId="404DFC30" w14:textId="77777777" w:rsidR="00190437" w:rsidRPr="000F3233" w:rsidRDefault="00190437" w:rsidP="00992CE2">
            <w:r w:rsidRPr="000F3233">
              <w:t> </w:t>
            </w:r>
          </w:p>
        </w:tc>
        <w:tc>
          <w:tcPr>
            <w:tcW w:w="1180" w:type="dxa"/>
            <w:shd w:val="clear" w:color="auto" w:fill="auto"/>
            <w:vAlign w:val="center"/>
            <w:hideMark/>
          </w:tcPr>
          <w:p w14:paraId="0AD0A152" w14:textId="77777777" w:rsidR="00190437" w:rsidRPr="000F3233" w:rsidRDefault="00190437" w:rsidP="00992CE2">
            <w:r w:rsidRPr="000F3233">
              <w:t> </w:t>
            </w:r>
          </w:p>
        </w:tc>
        <w:tc>
          <w:tcPr>
            <w:tcW w:w="1120" w:type="dxa"/>
            <w:shd w:val="clear" w:color="auto" w:fill="auto"/>
            <w:vAlign w:val="center"/>
            <w:hideMark/>
          </w:tcPr>
          <w:p w14:paraId="00C97F24" w14:textId="77777777" w:rsidR="00190437" w:rsidRPr="000F3233" w:rsidRDefault="00190437" w:rsidP="00992CE2">
            <w:r w:rsidRPr="000F3233">
              <w:t> </w:t>
            </w:r>
          </w:p>
        </w:tc>
      </w:tr>
      <w:tr w:rsidR="00190437" w:rsidRPr="000F3233" w14:paraId="224DD072" w14:textId="77777777" w:rsidTr="00992CE2">
        <w:trPr>
          <w:trHeight w:val="288"/>
          <w:jc w:val="center"/>
        </w:trPr>
        <w:tc>
          <w:tcPr>
            <w:tcW w:w="7600" w:type="dxa"/>
            <w:shd w:val="clear" w:color="auto" w:fill="auto"/>
            <w:vAlign w:val="center"/>
            <w:hideMark/>
          </w:tcPr>
          <w:p w14:paraId="3FE6A329" w14:textId="77777777" w:rsidR="00190437" w:rsidRPr="000F3233" w:rsidRDefault="00190437" w:rsidP="00992CE2">
            <w:r w:rsidRPr="000F3233">
              <w:t>Количество фиктивно выполненных заявок</w:t>
            </w:r>
          </w:p>
        </w:tc>
        <w:tc>
          <w:tcPr>
            <w:tcW w:w="1460" w:type="dxa"/>
            <w:shd w:val="clear" w:color="auto" w:fill="auto"/>
            <w:vAlign w:val="center"/>
            <w:hideMark/>
          </w:tcPr>
          <w:p w14:paraId="0E0E2793" w14:textId="77777777" w:rsidR="00190437" w:rsidRPr="000F3233" w:rsidRDefault="00190437" w:rsidP="00992CE2">
            <w:pPr>
              <w:jc w:val="center"/>
              <w:rPr>
                <w:color w:val="0070C0"/>
              </w:rPr>
            </w:pPr>
            <w:r w:rsidRPr="000F3233">
              <w:rPr>
                <w:color w:val="0070C0"/>
              </w:rPr>
              <w:t>0</w:t>
            </w:r>
          </w:p>
        </w:tc>
        <w:tc>
          <w:tcPr>
            <w:tcW w:w="1460" w:type="dxa"/>
            <w:shd w:val="clear" w:color="auto" w:fill="auto"/>
            <w:vAlign w:val="center"/>
            <w:hideMark/>
          </w:tcPr>
          <w:p w14:paraId="5010F769" w14:textId="77777777" w:rsidR="00190437" w:rsidRPr="000F3233" w:rsidRDefault="00190437" w:rsidP="00992CE2">
            <w:r w:rsidRPr="000F3233">
              <w:t> </w:t>
            </w:r>
          </w:p>
        </w:tc>
        <w:tc>
          <w:tcPr>
            <w:tcW w:w="1180" w:type="dxa"/>
            <w:shd w:val="clear" w:color="auto" w:fill="auto"/>
            <w:vAlign w:val="center"/>
            <w:hideMark/>
          </w:tcPr>
          <w:p w14:paraId="35F05C26" w14:textId="77777777" w:rsidR="00190437" w:rsidRPr="000F3233" w:rsidRDefault="00190437" w:rsidP="00992CE2">
            <w:r w:rsidRPr="000F3233">
              <w:t> </w:t>
            </w:r>
          </w:p>
        </w:tc>
        <w:tc>
          <w:tcPr>
            <w:tcW w:w="1120" w:type="dxa"/>
            <w:shd w:val="clear" w:color="auto" w:fill="auto"/>
            <w:vAlign w:val="center"/>
            <w:hideMark/>
          </w:tcPr>
          <w:p w14:paraId="610BF1F3" w14:textId="77777777" w:rsidR="00190437" w:rsidRPr="000F3233" w:rsidRDefault="00190437" w:rsidP="00992CE2">
            <w:r w:rsidRPr="000F3233">
              <w:t> </w:t>
            </w:r>
          </w:p>
        </w:tc>
      </w:tr>
      <w:tr w:rsidR="00190437" w:rsidRPr="000F3233" w14:paraId="66795C8B" w14:textId="77777777" w:rsidTr="00992CE2">
        <w:trPr>
          <w:trHeight w:val="288"/>
          <w:jc w:val="center"/>
        </w:trPr>
        <w:tc>
          <w:tcPr>
            <w:tcW w:w="7600" w:type="dxa"/>
            <w:shd w:val="clear" w:color="auto" w:fill="auto"/>
            <w:vAlign w:val="center"/>
            <w:hideMark/>
          </w:tcPr>
          <w:p w14:paraId="1E425EBD" w14:textId="77777777" w:rsidR="00190437" w:rsidRPr="000F3233" w:rsidRDefault="00190437" w:rsidP="00992CE2">
            <w:r w:rsidRPr="000F3233">
              <w:t>Количество опротестованных заявок от общего числа поступивших заявок в отчетный период</w:t>
            </w:r>
          </w:p>
        </w:tc>
        <w:tc>
          <w:tcPr>
            <w:tcW w:w="1460" w:type="dxa"/>
            <w:shd w:val="clear" w:color="auto" w:fill="auto"/>
            <w:vAlign w:val="center"/>
            <w:hideMark/>
          </w:tcPr>
          <w:p w14:paraId="73392A69" w14:textId="77777777" w:rsidR="00190437" w:rsidRPr="000F3233" w:rsidRDefault="00190437" w:rsidP="00992CE2">
            <w:pPr>
              <w:jc w:val="center"/>
              <w:rPr>
                <w:color w:val="0070C0"/>
              </w:rPr>
            </w:pPr>
            <w:r w:rsidRPr="000F3233">
              <w:rPr>
                <w:color w:val="0070C0"/>
              </w:rPr>
              <w:t>&lt;=(5 шт. или 3%)</w:t>
            </w:r>
          </w:p>
        </w:tc>
        <w:tc>
          <w:tcPr>
            <w:tcW w:w="1460" w:type="dxa"/>
            <w:shd w:val="clear" w:color="auto" w:fill="auto"/>
            <w:vAlign w:val="center"/>
            <w:hideMark/>
          </w:tcPr>
          <w:p w14:paraId="731CEF5C" w14:textId="77777777" w:rsidR="00190437" w:rsidRPr="000F3233" w:rsidRDefault="00190437" w:rsidP="00992CE2">
            <w:r w:rsidRPr="000F3233">
              <w:t> </w:t>
            </w:r>
          </w:p>
        </w:tc>
        <w:tc>
          <w:tcPr>
            <w:tcW w:w="1180" w:type="dxa"/>
            <w:shd w:val="clear" w:color="auto" w:fill="auto"/>
            <w:vAlign w:val="center"/>
            <w:hideMark/>
          </w:tcPr>
          <w:p w14:paraId="381787F2" w14:textId="77777777" w:rsidR="00190437" w:rsidRPr="000F3233" w:rsidRDefault="00190437" w:rsidP="00992CE2">
            <w:r w:rsidRPr="000F3233">
              <w:t> </w:t>
            </w:r>
          </w:p>
        </w:tc>
        <w:tc>
          <w:tcPr>
            <w:tcW w:w="1120" w:type="dxa"/>
            <w:shd w:val="clear" w:color="auto" w:fill="auto"/>
            <w:vAlign w:val="center"/>
            <w:hideMark/>
          </w:tcPr>
          <w:p w14:paraId="79C71B90" w14:textId="77777777" w:rsidR="00190437" w:rsidRPr="000F3233" w:rsidRDefault="00190437" w:rsidP="00992CE2">
            <w:r w:rsidRPr="000F3233">
              <w:t> </w:t>
            </w:r>
          </w:p>
        </w:tc>
      </w:tr>
      <w:tr w:rsidR="00190437" w:rsidRPr="000F3233" w14:paraId="0BEAFE1B" w14:textId="77777777" w:rsidTr="00992CE2">
        <w:trPr>
          <w:trHeight w:val="337"/>
          <w:jc w:val="center"/>
        </w:trPr>
        <w:tc>
          <w:tcPr>
            <w:tcW w:w="11700" w:type="dxa"/>
            <w:gridSpan w:val="4"/>
            <w:tcBorders>
              <w:bottom w:val="single" w:sz="4" w:space="0" w:color="000000"/>
            </w:tcBorders>
            <w:shd w:val="clear" w:color="auto" w:fill="auto"/>
            <w:vAlign w:val="center"/>
            <w:hideMark/>
          </w:tcPr>
          <w:p w14:paraId="58E03CCD" w14:textId="77777777" w:rsidR="00190437" w:rsidRPr="000F3233" w:rsidRDefault="00190437" w:rsidP="00992CE2">
            <w:pPr>
              <w:jc w:val="right"/>
            </w:pPr>
            <w:r w:rsidRPr="000F3233">
              <w:rPr>
                <w:i/>
                <w:iCs/>
              </w:rPr>
              <w:t>Итоговый размер штрафа (в процентах от стоимости Услуги в отчетном периоде):</w:t>
            </w:r>
          </w:p>
        </w:tc>
        <w:tc>
          <w:tcPr>
            <w:tcW w:w="1120" w:type="dxa"/>
            <w:tcBorders>
              <w:bottom w:val="single" w:sz="4" w:space="0" w:color="000000"/>
            </w:tcBorders>
            <w:shd w:val="clear" w:color="auto" w:fill="auto"/>
            <w:vAlign w:val="center"/>
            <w:hideMark/>
          </w:tcPr>
          <w:p w14:paraId="2D896B6D" w14:textId="77777777" w:rsidR="00190437" w:rsidRPr="000F3233" w:rsidRDefault="00190437" w:rsidP="00992CE2">
            <w:r w:rsidRPr="000F3233">
              <w:t> </w:t>
            </w:r>
          </w:p>
        </w:tc>
      </w:tr>
      <w:tr w:rsidR="00190437" w:rsidRPr="000F3233" w14:paraId="4206CF83" w14:textId="77777777" w:rsidTr="00992CE2">
        <w:trPr>
          <w:trHeight w:val="288"/>
          <w:jc w:val="center"/>
        </w:trPr>
        <w:tc>
          <w:tcPr>
            <w:tcW w:w="7600" w:type="dxa"/>
            <w:tcBorders>
              <w:bottom w:val="single" w:sz="4" w:space="0" w:color="000000"/>
              <w:right w:val="nil"/>
            </w:tcBorders>
            <w:shd w:val="clear" w:color="auto" w:fill="auto"/>
            <w:vAlign w:val="center"/>
            <w:hideMark/>
          </w:tcPr>
          <w:p w14:paraId="51230C8D"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48A566A6"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0C5FB797" w14:textId="77777777" w:rsidR="00190437" w:rsidRPr="000F3233" w:rsidRDefault="00190437" w:rsidP="00992CE2"/>
        </w:tc>
        <w:tc>
          <w:tcPr>
            <w:tcW w:w="1180" w:type="dxa"/>
            <w:tcBorders>
              <w:left w:val="nil"/>
              <w:bottom w:val="single" w:sz="4" w:space="0" w:color="000000"/>
              <w:right w:val="nil"/>
            </w:tcBorders>
            <w:shd w:val="clear" w:color="auto" w:fill="auto"/>
            <w:vAlign w:val="center"/>
            <w:hideMark/>
          </w:tcPr>
          <w:p w14:paraId="4F12C1B2" w14:textId="77777777" w:rsidR="00190437" w:rsidRPr="000F3233" w:rsidRDefault="00190437" w:rsidP="00992CE2"/>
        </w:tc>
        <w:tc>
          <w:tcPr>
            <w:tcW w:w="1120" w:type="dxa"/>
            <w:tcBorders>
              <w:left w:val="nil"/>
              <w:bottom w:val="single" w:sz="4" w:space="0" w:color="000000"/>
            </w:tcBorders>
            <w:shd w:val="clear" w:color="auto" w:fill="auto"/>
            <w:vAlign w:val="center"/>
            <w:hideMark/>
          </w:tcPr>
          <w:p w14:paraId="1D9D9917" w14:textId="77777777" w:rsidR="00190437" w:rsidRPr="000F3233" w:rsidRDefault="00190437" w:rsidP="00992CE2"/>
        </w:tc>
      </w:tr>
      <w:tr w:rsidR="00190437" w:rsidRPr="000F3233" w14:paraId="155081AE" w14:textId="77777777" w:rsidTr="00992CE2">
        <w:trPr>
          <w:trHeight w:val="684"/>
          <w:jc w:val="center"/>
        </w:trPr>
        <w:tc>
          <w:tcPr>
            <w:tcW w:w="7600" w:type="dxa"/>
            <w:shd w:val="clear" w:color="auto" w:fill="D9D9D9" w:themeFill="background1" w:themeFillShade="D9"/>
            <w:vAlign w:val="center"/>
            <w:hideMark/>
          </w:tcPr>
          <w:p w14:paraId="1A53AB5C" w14:textId="77777777" w:rsidR="00190437" w:rsidRPr="000F3233" w:rsidRDefault="00190437" w:rsidP="00992CE2">
            <w:pPr>
              <w:jc w:val="center"/>
              <w:rPr>
                <w:b/>
                <w:bCs/>
              </w:rPr>
            </w:pPr>
            <w:r w:rsidRPr="000F3233">
              <w:rPr>
                <w:b/>
                <w:bCs/>
              </w:rPr>
              <w:t>Параметры SLA (Услуга 2. Поддержка пользователей Системы)</w:t>
            </w:r>
          </w:p>
        </w:tc>
        <w:tc>
          <w:tcPr>
            <w:tcW w:w="1460" w:type="dxa"/>
            <w:shd w:val="clear" w:color="auto" w:fill="D9D9D9" w:themeFill="background1" w:themeFillShade="D9"/>
            <w:vAlign w:val="center"/>
            <w:hideMark/>
          </w:tcPr>
          <w:p w14:paraId="16E1A8F0" w14:textId="77777777" w:rsidR="00190437" w:rsidRPr="000F3233" w:rsidRDefault="00190437" w:rsidP="00992CE2">
            <w:pPr>
              <w:jc w:val="center"/>
              <w:rPr>
                <w:b/>
                <w:bCs/>
              </w:rPr>
            </w:pPr>
            <w:r w:rsidRPr="000F3233">
              <w:rPr>
                <w:b/>
                <w:bCs/>
              </w:rPr>
              <w:t>Целевое значение</w:t>
            </w:r>
          </w:p>
        </w:tc>
        <w:tc>
          <w:tcPr>
            <w:tcW w:w="1460" w:type="dxa"/>
            <w:shd w:val="clear" w:color="auto" w:fill="D9D9D9" w:themeFill="background1" w:themeFillShade="D9"/>
            <w:vAlign w:val="center"/>
            <w:hideMark/>
          </w:tcPr>
          <w:p w14:paraId="6A1AC1B9" w14:textId="77777777" w:rsidR="00190437" w:rsidRPr="000F3233" w:rsidRDefault="00190437" w:rsidP="00992CE2">
            <w:pPr>
              <w:jc w:val="center"/>
              <w:rPr>
                <w:b/>
                <w:bCs/>
              </w:rPr>
            </w:pPr>
            <w:r w:rsidRPr="000F3233">
              <w:rPr>
                <w:b/>
                <w:bCs/>
              </w:rPr>
              <w:t>Фактическое значение</w:t>
            </w:r>
          </w:p>
        </w:tc>
        <w:tc>
          <w:tcPr>
            <w:tcW w:w="1180" w:type="dxa"/>
            <w:shd w:val="clear" w:color="auto" w:fill="D9D9D9" w:themeFill="background1" w:themeFillShade="D9"/>
            <w:vAlign w:val="center"/>
            <w:hideMark/>
          </w:tcPr>
          <w:p w14:paraId="1F86BB70" w14:textId="77777777" w:rsidR="00190437" w:rsidRPr="000F3233" w:rsidRDefault="00190437" w:rsidP="00992CE2">
            <w:pPr>
              <w:jc w:val="center"/>
              <w:rPr>
                <w:b/>
                <w:bCs/>
              </w:rPr>
            </w:pPr>
            <w:r w:rsidRPr="000F3233">
              <w:rPr>
                <w:b/>
                <w:bCs/>
              </w:rPr>
              <w:t>Нарушение SLA</w:t>
            </w:r>
          </w:p>
        </w:tc>
        <w:tc>
          <w:tcPr>
            <w:tcW w:w="1120" w:type="dxa"/>
            <w:shd w:val="clear" w:color="auto" w:fill="D9D9D9" w:themeFill="background1" w:themeFillShade="D9"/>
            <w:vAlign w:val="center"/>
            <w:hideMark/>
          </w:tcPr>
          <w:p w14:paraId="0ED17A61" w14:textId="77777777" w:rsidR="00190437" w:rsidRPr="000F3233" w:rsidRDefault="00190437" w:rsidP="00992CE2">
            <w:pPr>
              <w:jc w:val="center"/>
              <w:rPr>
                <w:b/>
                <w:bCs/>
              </w:rPr>
            </w:pPr>
            <w:r w:rsidRPr="000F3233">
              <w:rPr>
                <w:b/>
                <w:bCs/>
              </w:rPr>
              <w:t>Размер штрафа</w:t>
            </w:r>
            <w:r w:rsidRPr="000F3233">
              <w:rPr>
                <w:b/>
                <w:bCs/>
              </w:rPr>
              <w:br/>
              <w:t>(в %%)</w:t>
            </w:r>
          </w:p>
        </w:tc>
      </w:tr>
      <w:tr w:rsidR="00190437" w:rsidRPr="000F3233" w14:paraId="059E0D3F" w14:textId="77777777" w:rsidTr="00992CE2">
        <w:trPr>
          <w:trHeight w:val="288"/>
          <w:jc w:val="center"/>
        </w:trPr>
        <w:tc>
          <w:tcPr>
            <w:tcW w:w="7600" w:type="dxa"/>
            <w:shd w:val="clear" w:color="auto" w:fill="auto"/>
            <w:vAlign w:val="center"/>
            <w:hideMark/>
          </w:tcPr>
          <w:p w14:paraId="4C8BAAA8" w14:textId="77777777" w:rsidR="00190437" w:rsidRPr="000F3233" w:rsidRDefault="00190437" w:rsidP="00992CE2">
            <w:r w:rsidRPr="000F3233">
              <w:t>Процент своевременно выполненных заявок в отчетном периоде</w:t>
            </w:r>
          </w:p>
        </w:tc>
        <w:tc>
          <w:tcPr>
            <w:tcW w:w="1460" w:type="dxa"/>
            <w:shd w:val="clear" w:color="auto" w:fill="auto"/>
            <w:vAlign w:val="center"/>
            <w:hideMark/>
          </w:tcPr>
          <w:p w14:paraId="251EBC96" w14:textId="77777777" w:rsidR="00190437" w:rsidRPr="000F3233" w:rsidRDefault="00190437" w:rsidP="00992CE2">
            <w:pPr>
              <w:jc w:val="center"/>
              <w:rPr>
                <w:color w:val="0070C0"/>
              </w:rPr>
            </w:pPr>
            <w:r w:rsidRPr="000F3233">
              <w:rPr>
                <w:color w:val="0070C0"/>
              </w:rPr>
              <w:t>&gt;=95,00%</w:t>
            </w:r>
          </w:p>
        </w:tc>
        <w:tc>
          <w:tcPr>
            <w:tcW w:w="1460" w:type="dxa"/>
            <w:shd w:val="clear" w:color="auto" w:fill="auto"/>
            <w:vAlign w:val="center"/>
            <w:hideMark/>
          </w:tcPr>
          <w:p w14:paraId="273579E5" w14:textId="77777777" w:rsidR="00190437" w:rsidRPr="000F3233" w:rsidRDefault="00190437" w:rsidP="00992CE2">
            <w:r w:rsidRPr="000F3233">
              <w:t> </w:t>
            </w:r>
          </w:p>
        </w:tc>
        <w:tc>
          <w:tcPr>
            <w:tcW w:w="1180" w:type="dxa"/>
            <w:shd w:val="clear" w:color="auto" w:fill="auto"/>
            <w:vAlign w:val="center"/>
            <w:hideMark/>
          </w:tcPr>
          <w:p w14:paraId="499210E5" w14:textId="77777777" w:rsidR="00190437" w:rsidRPr="000F3233" w:rsidRDefault="00190437" w:rsidP="00992CE2">
            <w:r w:rsidRPr="000F3233">
              <w:t> </w:t>
            </w:r>
          </w:p>
        </w:tc>
        <w:tc>
          <w:tcPr>
            <w:tcW w:w="1120" w:type="dxa"/>
            <w:shd w:val="clear" w:color="auto" w:fill="auto"/>
            <w:vAlign w:val="center"/>
            <w:hideMark/>
          </w:tcPr>
          <w:p w14:paraId="039EFEB5" w14:textId="77777777" w:rsidR="00190437" w:rsidRPr="000F3233" w:rsidRDefault="00190437" w:rsidP="00992CE2">
            <w:r w:rsidRPr="000F3233">
              <w:t> </w:t>
            </w:r>
          </w:p>
        </w:tc>
      </w:tr>
      <w:tr w:rsidR="00190437" w:rsidRPr="000F3233" w14:paraId="5F75363D" w14:textId="77777777" w:rsidTr="00992CE2">
        <w:trPr>
          <w:trHeight w:val="288"/>
          <w:jc w:val="center"/>
        </w:trPr>
        <w:tc>
          <w:tcPr>
            <w:tcW w:w="7600" w:type="dxa"/>
            <w:shd w:val="clear" w:color="auto" w:fill="auto"/>
            <w:vAlign w:val="center"/>
            <w:hideMark/>
          </w:tcPr>
          <w:p w14:paraId="1B6ED2CD" w14:textId="77777777" w:rsidR="00190437" w:rsidRPr="000F3233" w:rsidRDefault="00190437" w:rsidP="00992CE2">
            <w:r w:rsidRPr="000F3233">
              <w:t>Количество фиктивно выполненных заявок</w:t>
            </w:r>
          </w:p>
        </w:tc>
        <w:tc>
          <w:tcPr>
            <w:tcW w:w="1460" w:type="dxa"/>
            <w:shd w:val="clear" w:color="auto" w:fill="auto"/>
            <w:vAlign w:val="center"/>
            <w:hideMark/>
          </w:tcPr>
          <w:p w14:paraId="0599BCB2" w14:textId="77777777" w:rsidR="00190437" w:rsidRPr="000F3233" w:rsidRDefault="00190437" w:rsidP="00992CE2">
            <w:pPr>
              <w:jc w:val="center"/>
              <w:rPr>
                <w:color w:val="0070C0"/>
              </w:rPr>
            </w:pPr>
            <w:r w:rsidRPr="000F3233">
              <w:rPr>
                <w:color w:val="0070C0"/>
              </w:rPr>
              <w:t>0</w:t>
            </w:r>
          </w:p>
        </w:tc>
        <w:tc>
          <w:tcPr>
            <w:tcW w:w="1460" w:type="dxa"/>
            <w:shd w:val="clear" w:color="auto" w:fill="auto"/>
            <w:vAlign w:val="center"/>
            <w:hideMark/>
          </w:tcPr>
          <w:p w14:paraId="75E8B14F" w14:textId="77777777" w:rsidR="00190437" w:rsidRPr="000F3233" w:rsidRDefault="00190437" w:rsidP="00992CE2">
            <w:r w:rsidRPr="000F3233">
              <w:t> </w:t>
            </w:r>
          </w:p>
        </w:tc>
        <w:tc>
          <w:tcPr>
            <w:tcW w:w="1180" w:type="dxa"/>
            <w:shd w:val="clear" w:color="auto" w:fill="auto"/>
            <w:vAlign w:val="center"/>
            <w:hideMark/>
          </w:tcPr>
          <w:p w14:paraId="7AE709D3" w14:textId="77777777" w:rsidR="00190437" w:rsidRPr="000F3233" w:rsidRDefault="00190437" w:rsidP="00992CE2">
            <w:r w:rsidRPr="000F3233">
              <w:t> </w:t>
            </w:r>
          </w:p>
        </w:tc>
        <w:tc>
          <w:tcPr>
            <w:tcW w:w="1120" w:type="dxa"/>
            <w:shd w:val="clear" w:color="auto" w:fill="auto"/>
            <w:vAlign w:val="center"/>
            <w:hideMark/>
          </w:tcPr>
          <w:p w14:paraId="0C70D3AC" w14:textId="77777777" w:rsidR="00190437" w:rsidRPr="000F3233" w:rsidRDefault="00190437" w:rsidP="00992CE2">
            <w:r w:rsidRPr="000F3233">
              <w:t> </w:t>
            </w:r>
          </w:p>
        </w:tc>
      </w:tr>
      <w:tr w:rsidR="00190437" w:rsidRPr="000F3233" w14:paraId="5BDE4C22" w14:textId="77777777" w:rsidTr="00992CE2">
        <w:trPr>
          <w:trHeight w:val="288"/>
          <w:jc w:val="center"/>
        </w:trPr>
        <w:tc>
          <w:tcPr>
            <w:tcW w:w="7600" w:type="dxa"/>
            <w:shd w:val="clear" w:color="auto" w:fill="auto"/>
            <w:vAlign w:val="center"/>
            <w:hideMark/>
          </w:tcPr>
          <w:p w14:paraId="2EAEAA50" w14:textId="77777777" w:rsidR="00190437" w:rsidRPr="000F3233" w:rsidRDefault="00190437" w:rsidP="00992CE2">
            <w:r w:rsidRPr="000F3233">
              <w:t>Количество опротестованных заявок от общего числа поступивших заявок в отчетный период</w:t>
            </w:r>
          </w:p>
        </w:tc>
        <w:tc>
          <w:tcPr>
            <w:tcW w:w="1460" w:type="dxa"/>
            <w:shd w:val="clear" w:color="auto" w:fill="auto"/>
            <w:vAlign w:val="center"/>
            <w:hideMark/>
          </w:tcPr>
          <w:p w14:paraId="7DC884F8" w14:textId="77777777" w:rsidR="00190437" w:rsidRPr="000F3233" w:rsidRDefault="00190437" w:rsidP="00992CE2">
            <w:pPr>
              <w:jc w:val="center"/>
              <w:rPr>
                <w:color w:val="0070C0"/>
              </w:rPr>
            </w:pPr>
            <w:r w:rsidRPr="000F3233">
              <w:rPr>
                <w:color w:val="0070C0"/>
              </w:rPr>
              <w:t>&lt;=(5 шт. или 3%)</w:t>
            </w:r>
          </w:p>
        </w:tc>
        <w:tc>
          <w:tcPr>
            <w:tcW w:w="1460" w:type="dxa"/>
            <w:shd w:val="clear" w:color="auto" w:fill="auto"/>
            <w:vAlign w:val="center"/>
            <w:hideMark/>
          </w:tcPr>
          <w:p w14:paraId="10A209FE" w14:textId="77777777" w:rsidR="00190437" w:rsidRPr="000F3233" w:rsidRDefault="00190437" w:rsidP="00992CE2">
            <w:r w:rsidRPr="000F3233">
              <w:t> </w:t>
            </w:r>
          </w:p>
        </w:tc>
        <w:tc>
          <w:tcPr>
            <w:tcW w:w="1180" w:type="dxa"/>
            <w:shd w:val="clear" w:color="auto" w:fill="auto"/>
            <w:vAlign w:val="center"/>
            <w:hideMark/>
          </w:tcPr>
          <w:p w14:paraId="33661E54" w14:textId="77777777" w:rsidR="00190437" w:rsidRPr="000F3233" w:rsidRDefault="00190437" w:rsidP="00992CE2">
            <w:r w:rsidRPr="000F3233">
              <w:t> </w:t>
            </w:r>
          </w:p>
        </w:tc>
        <w:tc>
          <w:tcPr>
            <w:tcW w:w="1120" w:type="dxa"/>
            <w:shd w:val="clear" w:color="auto" w:fill="auto"/>
            <w:vAlign w:val="center"/>
            <w:hideMark/>
          </w:tcPr>
          <w:p w14:paraId="6FA65A2C" w14:textId="77777777" w:rsidR="00190437" w:rsidRPr="000F3233" w:rsidRDefault="00190437" w:rsidP="00992CE2">
            <w:r w:rsidRPr="000F3233">
              <w:t> </w:t>
            </w:r>
          </w:p>
        </w:tc>
      </w:tr>
      <w:tr w:rsidR="00190437" w:rsidRPr="000F3233" w14:paraId="7510BDB3" w14:textId="77777777" w:rsidTr="00992CE2">
        <w:trPr>
          <w:trHeight w:val="337"/>
          <w:jc w:val="center"/>
        </w:trPr>
        <w:tc>
          <w:tcPr>
            <w:tcW w:w="11700" w:type="dxa"/>
            <w:gridSpan w:val="4"/>
            <w:tcBorders>
              <w:bottom w:val="single" w:sz="4" w:space="0" w:color="000000"/>
            </w:tcBorders>
            <w:shd w:val="clear" w:color="auto" w:fill="auto"/>
            <w:vAlign w:val="center"/>
            <w:hideMark/>
          </w:tcPr>
          <w:p w14:paraId="7A1BA1D2" w14:textId="77777777" w:rsidR="00190437" w:rsidRPr="000F3233" w:rsidRDefault="00190437" w:rsidP="00992CE2">
            <w:pPr>
              <w:jc w:val="right"/>
            </w:pPr>
            <w:r w:rsidRPr="000F3233">
              <w:rPr>
                <w:i/>
                <w:iCs/>
              </w:rPr>
              <w:t>Итоговый размер штрафа (в процентах от стоимости Услуги в отчетном периоде):</w:t>
            </w:r>
          </w:p>
        </w:tc>
        <w:tc>
          <w:tcPr>
            <w:tcW w:w="1120" w:type="dxa"/>
            <w:tcBorders>
              <w:bottom w:val="single" w:sz="4" w:space="0" w:color="000000"/>
            </w:tcBorders>
            <w:shd w:val="clear" w:color="auto" w:fill="auto"/>
            <w:vAlign w:val="center"/>
            <w:hideMark/>
          </w:tcPr>
          <w:p w14:paraId="111BDD98" w14:textId="77777777" w:rsidR="00190437" w:rsidRPr="000F3233" w:rsidRDefault="00190437" w:rsidP="00992CE2">
            <w:r w:rsidRPr="000F3233">
              <w:t> </w:t>
            </w:r>
          </w:p>
        </w:tc>
      </w:tr>
      <w:tr w:rsidR="00190437" w:rsidRPr="000F3233" w14:paraId="53B66702" w14:textId="77777777" w:rsidTr="00992CE2">
        <w:trPr>
          <w:trHeight w:val="288"/>
          <w:jc w:val="center"/>
        </w:trPr>
        <w:tc>
          <w:tcPr>
            <w:tcW w:w="7600" w:type="dxa"/>
            <w:tcBorders>
              <w:bottom w:val="single" w:sz="4" w:space="0" w:color="000000"/>
              <w:right w:val="nil"/>
            </w:tcBorders>
            <w:shd w:val="clear" w:color="auto" w:fill="auto"/>
            <w:vAlign w:val="center"/>
            <w:hideMark/>
          </w:tcPr>
          <w:p w14:paraId="1E4A5FAF"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26458688"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5446CD99" w14:textId="77777777" w:rsidR="00190437" w:rsidRPr="000F3233" w:rsidRDefault="00190437" w:rsidP="00992CE2"/>
        </w:tc>
        <w:tc>
          <w:tcPr>
            <w:tcW w:w="1180" w:type="dxa"/>
            <w:tcBorders>
              <w:left w:val="nil"/>
              <w:bottom w:val="single" w:sz="4" w:space="0" w:color="000000"/>
              <w:right w:val="nil"/>
            </w:tcBorders>
            <w:shd w:val="clear" w:color="auto" w:fill="auto"/>
            <w:vAlign w:val="center"/>
            <w:hideMark/>
          </w:tcPr>
          <w:p w14:paraId="3B4A3748" w14:textId="77777777" w:rsidR="00190437" w:rsidRPr="000F3233" w:rsidRDefault="00190437" w:rsidP="00992CE2"/>
        </w:tc>
        <w:tc>
          <w:tcPr>
            <w:tcW w:w="1120" w:type="dxa"/>
            <w:tcBorders>
              <w:left w:val="nil"/>
              <w:bottom w:val="single" w:sz="4" w:space="0" w:color="000000"/>
            </w:tcBorders>
            <w:shd w:val="clear" w:color="auto" w:fill="auto"/>
            <w:vAlign w:val="center"/>
            <w:hideMark/>
          </w:tcPr>
          <w:p w14:paraId="293790B0" w14:textId="77777777" w:rsidR="00190437" w:rsidRPr="000F3233" w:rsidRDefault="00190437" w:rsidP="00992CE2"/>
        </w:tc>
      </w:tr>
      <w:tr w:rsidR="00190437" w:rsidRPr="000F3233" w14:paraId="3B61C4E2" w14:textId="77777777" w:rsidTr="00992CE2">
        <w:trPr>
          <w:trHeight w:val="684"/>
          <w:jc w:val="center"/>
        </w:trPr>
        <w:tc>
          <w:tcPr>
            <w:tcW w:w="7600" w:type="dxa"/>
            <w:shd w:val="clear" w:color="auto" w:fill="D9D9D9" w:themeFill="background1" w:themeFillShade="D9"/>
            <w:vAlign w:val="center"/>
            <w:hideMark/>
          </w:tcPr>
          <w:p w14:paraId="179AA4FA" w14:textId="77777777" w:rsidR="00190437" w:rsidRPr="000F3233" w:rsidRDefault="00190437" w:rsidP="00992CE2">
            <w:pPr>
              <w:jc w:val="center"/>
              <w:rPr>
                <w:b/>
                <w:bCs/>
              </w:rPr>
            </w:pPr>
            <w:r w:rsidRPr="000F3233">
              <w:rPr>
                <w:b/>
                <w:bCs/>
              </w:rPr>
              <w:t>Параметры SLA (Услуга 3. Администрирование Системы)</w:t>
            </w:r>
          </w:p>
        </w:tc>
        <w:tc>
          <w:tcPr>
            <w:tcW w:w="1460" w:type="dxa"/>
            <w:shd w:val="clear" w:color="auto" w:fill="D9D9D9" w:themeFill="background1" w:themeFillShade="D9"/>
            <w:vAlign w:val="center"/>
            <w:hideMark/>
          </w:tcPr>
          <w:p w14:paraId="22B7B7DB" w14:textId="77777777" w:rsidR="00190437" w:rsidRPr="000F3233" w:rsidRDefault="00190437" w:rsidP="00992CE2">
            <w:pPr>
              <w:jc w:val="center"/>
              <w:rPr>
                <w:b/>
                <w:bCs/>
              </w:rPr>
            </w:pPr>
            <w:r w:rsidRPr="000F3233">
              <w:rPr>
                <w:b/>
                <w:bCs/>
              </w:rPr>
              <w:t>Целевое значение</w:t>
            </w:r>
          </w:p>
        </w:tc>
        <w:tc>
          <w:tcPr>
            <w:tcW w:w="1460" w:type="dxa"/>
            <w:shd w:val="clear" w:color="auto" w:fill="D9D9D9" w:themeFill="background1" w:themeFillShade="D9"/>
            <w:vAlign w:val="center"/>
            <w:hideMark/>
          </w:tcPr>
          <w:p w14:paraId="7D150666" w14:textId="77777777" w:rsidR="00190437" w:rsidRPr="000F3233" w:rsidRDefault="00190437" w:rsidP="00992CE2">
            <w:pPr>
              <w:jc w:val="center"/>
              <w:rPr>
                <w:b/>
                <w:bCs/>
              </w:rPr>
            </w:pPr>
            <w:r w:rsidRPr="000F3233">
              <w:rPr>
                <w:b/>
                <w:bCs/>
              </w:rPr>
              <w:t>Фактическое значение</w:t>
            </w:r>
          </w:p>
        </w:tc>
        <w:tc>
          <w:tcPr>
            <w:tcW w:w="1180" w:type="dxa"/>
            <w:shd w:val="clear" w:color="auto" w:fill="D9D9D9" w:themeFill="background1" w:themeFillShade="D9"/>
            <w:vAlign w:val="center"/>
            <w:hideMark/>
          </w:tcPr>
          <w:p w14:paraId="2AA37FF3" w14:textId="77777777" w:rsidR="00190437" w:rsidRPr="000F3233" w:rsidRDefault="00190437" w:rsidP="00992CE2">
            <w:pPr>
              <w:jc w:val="center"/>
              <w:rPr>
                <w:b/>
                <w:bCs/>
              </w:rPr>
            </w:pPr>
            <w:r w:rsidRPr="000F3233">
              <w:rPr>
                <w:b/>
                <w:bCs/>
              </w:rPr>
              <w:t>Нарушение SLA</w:t>
            </w:r>
          </w:p>
        </w:tc>
        <w:tc>
          <w:tcPr>
            <w:tcW w:w="1120" w:type="dxa"/>
            <w:shd w:val="clear" w:color="auto" w:fill="D9D9D9" w:themeFill="background1" w:themeFillShade="D9"/>
            <w:vAlign w:val="center"/>
            <w:hideMark/>
          </w:tcPr>
          <w:p w14:paraId="5D7061B8" w14:textId="77777777" w:rsidR="00190437" w:rsidRPr="000F3233" w:rsidRDefault="00190437" w:rsidP="00992CE2">
            <w:pPr>
              <w:jc w:val="center"/>
              <w:rPr>
                <w:b/>
                <w:bCs/>
              </w:rPr>
            </w:pPr>
            <w:r w:rsidRPr="000F3233">
              <w:rPr>
                <w:b/>
                <w:bCs/>
              </w:rPr>
              <w:t>Размер штрафа</w:t>
            </w:r>
            <w:r w:rsidRPr="000F3233">
              <w:rPr>
                <w:b/>
                <w:bCs/>
              </w:rPr>
              <w:br/>
              <w:t>(в %%)</w:t>
            </w:r>
          </w:p>
        </w:tc>
      </w:tr>
      <w:tr w:rsidR="00190437" w:rsidRPr="000F3233" w14:paraId="62D8AC4B" w14:textId="77777777" w:rsidTr="00992CE2">
        <w:trPr>
          <w:trHeight w:val="288"/>
          <w:jc w:val="center"/>
        </w:trPr>
        <w:tc>
          <w:tcPr>
            <w:tcW w:w="7600" w:type="dxa"/>
            <w:shd w:val="clear" w:color="auto" w:fill="auto"/>
            <w:vAlign w:val="center"/>
            <w:hideMark/>
          </w:tcPr>
          <w:p w14:paraId="30CAE14D" w14:textId="77777777" w:rsidR="00190437" w:rsidRPr="000F3233" w:rsidRDefault="00190437" w:rsidP="00992CE2">
            <w:r w:rsidRPr="000F3233">
              <w:t>Процент своевременно выполненных заявок в отчетном периоде</w:t>
            </w:r>
          </w:p>
        </w:tc>
        <w:tc>
          <w:tcPr>
            <w:tcW w:w="1460" w:type="dxa"/>
            <w:shd w:val="clear" w:color="auto" w:fill="auto"/>
            <w:vAlign w:val="center"/>
            <w:hideMark/>
          </w:tcPr>
          <w:p w14:paraId="72322096" w14:textId="77777777" w:rsidR="00190437" w:rsidRPr="000F3233" w:rsidRDefault="00190437" w:rsidP="00992CE2">
            <w:pPr>
              <w:jc w:val="center"/>
              <w:rPr>
                <w:color w:val="0070C0"/>
              </w:rPr>
            </w:pPr>
            <w:r w:rsidRPr="000F3233">
              <w:rPr>
                <w:color w:val="0070C0"/>
              </w:rPr>
              <w:t>&gt;=95,00%</w:t>
            </w:r>
          </w:p>
        </w:tc>
        <w:tc>
          <w:tcPr>
            <w:tcW w:w="1460" w:type="dxa"/>
            <w:shd w:val="clear" w:color="auto" w:fill="auto"/>
            <w:vAlign w:val="center"/>
            <w:hideMark/>
          </w:tcPr>
          <w:p w14:paraId="0818FDA0" w14:textId="77777777" w:rsidR="00190437" w:rsidRPr="000F3233" w:rsidRDefault="00190437" w:rsidP="00992CE2">
            <w:r w:rsidRPr="000F3233">
              <w:t> </w:t>
            </w:r>
          </w:p>
        </w:tc>
        <w:tc>
          <w:tcPr>
            <w:tcW w:w="1180" w:type="dxa"/>
            <w:shd w:val="clear" w:color="auto" w:fill="auto"/>
            <w:vAlign w:val="center"/>
            <w:hideMark/>
          </w:tcPr>
          <w:p w14:paraId="41C6A297" w14:textId="77777777" w:rsidR="00190437" w:rsidRPr="000F3233" w:rsidRDefault="00190437" w:rsidP="00992CE2">
            <w:r w:rsidRPr="000F3233">
              <w:t> </w:t>
            </w:r>
          </w:p>
        </w:tc>
        <w:tc>
          <w:tcPr>
            <w:tcW w:w="1120" w:type="dxa"/>
            <w:shd w:val="clear" w:color="auto" w:fill="auto"/>
            <w:vAlign w:val="center"/>
            <w:hideMark/>
          </w:tcPr>
          <w:p w14:paraId="7C584EEC" w14:textId="77777777" w:rsidR="00190437" w:rsidRPr="000F3233" w:rsidRDefault="00190437" w:rsidP="00992CE2">
            <w:r w:rsidRPr="000F3233">
              <w:t> </w:t>
            </w:r>
          </w:p>
        </w:tc>
      </w:tr>
      <w:tr w:rsidR="00190437" w:rsidRPr="000F3233" w14:paraId="4D47B7BA" w14:textId="77777777" w:rsidTr="00992CE2">
        <w:trPr>
          <w:trHeight w:val="288"/>
          <w:jc w:val="center"/>
        </w:trPr>
        <w:tc>
          <w:tcPr>
            <w:tcW w:w="7600" w:type="dxa"/>
            <w:shd w:val="clear" w:color="auto" w:fill="auto"/>
            <w:vAlign w:val="center"/>
            <w:hideMark/>
          </w:tcPr>
          <w:p w14:paraId="2D569D21" w14:textId="77777777" w:rsidR="00190437" w:rsidRPr="000F3233" w:rsidRDefault="00190437" w:rsidP="00992CE2">
            <w:r w:rsidRPr="000F3233">
              <w:t>Количество фиктивно выполненных заявок</w:t>
            </w:r>
          </w:p>
        </w:tc>
        <w:tc>
          <w:tcPr>
            <w:tcW w:w="1460" w:type="dxa"/>
            <w:shd w:val="clear" w:color="auto" w:fill="auto"/>
            <w:vAlign w:val="center"/>
            <w:hideMark/>
          </w:tcPr>
          <w:p w14:paraId="6ED6B355" w14:textId="77777777" w:rsidR="00190437" w:rsidRPr="000F3233" w:rsidRDefault="00190437" w:rsidP="00992CE2">
            <w:pPr>
              <w:jc w:val="center"/>
              <w:rPr>
                <w:color w:val="0070C0"/>
              </w:rPr>
            </w:pPr>
            <w:r w:rsidRPr="000F3233">
              <w:rPr>
                <w:color w:val="0070C0"/>
              </w:rPr>
              <w:t>0</w:t>
            </w:r>
          </w:p>
        </w:tc>
        <w:tc>
          <w:tcPr>
            <w:tcW w:w="1460" w:type="dxa"/>
            <w:shd w:val="clear" w:color="auto" w:fill="auto"/>
            <w:vAlign w:val="center"/>
            <w:hideMark/>
          </w:tcPr>
          <w:p w14:paraId="3DAAB47F" w14:textId="77777777" w:rsidR="00190437" w:rsidRPr="000F3233" w:rsidRDefault="00190437" w:rsidP="00992CE2">
            <w:r w:rsidRPr="000F3233">
              <w:t> </w:t>
            </w:r>
          </w:p>
        </w:tc>
        <w:tc>
          <w:tcPr>
            <w:tcW w:w="1180" w:type="dxa"/>
            <w:shd w:val="clear" w:color="auto" w:fill="auto"/>
            <w:vAlign w:val="center"/>
            <w:hideMark/>
          </w:tcPr>
          <w:p w14:paraId="58DB4646" w14:textId="77777777" w:rsidR="00190437" w:rsidRPr="000F3233" w:rsidRDefault="00190437" w:rsidP="00992CE2">
            <w:r w:rsidRPr="000F3233">
              <w:t> </w:t>
            </w:r>
          </w:p>
        </w:tc>
        <w:tc>
          <w:tcPr>
            <w:tcW w:w="1120" w:type="dxa"/>
            <w:shd w:val="clear" w:color="auto" w:fill="auto"/>
            <w:vAlign w:val="center"/>
            <w:hideMark/>
          </w:tcPr>
          <w:p w14:paraId="6F23D8F9" w14:textId="77777777" w:rsidR="00190437" w:rsidRPr="000F3233" w:rsidRDefault="00190437" w:rsidP="00992CE2">
            <w:r w:rsidRPr="000F3233">
              <w:t> </w:t>
            </w:r>
          </w:p>
        </w:tc>
      </w:tr>
      <w:tr w:rsidR="00190437" w:rsidRPr="000F3233" w14:paraId="16C090C0" w14:textId="77777777" w:rsidTr="00992CE2">
        <w:trPr>
          <w:trHeight w:val="288"/>
          <w:jc w:val="center"/>
        </w:trPr>
        <w:tc>
          <w:tcPr>
            <w:tcW w:w="7600" w:type="dxa"/>
            <w:shd w:val="clear" w:color="auto" w:fill="auto"/>
            <w:vAlign w:val="center"/>
            <w:hideMark/>
          </w:tcPr>
          <w:p w14:paraId="53602A5E" w14:textId="77777777" w:rsidR="00190437" w:rsidRPr="000F3233" w:rsidRDefault="00190437" w:rsidP="00992CE2">
            <w:r w:rsidRPr="000F3233">
              <w:t>Количество опротестованных заявок от общего числа поступивших заявок в отчетный период</w:t>
            </w:r>
          </w:p>
        </w:tc>
        <w:tc>
          <w:tcPr>
            <w:tcW w:w="1460" w:type="dxa"/>
            <w:shd w:val="clear" w:color="auto" w:fill="auto"/>
            <w:vAlign w:val="center"/>
            <w:hideMark/>
          </w:tcPr>
          <w:p w14:paraId="2B464326" w14:textId="77777777" w:rsidR="00190437" w:rsidRPr="000F3233" w:rsidRDefault="00190437" w:rsidP="00992CE2">
            <w:pPr>
              <w:jc w:val="center"/>
              <w:rPr>
                <w:color w:val="0070C0"/>
              </w:rPr>
            </w:pPr>
            <w:r w:rsidRPr="000F3233">
              <w:rPr>
                <w:color w:val="0070C0"/>
              </w:rPr>
              <w:t>&lt;=(5 шт. или 3%)</w:t>
            </w:r>
          </w:p>
        </w:tc>
        <w:tc>
          <w:tcPr>
            <w:tcW w:w="1460" w:type="dxa"/>
            <w:shd w:val="clear" w:color="auto" w:fill="auto"/>
            <w:vAlign w:val="center"/>
            <w:hideMark/>
          </w:tcPr>
          <w:p w14:paraId="418ACAF7" w14:textId="77777777" w:rsidR="00190437" w:rsidRPr="000F3233" w:rsidRDefault="00190437" w:rsidP="00992CE2">
            <w:r w:rsidRPr="000F3233">
              <w:t> </w:t>
            </w:r>
          </w:p>
        </w:tc>
        <w:tc>
          <w:tcPr>
            <w:tcW w:w="1180" w:type="dxa"/>
            <w:shd w:val="clear" w:color="auto" w:fill="auto"/>
            <w:vAlign w:val="center"/>
            <w:hideMark/>
          </w:tcPr>
          <w:p w14:paraId="04994E7C" w14:textId="77777777" w:rsidR="00190437" w:rsidRPr="000F3233" w:rsidRDefault="00190437" w:rsidP="00992CE2">
            <w:r w:rsidRPr="000F3233">
              <w:t> </w:t>
            </w:r>
          </w:p>
        </w:tc>
        <w:tc>
          <w:tcPr>
            <w:tcW w:w="1120" w:type="dxa"/>
            <w:shd w:val="clear" w:color="auto" w:fill="auto"/>
            <w:vAlign w:val="center"/>
            <w:hideMark/>
          </w:tcPr>
          <w:p w14:paraId="08649BFB" w14:textId="77777777" w:rsidR="00190437" w:rsidRPr="000F3233" w:rsidRDefault="00190437" w:rsidP="00992CE2">
            <w:r w:rsidRPr="000F3233">
              <w:t> </w:t>
            </w:r>
          </w:p>
        </w:tc>
      </w:tr>
      <w:tr w:rsidR="00190437" w:rsidRPr="000F3233" w14:paraId="38A509B3" w14:textId="77777777" w:rsidTr="00992CE2">
        <w:trPr>
          <w:trHeight w:val="337"/>
          <w:jc w:val="center"/>
        </w:trPr>
        <w:tc>
          <w:tcPr>
            <w:tcW w:w="11700" w:type="dxa"/>
            <w:gridSpan w:val="4"/>
            <w:tcBorders>
              <w:bottom w:val="single" w:sz="4" w:space="0" w:color="000000"/>
            </w:tcBorders>
            <w:shd w:val="clear" w:color="auto" w:fill="auto"/>
            <w:vAlign w:val="center"/>
            <w:hideMark/>
          </w:tcPr>
          <w:p w14:paraId="747DE1CD" w14:textId="77777777" w:rsidR="00190437" w:rsidRPr="000F3233" w:rsidRDefault="00190437" w:rsidP="00992CE2">
            <w:pPr>
              <w:jc w:val="right"/>
            </w:pPr>
            <w:r w:rsidRPr="000F3233">
              <w:rPr>
                <w:i/>
                <w:iCs/>
              </w:rPr>
              <w:t>Итоговый размер штрафа (в процентах от стоимости Услуги в отчетном периоде):</w:t>
            </w:r>
          </w:p>
        </w:tc>
        <w:tc>
          <w:tcPr>
            <w:tcW w:w="1120" w:type="dxa"/>
            <w:tcBorders>
              <w:bottom w:val="single" w:sz="4" w:space="0" w:color="000000"/>
            </w:tcBorders>
            <w:shd w:val="clear" w:color="auto" w:fill="auto"/>
            <w:vAlign w:val="center"/>
            <w:hideMark/>
          </w:tcPr>
          <w:p w14:paraId="1C4C5D53" w14:textId="77777777" w:rsidR="00190437" w:rsidRPr="000F3233" w:rsidRDefault="00190437" w:rsidP="00992CE2">
            <w:r w:rsidRPr="000F3233">
              <w:t> </w:t>
            </w:r>
          </w:p>
        </w:tc>
      </w:tr>
      <w:tr w:rsidR="00190437" w:rsidRPr="000F3233" w14:paraId="7B492FE5" w14:textId="77777777" w:rsidTr="00992CE2">
        <w:trPr>
          <w:trHeight w:val="288"/>
          <w:jc w:val="center"/>
        </w:trPr>
        <w:tc>
          <w:tcPr>
            <w:tcW w:w="7600" w:type="dxa"/>
            <w:tcBorders>
              <w:bottom w:val="single" w:sz="4" w:space="0" w:color="000000"/>
              <w:right w:val="nil"/>
            </w:tcBorders>
            <w:shd w:val="clear" w:color="auto" w:fill="auto"/>
            <w:vAlign w:val="center"/>
            <w:hideMark/>
          </w:tcPr>
          <w:p w14:paraId="2E71FBFC"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65DCB1DC"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5EA0316B" w14:textId="77777777" w:rsidR="00190437" w:rsidRPr="000F3233" w:rsidRDefault="00190437" w:rsidP="00992CE2"/>
        </w:tc>
        <w:tc>
          <w:tcPr>
            <w:tcW w:w="1180" w:type="dxa"/>
            <w:tcBorders>
              <w:left w:val="nil"/>
              <w:bottom w:val="single" w:sz="4" w:space="0" w:color="000000"/>
              <w:right w:val="nil"/>
            </w:tcBorders>
            <w:shd w:val="clear" w:color="auto" w:fill="auto"/>
            <w:vAlign w:val="center"/>
            <w:hideMark/>
          </w:tcPr>
          <w:p w14:paraId="4294B04F" w14:textId="77777777" w:rsidR="00190437" w:rsidRPr="000F3233" w:rsidRDefault="00190437" w:rsidP="00992CE2"/>
        </w:tc>
        <w:tc>
          <w:tcPr>
            <w:tcW w:w="1120" w:type="dxa"/>
            <w:tcBorders>
              <w:left w:val="nil"/>
              <w:bottom w:val="single" w:sz="4" w:space="0" w:color="000000"/>
            </w:tcBorders>
            <w:shd w:val="clear" w:color="auto" w:fill="auto"/>
            <w:vAlign w:val="center"/>
            <w:hideMark/>
          </w:tcPr>
          <w:p w14:paraId="5D3CA9C1" w14:textId="77777777" w:rsidR="00190437" w:rsidRPr="000F3233" w:rsidRDefault="00190437" w:rsidP="00992CE2"/>
        </w:tc>
      </w:tr>
      <w:tr w:rsidR="00190437" w:rsidRPr="000F3233" w14:paraId="24FC0445" w14:textId="77777777" w:rsidTr="00992CE2">
        <w:trPr>
          <w:trHeight w:val="696"/>
          <w:jc w:val="center"/>
        </w:trPr>
        <w:tc>
          <w:tcPr>
            <w:tcW w:w="7600" w:type="dxa"/>
            <w:shd w:val="clear" w:color="auto" w:fill="D9D9D9" w:themeFill="background1" w:themeFillShade="D9"/>
            <w:vAlign w:val="center"/>
            <w:hideMark/>
          </w:tcPr>
          <w:p w14:paraId="41BF5BC7" w14:textId="77777777" w:rsidR="00190437" w:rsidRPr="000F3233" w:rsidRDefault="00190437" w:rsidP="00992CE2">
            <w:pPr>
              <w:jc w:val="center"/>
              <w:rPr>
                <w:b/>
                <w:bCs/>
              </w:rPr>
            </w:pPr>
            <w:r w:rsidRPr="000F3233">
              <w:rPr>
                <w:b/>
                <w:bCs/>
              </w:rPr>
              <w:t>Параметры SLA (Услуга 4. Обновление Системы)</w:t>
            </w:r>
          </w:p>
        </w:tc>
        <w:tc>
          <w:tcPr>
            <w:tcW w:w="1460" w:type="dxa"/>
            <w:shd w:val="clear" w:color="auto" w:fill="D9D9D9" w:themeFill="background1" w:themeFillShade="D9"/>
            <w:vAlign w:val="center"/>
            <w:hideMark/>
          </w:tcPr>
          <w:p w14:paraId="6530B73C" w14:textId="77777777" w:rsidR="00190437" w:rsidRPr="000F3233" w:rsidRDefault="00190437" w:rsidP="00992CE2">
            <w:pPr>
              <w:jc w:val="center"/>
              <w:rPr>
                <w:b/>
                <w:bCs/>
              </w:rPr>
            </w:pPr>
            <w:r w:rsidRPr="000F3233">
              <w:rPr>
                <w:b/>
                <w:bCs/>
              </w:rPr>
              <w:t>Целевое значение</w:t>
            </w:r>
          </w:p>
        </w:tc>
        <w:tc>
          <w:tcPr>
            <w:tcW w:w="1460" w:type="dxa"/>
            <w:shd w:val="clear" w:color="auto" w:fill="D9D9D9" w:themeFill="background1" w:themeFillShade="D9"/>
            <w:vAlign w:val="center"/>
            <w:hideMark/>
          </w:tcPr>
          <w:p w14:paraId="18F25FC0" w14:textId="77777777" w:rsidR="00190437" w:rsidRPr="000F3233" w:rsidRDefault="00190437" w:rsidP="00992CE2">
            <w:pPr>
              <w:jc w:val="center"/>
              <w:rPr>
                <w:b/>
                <w:bCs/>
              </w:rPr>
            </w:pPr>
            <w:r w:rsidRPr="000F3233">
              <w:rPr>
                <w:b/>
                <w:bCs/>
              </w:rPr>
              <w:t>Фактическое значение</w:t>
            </w:r>
          </w:p>
        </w:tc>
        <w:tc>
          <w:tcPr>
            <w:tcW w:w="1180" w:type="dxa"/>
            <w:shd w:val="clear" w:color="auto" w:fill="D9D9D9" w:themeFill="background1" w:themeFillShade="D9"/>
            <w:vAlign w:val="center"/>
            <w:hideMark/>
          </w:tcPr>
          <w:p w14:paraId="25501242" w14:textId="77777777" w:rsidR="00190437" w:rsidRPr="000F3233" w:rsidRDefault="00190437" w:rsidP="00992CE2">
            <w:pPr>
              <w:jc w:val="center"/>
              <w:rPr>
                <w:b/>
                <w:bCs/>
              </w:rPr>
            </w:pPr>
            <w:r w:rsidRPr="000F3233">
              <w:rPr>
                <w:b/>
                <w:bCs/>
              </w:rPr>
              <w:t>Нарушение SLA</w:t>
            </w:r>
          </w:p>
        </w:tc>
        <w:tc>
          <w:tcPr>
            <w:tcW w:w="1120" w:type="dxa"/>
            <w:shd w:val="clear" w:color="auto" w:fill="D9D9D9" w:themeFill="background1" w:themeFillShade="D9"/>
            <w:vAlign w:val="center"/>
            <w:hideMark/>
          </w:tcPr>
          <w:p w14:paraId="0BD928B9" w14:textId="77777777" w:rsidR="00190437" w:rsidRPr="000F3233" w:rsidRDefault="00190437" w:rsidP="00992CE2">
            <w:pPr>
              <w:jc w:val="center"/>
              <w:rPr>
                <w:b/>
                <w:bCs/>
              </w:rPr>
            </w:pPr>
            <w:r w:rsidRPr="000F3233">
              <w:rPr>
                <w:b/>
                <w:bCs/>
              </w:rPr>
              <w:t>Размер штрафа</w:t>
            </w:r>
            <w:r w:rsidRPr="000F3233">
              <w:rPr>
                <w:b/>
                <w:bCs/>
              </w:rPr>
              <w:br/>
              <w:t>(в %%)</w:t>
            </w:r>
          </w:p>
        </w:tc>
      </w:tr>
      <w:tr w:rsidR="00190437" w:rsidRPr="000F3233" w14:paraId="0498D76E" w14:textId="77777777" w:rsidTr="00992CE2">
        <w:trPr>
          <w:trHeight w:val="492"/>
          <w:jc w:val="center"/>
        </w:trPr>
        <w:tc>
          <w:tcPr>
            <w:tcW w:w="7600" w:type="dxa"/>
            <w:shd w:val="clear" w:color="auto" w:fill="auto"/>
            <w:vAlign w:val="center"/>
            <w:hideMark/>
          </w:tcPr>
          <w:p w14:paraId="733C9458" w14:textId="77777777" w:rsidR="00190437" w:rsidRPr="000F3233" w:rsidRDefault="00190437" w:rsidP="00992CE2">
            <w:r w:rsidRPr="000F3233">
              <w:t>Соблюдение согласованного Сторонами срока обновления Системы</w:t>
            </w:r>
          </w:p>
        </w:tc>
        <w:tc>
          <w:tcPr>
            <w:tcW w:w="1460" w:type="dxa"/>
            <w:shd w:val="clear" w:color="auto" w:fill="auto"/>
            <w:vAlign w:val="center"/>
            <w:hideMark/>
          </w:tcPr>
          <w:p w14:paraId="7613E688" w14:textId="77777777" w:rsidR="00190437" w:rsidRPr="000F3233" w:rsidRDefault="00190437" w:rsidP="00992CE2">
            <w:pPr>
              <w:jc w:val="center"/>
            </w:pPr>
            <w:r w:rsidRPr="000F3233">
              <w:t>Согласованный срок</w:t>
            </w:r>
          </w:p>
        </w:tc>
        <w:tc>
          <w:tcPr>
            <w:tcW w:w="1460" w:type="dxa"/>
            <w:shd w:val="clear" w:color="auto" w:fill="auto"/>
            <w:vAlign w:val="center"/>
            <w:hideMark/>
          </w:tcPr>
          <w:p w14:paraId="747FE544" w14:textId="77777777" w:rsidR="00190437" w:rsidRPr="000F3233" w:rsidRDefault="00190437" w:rsidP="00992CE2">
            <w:r w:rsidRPr="000F3233">
              <w:t> </w:t>
            </w:r>
          </w:p>
        </w:tc>
        <w:tc>
          <w:tcPr>
            <w:tcW w:w="1180" w:type="dxa"/>
            <w:shd w:val="clear" w:color="auto" w:fill="auto"/>
            <w:vAlign w:val="center"/>
            <w:hideMark/>
          </w:tcPr>
          <w:p w14:paraId="698B5743" w14:textId="77777777" w:rsidR="00190437" w:rsidRPr="000F3233" w:rsidRDefault="00190437" w:rsidP="00992CE2">
            <w:r w:rsidRPr="000F3233">
              <w:t> </w:t>
            </w:r>
          </w:p>
        </w:tc>
        <w:tc>
          <w:tcPr>
            <w:tcW w:w="1120" w:type="dxa"/>
            <w:shd w:val="clear" w:color="auto" w:fill="auto"/>
            <w:vAlign w:val="center"/>
            <w:hideMark/>
          </w:tcPr>
          <w:p w14:paraId="219FA565" w14:textId="77777777" w:rsidR="00190437" w:rsidRPr="000F3233" w:rsidRDefault="00190437" w:rsidP="00992CE2">
            <w:r w:rsidRPr="000F3233">
              <w:t> </w:t>
            </w:r>
          </w:p>
        </w:tc>
      </w:tr>
      <w:tr w:rsidR="00190437" w:rsidRPr="000F3233" w14:paraId="40E3B397" w14:textId="77777777" w:rsidTr="00992CE2">
        <w:trPr>
          <w:trHeight w:val="337"/>
          <w:jc w:val="center"/>
        </w:trPr>
        <w:tc>
          <w:tcPr>
            <w:tcW w:w="11700" w:type="dxa"/>
            <w:gridSpan w:val="4"/>
            <w:tcBorders>
              <w:bottom w:val="single" w:sz="4" w:space="0" w:color="000000"/>
            </w:tcBorders>
            <w:shd w:val="clear" w:color="auto" w:fill="auto"/>
            <w:vAlign w:val="center"/>
            <w:hideMark/>
          </w:tcPr>
          <w:p w14:paraId="768D523A" w14:textId="77777777" w:rsidR="00190437" w:rsidRPr="000F3233" w:rsidRDefault="00190437" w:rsidP="00992CE2">
            <w:pPr>
              <w:jc w:val="right"/>
            </w:pPr>
            <w:r w:rsidRPr="000F3233">
              <w:rPr>
                <w:i/>
                <w:iCs/>
              </w:rPr>
              <w:t>Итоговый размер штрафа (в процентах от стоимости Услуги в отчетном периоде):</w:t>
            </w:r>
          </w:p>
        </w:tc>
        <w:tc>
          <w:tcPr>
            <w:tcW w:w="1120" w:type="dxa"/>
            <w:tcBorders>
              <w:bottom w:val="single" w:sz="4" w:space="0" w:color="000000"/>
            </w:tcBorders>
            <w:shd w:val="clear" w:color="auto" w:fill="auto"/>
            <w:vAlign w:val="center"/>
            <w:hideMark/>
          </w:tcPr>
          <w:p w14:paraId="26986EE9" w14:textId="77777777" w:rsidR="00190437" w:rsidRPr="000F3233" w:rsidRDefault="00190437" w:rsidP="00992CE2">
            <w:r w:rsidRPr="000F3233">
              <w:t> </w:t>
            </w:r>
          </w:p>
        </w:tc>
      </w:tr>
      <w:tr w:rsidR="00190437" w:rsidRPr="000F3233" w14:paraId="03D8405A" w14:textId="77777777" w:rsidTr="00992CE2">
        <w:trPr>
          <w:trHeight w:val="288"/>
          <w:jc w:val="center"/>
        </w:trPr>
        <w:tc>
          <w:tcPr>
            <w:tcW w:w="7600" w:type="dxa"/>
            <w:tcBorders>
              <w:bottom w:val="single" w:sz="4" w:space="0" w:color="000000"/>
              <w:right w:val="nil"/>
            </w:tcBorders>
            <w:shd w:val="clear" w:color="auto" w:fill="auto"/>
            <w:vAlign w:val="center"/>
            <w:hideMark/>
          </w:tcPr>
          <w:p w14:paraId="7A6D849D"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5685764B" w14:textId="77777777" w:rsidR="00190437" w:rsidRPr="000F3233" w:rsidRDefault="00190437" w:rsidP="00992CE2"/>
        </w:tc>
        <w:tc>
          <w:tcPr>
            <w:tcW w:w="1460" w:type="dxa"/>
            <w:tcBorders>
              <w:left w:val="nil"/>
              <w:bottom w:val="single" w:sz="4" w:space="0" w:color="000000"/>
              <w:right w:val="nil"/>
            </w:tcBorders>
            <w:shd w:val="clear" w:color="auto" w:fill="auto"/>
            <w:vAlign w:val="center"/>
            <w:hideMark/>
          </w:tcPr>
          <w:p w14:paraId="5917ED71" w14:textId="77777777" w:rsidR="00190437" w:rsidRPr="000F3233" w:rsidRDefault="00190437" w:rsidP="00992CE2"/>
        </w:tc>
        <w:tc>
          <w:tcPr>
            <w:tcW w:w="1180" w:type="dxa"/>
            <w:tcBorders>
              <w:left w:val="nil"/>
              <w:bottom w:val="single" w:sz="4" w:space="0" w:color="000000"/>
              <w:right w:val="nil"/>
            </w:tcBorders>
            <w:shd w:val="clear" w:color="auto" w:fill="auto"/>
            <w:vAlign w:val="center"/>
            <w:hideMark/>
          </w:tcPr>
          <w:p w14:paraId="05FCEBDC" w14:textId="77777777" w:rsidR="00190437" w:rsidRPr="000F3233" w:rsidRDefault="00190437" w:rsidP="00992CE2"/>
        </w:tc>
        <w:tc>
          <w:tcPr>
            <w:tcW w:w="1120" w:type="dxa"/>
            <w:tcBorders>
              <w:left w:val="nil"/>
              <w:bottom w:val="single" w:sz="4" w:space="0" w:color="000000"/>
            </w:tcBorders>
            <w:shd w:val="clear" w:color="auto" w:fill="auto"/>
            <w:vAlign w:val="center"/>
            <w:hideMark/>
          </w:tcPr>
          <w:p w14:paraId="52F1084C" w14:textId="77777777" w:rsidR="00190437" w:rsidRPr="000F3233" w:rsidRDefault="00190437" w:rsidP="00992CE2"/>
        </w:tc>
      </w:tr>
      <w:tr w:rsidR="00190437" w:rsidRPr="000F3233" w14:paraId="5D3497ED" w14:textId="77777777" w:rsidTr="00992CE2">
        <w:trPr>
          <w:trHeight w:val="300"/>
          <w:jc w:val="center"/>
        </w:trPr>
        <w:tc>
          <w:tcPr>
            <w:tcW w:w="7600" w:type="dxa"/>
            <w:tcBorders>
              <w:top w:val="single" w:sz="4" w:space="0" w:color="000000"/>
              <w:bottom w:val="single" w:sz="4" w:space="0" w:color="000000"/>
              <w:right w:val="single" w:sz="4" w:space="0" w:color="000000"/>
            </w:tcBorders>
            <w:shd w:val="clear" w:color="auto" w:fill="D9D9D9" w:themeFill="background1" w:themeFillShade="D9"/>
            <w:vAlign w:val="center"/>
            <w:hideMark/>
          </w:tcPr>
          <w:p w14:paraId="1A297006" w14:textId="77777777" w:rsidR="00190437" w:rsidRPr="000F3233" w:rsidRDefault="00190437" w:rsidP="00992CE2">
            <w:pPr>
              <w:jc w:val="center"/>
              <w:rPr>
                <w:b/>
                <w:bCs/>
              </w:rPr>
            </w:pPr>
            <w:r w:rsidRPr="000F3233">
              <w:rPr>
                <w:b/>
                <w:bCs/>
              </w:rPr>
              <w:t>Параметры SLA (Услуга 5. Доработка функциональности Системы)</w:t>
            </w:r>
          </w:p>
        </w:tc>
        <w:tc>
          <w:tcPr>
            <w:tcW w:w="14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2BB59EA" w14:textId="77777777" w:rsidR="00190437" w:rsidRPr="000F3233" w:rsidRDefault="00190437" w:rsidP="00992CE2">
            <w:pPr>
              <w:jc w:val="center"/>
              <w:rPr>
                <w:b/>
                <w:bCs/>
              </w:rPr>
            </w:pPr>
          </w:p>
        </w:tc>
        <w:tc>
          <w:tcPr>
            <w:tcW w:w="14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87547A4" w14:textId="77777777" w:rsidR="00190437" w:rsidRPr="000F3233" w:rsidRDefault="00190437" w:rsidP="00992CE2"/>
        </w:tc>
        <w:tc>
          <w:tcPr>
            <w:tcW w:w="118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64A2C0E" w14:textId="77777777" w:rsidR="00190437" w:rsidRPr="000F3233" w:rsidRDefault="00190437" w:rsidP="00992CE2"/>
        </w:tc>
        <w:tc>
          <w:tcPr>
            <w:tcW w:w="1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688E7E1" w14:textId="77777777" w:rsidR="00190437" w:rsidRPr="000F3233" w:rsidRDefault="00190437" w:rsidP="00992CE2"/>
        </w:tc>
      </w:tr>
      <w:tr w:rsidR="00190437" w:rsidRPr="000F3233" w14:paraId="10A56B14" w14:textId="77777777" w:rsidTr="00992CE2">
        <w:trPr>
          <w:trHeight w:val="300"/>
          <w:jc w:val="center"/>
        </w:trPr>
        <w:tc>
          <w:tcPr>
            <w:tcW w:w="7600" w:type="dxa"/>
            <w:tcBorders>
              <w:top w:val="single" w:sz="4" w:space="0" w:color="000000"/>
              <w:bottom w:val="single" w:sz="4" w:space="0" w:color="000000"/>
              <w:right w:val="single" w:sz="4" w:space="0" w:color="000000"/>
            </w:tcBorders>
            <w:shd w:val="clear" w:color="auto" w:fill="auto"/>
            <w:vAlign w:val="center"/>
            <w:hideMark/>
          </w:tcPr>
          <w:p w14:paraId="45B53C3C" w14:textId="77777777" w:rsidR="00190437" w:rsidRPr="000F3233" w:rsidRDefault="00190437" w:rsidP="00992CE2">
            <w:r w:rsidRPr="000F3233">
              <w:t>См. Отчет о выполненных доработках Системы</w:t>
            </w:r>
          </w:p>
        </w:tc>
        <w:tc>
          <w:tcPr>
            <w:tcW w:w="1460" w:type="dxa"/>
            <w:tcBorders>
              <w:top w:val="single" w:sz="4" w:space="0" w:color="000000"/>
              <w:left w:val="single" w:sz="4" w:space="0" w:color="000000"/>
              <w:bottom w:val="nil"/>
              <w:right w:val="nil"/>
            </w:tcBorders>
            <w:shd w:val="clear" w:color="auto" w:fill="auto"/>
            <w:vAlign w:val="center"/>
            <w:hideMark/>
          </w:tcPr>
          <w:p w14:paraId="54D49B2B" w14:textId="77777777" w:rsidR="00190437" w:rsidRPr="000F3233" w:rsidRDefault="00190437" w:rsidP="00992CE2"/>
        </w:tc>
        <w:tc>
          <w:tcPr>
            <w:tcW w:w="1460" w:type="dxa"/>
            <w:tcBorders>
              <w:top w:val="single" w:sz="4" w:space="0" w:color="000000"/>
              <w:left w:val="nil"/>
              <w:bottom w:val="nil"/>
              <w:right w:val="nil"/>
            </w:tcBorders>
            <w:shd w:val="clear" w:color="auto" w:fill="auto"/>
            <w:vAlign w:val="center"/>
            <w:hideMark/>
          </w:tcPr>
          <w:p w14:paraId="7B51A47F" w14:textId="77777777" w:rsidR="00190437" w:rsidRPr="000F3233" w:rsidRDefault="00190437" w:rsidP="00992CE2"/>
        </w:tc>
        <w:tc>
          <w:tcPr>
            <w:tcW w:w="1180" w:type="dxa"/>
            <w:tcBorders>
              <w:top w:val="single" w:sz="4" w:space="0" w:color="000000"/>
              <w:left w:val="nil"/>
              <w:bottom w:val="nil"/>
              <w:right w:val="nil"/>
            </w:tcBorders>
            <w:shd w:val="clear" w:color="auto" w:fill="auto"/>
            <w:vAlign w:val="center"/>
            <w:hideMark/>
          </w:tcPr>
          <w:p w14:paraId="0620A137" w14:textId="77777777" w:rsidR="00190437" w:rsidRPr="000F3233" w:rsidRDefault="00190437" w:rsidP="00992CE2"/>
        </w:tc>
        <w:tc>
          <w:tcPr>
            <w:tcW w:w="1120" w:type="dxa"/>
            <w:tcBorders>
              <w:top w:val="single" w:sz="4" w:space="0" w:color="000000"/>
              <w:left w:val="nil"/>
              <w:bottom w:val="nil"/>
              <w:right w:val="nil"/>
            </w:tcBorders>
            <w:shd w:val="clear" w:color="auto" w:fill="auto"/>
            <w:vAlign w:val="center"/>
            <w:hideMark/>
          </w:tcPr>
          <w:p w14:paraId="2CD55EDF" w14:textId="77777777" w:rsidR="00190437" w:rsidRPr="000F3233" w:rsidRDefault="00190437" w:rsidP="00992CE2"/>
        </w:tc>
      </w:tr>
    </w:tbl>
    <w:p w14:paraId="35099E7B" w14:textId="77777777" w:rsidR="00190437" w:rsidRDefault="00190437" w:rsidP="00190437">
      <w:pPr>
        <w:pStyle w:val="0-"/>
      </w:pPr>
    </w:p>
    <w:tbl>
      <w:tblPr>
        <w:tblW w:w="9747" w:type="dxa"/>
        <w:jc w:val="center"/>
        <w:tblLayout w:type="fixed"/>
        <w:tblLook w:val="04A0" w:firstRow="1" w:lastRow="0" w:firstColumn="1" w:lastColumn="0" w:noHBand="0" w:noVBand="1"/>
      </w:tblPr>
      <w:tblGrid>
        <w:gridCol w:w="4820"/>
        <w:gridCol w:w="4927"/>
      </w:tblGrid>
      <w:tr w:rsidR="00190437" w:rsidRPr="001C72D3" w14:paraId="1180C6C9" w14:textId="77777777" w:rsidTr="00992CE2">
        <w:trPr>
          <w:trHeight w:val="425"/>
          <w:jc w:val="center"/>
        </w:trPr>
        <w:tc>
          <w:tcPr>
            <w:tcW w:w="4820" w:type="dxa"/>
          </w:tcPr>
          <w:p w14:paraId="4D11A1B6" w14:textId="77777777" w:rsidR="00190437" w:rsidRPr="001C72D3" w:rsidRDefault="00190437" w:rsidP="00992CE2">
            <w:pPr>
              <w:pStyle w:val="affff5"/>
              <w:spacing w:line="240" w:lineRule="auto"/>
              <w:ind w:firstLine="0"/>
              <w:jc w:val="left"/>
              <w:rPr>
                <w:b/>
                <w:sz w:val="20"/>
                <w:szCs w:val="24"/>
              </w:rPr>
            </w:pPr>
            <w:r w:rsidRPr="001C72D3">
              <w:rPr>
                <w:b/>
                <w:sz w:val="20"/>
                <w:szCs w:val="24"/>
              </w:rPr>
              <w:t>ЗАКАЗЧИК:</w:t>
            </w:r>
          </w:p>
        </w:tc>
        <w:tc>
          <w:tcPr>
            <w:tcW w:w="4927" w:type="dxa"/>
          </w:tcPr>
          <w:p w14:paraId="38759278" w14:textId="77777777" w:rsidR="00190437" w:rsidRPr="001C72D3" w:rsidRDefault="00190437" w:rsidP="00992CE2">
            <w:pPr>
              <w:pStyle w:val="affff5"/>
              <w:spacing w:line="240" w:lineRule="auto"/>
              <w:ind w:firstLine="0"/>
              <w:jc w:val="left"/>
              <w:rPr>
                <w:b/>
                <w:sz w:val="20"/>
                <w:szCs w:val="24"/>
              </w:rPr>
            </w:pPr>
            <w:r w:rsidRPr="001C72D3">
              <w:rPr>
                <w:b/>
                <w:sz w:val="20"/>
                <w:szCs w:val="24"/>
              </w:rPr>
              <w:t>ИСПОЛНИТЕЛЬ:</w:t>
            </w:r>
          </w:p>
        </w:tc>
      </w:tr>
      <w:tr w:rsidR="00190437" w:rsidRPr="001C72D3" w14:paraId="7BAA3E0E" w14:textId="77777777" w:rsidTr="00992CE2">
        <w:trPr>
          <w:trHeight w:val="340"/>
          <w:jc w:val="center"/>
        </w:trPr>
        <w:tc>
          <w:tcPr>
            <w:tcW w:w="4820" w:type="dxa"/>
            <w:vAlign w:val="bottom"/>
          </w:tcPr>
          <w:p w14:paraId="1456C18C"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c>
          <w:tcPr>
            <w:tcW w:w="4927" w:type="dxa"/>
            <w:vAlign w:val="bottom"/>
          </w:tcPr>
          <w:p w14:paraId="5F4BD7FF"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r>
      <w:tr w:rsidR="00190437" w:rsidRPr="001C72D3" w14:paraId="7F95B8EB" w14:textId="77777777" w:rsidTr="00992CE2">
        <w:trPr>
          <w:trHeight w:val="932"/>
          <w:jc w:val="center"/>
        </w:trPr>
        <w:tc>
          <w:tcPr>
            <w:tcW w:w="4820" w:type="dxa"/>
          </w:tcPr>
          <w:p w14:paraId="4D1B98EB" w14:textId="77777777" w:rsidR="00190437" w:rsidRPr="001C72D3" w:rsidRDefault="00190437" w:rsidP="00992CE2">
            <w:pPr>
              <w:pStyle w:val="affff5"/>
              <w:spacing w:after="20" w:line="240" w:lineRule="auto"/>
              <w:ind w:firstLine="0"/>
              <w:jc w:val="left"/>
              <w:rPr>
                <w:sz w:val="20"/>
                <w:szCs w:val="24"/>
              </w:rPr>
            </w:pPr>
          </w:p>
          <w:p w14:paraId="36C656B3"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71F8D702"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c>
          <w:tcPr>
            <w:tcW w:w="4927" w:type="dxa"/>
          </w:tcPr>
          <w:p w14:paraId="725D5A97" w14:textId="77777777" w:rsidR="00190437" w:rsidRPr="001C72D3" w:rsidRDefault="00190437" w:rsidP="00992CE2">
            <w:pPr>
              <w:pStyle w:val="affff5"/>
              <w:spacing w:after="20" w:line="240" w:lineRule="auto"/>
              <w:ind w:firstLine="0"/>
              <w:jc w:val="left"/>
              <w:rPr>
                <w:sz w:val="20"/>
                <w:szCs w:val="24"/>
              </w:rPr>
            </w:pPr>
          </w:p>
          <w:p w14:paraId="02693E3B"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1A851C27"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r>
    </w:tbl>
    <w:p w14:paraId="2DE3FB6B" w14:textId="77777777" w:rsidR="00190437" w:rsidRPr="001C72D3" w:rsidRDefault="00190437" w:rsidP="00190437">
      <w:pPr>
        <w:pStyle w:val="0-"/>
        <w:spacing w:before="240" w:after="120" w:line="240" w:lineRule="auto"/>
        <w:ind w:firstLine="0"/>
        <w:jc w:val="center"/>
        <w:rPr>
          <w:sz w:val="24"/>
        </w:rPr>
      </w:pPr>
      <w:r w:rsidRPr="001C72D3">
        <w:rPr>
          <w:sz w:val="24"/>
        </w:rPr>
        <w:t>ФОРМА СОГЛАСОВАНА</w:t>
      </w:r>
    </w:p>
    <w:tbl>
      <w:tblPr>
        <w:tblW w:w="9747" w:type="dxa"/>
        <w:jc w:val="center"/>
        <w:tblLayout w:type="fixed"/>
        <w:tblLook w:val="04A0" w:firstRow="1" w:lastRow="0" w:firstColumn="1" w:lastColumn="0" w:noHBand="0" w:noVBand="1"/>
      </w:tblPr>
      <w:tblGrid>
        <w:gridCol w:w="4820"/>
        <w:gridCol w:w="4927"/>
      </w:tblGrid>
      <w:tr w:rsidR="00190437" w:rsidRPr="001C72D3" w14:paraId="0751EEB6" w14:textId="77777777" w:rsidTr="00992CE2">
        <w:trPr>
          <w:trHeight w:val="425"/>
          <w:jc w:val="center"/>
        </w:trPr>
        <w:tc>
          <w:tcPr>
            <w:tcW w:w="4820" w:type="dxa"/>
          </w:tcPr>
          <w:p w14:paraId="1E310F04" w14:textId="77777777" w:rsidR="00190437" w:rsidRPr="001C72D3" w:rsidRDefault="00190437" w:rsidP="00992CE2">
            <w:pPr>
              <w:pStyle w:val="affff5"/>
              <w:spacing w:line="240" w:lineRule="auto"/>
              <w:ind w:firstLine="0"/>
              <w:jc w:val="left"/>
              <w:rPr>
                <w:b/>
                <w:sz w:val="20"/>
                <w:szCs w:val="24"/>
              </w:rPr>
            </w:pPr>
            <w:r w:rsidRPr="001C72D3">
              <w:rPr>
                <w:b/>
                <w:sz w:val="20"/>
                <w:szCs w:val="24"/>
              </w:rPr>
              <w:t>ЗАКАЗЧИК:</w:t>
            </w:r>
          </w:p>
        </w:tc>
        <w:tc>
          <w:tcPr>
            <w:tcW w:w="4927" w:type="dxa"/>
          </w:tcPr>
          <w:p w14:paraId="5B19C972" w14:textId="77777777" w:rsidR="00190437" w:rsidRPr="001C72D3" w:rsidRDefault="00190437" w:rsidP="00992CE2">
            <w:pPr>
              <w:pStyle w:val="affff5"/>
              <w:spacing w:line="240" w:lineRule="auto"/>
              <w:ind w:firstLine="0"/>
              <w:jc w:val="left"/>
              <w:rPr>
                <w:b/>
                <w:sz w:val="20"/>
                <w:szCs w:val="24"/>
              </w:rPr>
            </w:pPr>
            <w:r w:rsidRPr="001C72D3">
              <w:rPr>
                <w:b/>
                <w:sz w:val="20"/>
                <w:szCs w:val="24"/>
              </w:rPr>
              <w:t>ИСПОЛНИТЕЛЬ:</w:t>
            </w:r>
          </w:p>
        </w:tc>
      </w:tr>
      <w:tr w:rsidR="00190437" w:rsidRPr="001C72D3" w14:paraId="6B1D99F0" w14:textId="77777777" w:rsidTr="00992CE2">
        <w:trPr>
          <w:trHeight w:val="340"/>
          <w:jc w:val="center"/>
        </w:trPr>
        <w:tc>
          <w:tcPr>
            <w:tcW w:w="4820" w:type="dxa"/>
            <w:vAlign w:val="bottom"/>
          </w:tcPr>
          <w:p w14:paraId="6D3F7CDA"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c>
          <w:tcPr>
            <w:tcW w:w="4927" w:type="dxa"/>
            <w:vAlign w:val="bottom"/>
          </w:tcPr>
          <w:p w14:paraId="37A5B500" w14:textId="77777777" w:rsidR="00190437" w:rsidRPr="001C72D3" w:rsidRDefault="00190437" w:rsidP="00992CE2">
            <w:pPr>
              <w:pStyle w:val="affff5"/>
              <w:spacing w:after="20" w:line="240" w:lineRule="auto"/>
              <w:ind w:firstLine="0"/>
              <w:jc w:val="left"/>
              <w:rPr>
                <w:b/>
                <w:sz w:val="20"/>
                <w:szCs w:val="24"/>
              </w:rPr>
            </w:pPr>
            <w:r w:rsidRPr="001C72D3">
              <w:rPr>
                <w:sz w:val="20"/>
                <w:szCs w:val="24"/>
              </w:rPr>
              <w:t>____________________________________</w:t>
            </w:r>
          </w:p>
        </w:tc>
      </w:tr>
      <w:tr w:rsidR="00190437" w:rsidRPr="001C72D3" w14:paraId="2CB6A4C8" w14:textId="77777777" w:rsidTr="00992CE2">
        <w:trPr>
          <w:trHeight w:val="923"/>
          <w:jc w:val="center"/>
        </w:trPr>
        <w:tc>
          <w:tcPr>
            <w:tcW w:w="4820" w:type="dxa"/>
          </w:tcPr>
          <w:p w14:paraId="69A77D54" w14:textId="77777777" w:rsidR="00190437" w:rsidRPr="001C72D3" w:rsidRDefault="00190437" w:rsidP="00992CE2">
            <w:pPr>
              <w:pStyle w:val="affff5"/>
              <w:spacing w:after="20" w:line="240" w:lineRule="auto"/>
              <w:ind w:firstLine="0"/>
              <w:jc w:val="left"/>
              <w:rPr>
                <w:sz w:val="20"/>
                <w:szCs w:val="24"/>
              </w:rPr>
            </w:pPr>
          </w:p>
          <w:p w14:paraId="597FE425"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1A60371C"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c>
          <w:tcPr>
            <w:tcW w:w="4927" w:type="dxa"/>
          </w:tcPr>
          <w:p w14:paraId="782EF493" w14:textId="77777777" w:rsidR="00190437" w:rsidRPr="001C72D3" w:rsidRDefault="00190437" w:rsidP="00992CE2">
            <w:pPr>
              <w:pStyle w:val="affff5"/>
              <w:spacing w:after="20" w:line="240" w:lineRule="auto"/>
              <w:ind w:firstLine="0"/>
              <w:jc w:val="left"/>
              <w:rPr>
                <w:sz w:val="20"/>
                <w:szCs w:val="24"/>
              </w:rPr>
            </w:pPr>
          </w:p>
          <w:p w14:paraId="3C69AF94" w14:textId="77777777" w:rsidR="00190437" w:rsidRPr="001C72D3" w:rsidRDefault="00190437" w:rsidP="00992CE2">
            <w:pPr>
              <w:pStyle w:val="affff5"/>
              <w:spacing w:after="20" w:line="240" w:lineRule="auto"/>
              <w:ind w:firstLine="0"/>
              <w:jc w:val="left"/>
              <w:rPr>
                <w:sz w:val="20"/>
                <w:szCs w:val="24"/>
              </w:rPr>
            </w:pPr>
            <w:r w:rsidRPr="001C72D3">
              <w:rPr>
                <w:sz w:val="20"/>
                <w:szCs w:val="24"/>
              </w:rPr>
              <w:t>________________ (______________)</w:t>
            </w:r>
          </w:p>
          <w:p w14:paraId="3D818420" w14:textId="77777777" w:rsidR="00190437" w:rsidRPr="001C72D3" w:rsidRDefault="00190437" w:rsidP="00992CE2">
            <w:pPr>
              <w:pStyle w:val="0-"/>
              <w:spacing w:before="120" w:line="252" w:lineRule="auto"/>
              <w:ind w:firstLine="0"/>
              <w:jc w:val="left"/>
              <w:rPr>
                <w:sz w:val="20"/>
                <w:szCs w:val="24"/>
              </w:rPr>
            </w:pPr>
            <w:r w:rsidRPr="001C72D3">
              <w:rPr>
                <w:sz w:val="20"/>
                <w:szCs w:val="24"/>
              </w:rPr>
              <w:t>«____» _____________ 202__ г.</w:t>
            </w:r>
          </w:p>
        </w:tc>
      </w:tr>
    </w:tbl>
    <w:p w14:paraId="75DC485F" w14:textId="77777777" w:rsidR="00190437" w:rsidRPr="006429B7" w:rsidRDefault="00190437" w:rsidP="00190437">
      <w:pPr>
        <w:pStyle w:val="0-"/>
      </w:pPr>
    </w:p>
    <w:p w14:paraId="1ED15BCD" w14:textId="77777777" w:rsidR="00960A0B" w:rsidRDefault="00960A0B" w:rsidP="006F75A3">
      <w:pPr>
        <w:pStyle w:val="0-"/>
      </w:pPr>
    </w:p>
    <w:sectPr w:rsidR="00960A0B" w:rsidSect="00190437">
      <w:pgSz w:w="16838" w:h="11906" w:orient="landscape"/>
      <w:pgMar w:top="1418" w:right="1134" w:bottom="709" w:left="1134"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83F63D" w16cid:durableId="2A6610B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A6F13D" w14:textId="77777777" w:rsidR="00C1582C" w:rsidRDefault="00C1582C">
      <w:r>
        <w:separator/>
      </w:r>
    </w:p>
  </w:endnote>
  <w:endnote w:type="continuationSeparator" w:id="0">
    <w:p w14:paraId="3B6DA8C9" w14:textId="77777777" w:rsidR="00C1582C" w:rsidRDefault="00C15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Полужирный">
    <w:panose1 w:val="02020803070505020304"/>
    <w:charset w:val="CC"/>
    <w:family w:val="roman"/>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XO Thames">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open-san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8EC89D" w14:textId="77777777" w:rsidR="000A312A" w:rsidRDefault="000A312A">
    <w:pPr>
      <w:pStyle w:val="afff1"/>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A88D49" w14:textId="77777777" w:rsidR="000A312A" w:rsidRDefault="000A312A">
    <w:pPr>
      <w:pStyle w:val="afff1"/>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7E90DF" w14:textId="77777777" w:rsidR="000A312A" w:rsidRDefault="000A312A">
    <w:pPr>
      <w:pStyle w:val="afff1"/>
      <w:jc w:val="center"/>
      <w:rPr>
        <w:sz w:val="24"/>
      </w:rPr>
    </w:pPr>
  </w:p>
  <w:p w14:paraId="3888AA22" w14:textId="5BD2A7CB" w:rsidR="000A312A" w:rsidRDefault="000A312A">
    <w:pPr>
      <w:pStyle w:val="afff1"/>
      <w:jc w:val="center"/>
      <w:rPr>
        <w:sz w:val="32"/>
      </w:rPr>
    </w:pPr>
    <w:r>
      <w:rPr>
        <w:sz w:val="24"/>
      </w:rPr>
      <w:fldChar w:fldCharType="begin"/>
    </w:r>
    <w:r>
      <w:rPr>
        <w:sz w:val="24"/>
      </w:rPr>
      <w:instrText xml:space="preserve">PAGE </w:instrText>
    </w:r>
    <w:r>
      <w:rPr>
        <w:sz w:val="24"/>
      </w:rPr>
      <w:fldChar w:fldCharType="separate"/>
    </w:r>
    <w:r w:rsidR="009E2697">
      <w:rPr>
        <w:noProof/>
        <w:sz w:val="24"/>
      </w:rPr>
      <w:t>20</w:t>
    </w:r>
    <w:r>
      <w:rPr>
        <w:sz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6B5758" w14:textId="3F5E9107" w:rsidR="000A312A" w:rsidRDefault="000A312A">
    <w:pPr>
      <w:pStyle w:val="afff1"/>
      <w:jc w:val="center"/>
    </w:pPr>
    <w:r>
      <w:fldChar w:fldCharType="begin"/>
    </w:r>
    <w:r>
      <w:instrText xml:space="preserve">PAGE </w:instrText>
    </w:r>
    <w:r>
      <w:fldChar w:fldCharType="separate"/>
    </w:r>
    <w:r w:rsidR="009E2697">
      <w:rPr>
        <w:noProof/>
      </w:rPr>
      <w:t>11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69B0EB" w14:textId="77777777" w:rsidR="000A312A" w:rsidRDefault="000A312A">
    <w:pPr>
      <w:pStyle w:val="afff1"/>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EB0711" w14:textId="77777777" w:rsidR="000A312A" w:rsidRDefault="000A312A">
    <w:pPr>
      <w:pStyle w:val="afff1"/>
      <w:jc w:val="center"/>
      <w:rPr>
        <w:sz w:val="24"/>
      </w:rPr>
    </w:pPr>
  </w:p>
  <w:p w14:paraId="137AE2EE" w14:textId="4EB62E6D" w:rsidR="000A312A" w:rsidRDefault="000A312A">
    <w:pPr>
      <w:pStyle w:val="afff1"/>
      <w:jc w:val="center"/>
      <w:rPr>
        <w:sz w:val="32"/>
      </w:rPr>
    </w:pPr>
    <w:r>
      <w:rPr>
        <w:sz w:val="24"/>
      </w:rPr>
      <w:fldChar w:fldCharType="begin"/>
    </w:r>
    <w:r>
      <w:rPr>
        <w:sz w:val="24"/>
      </w:rPr>
      <w:instrText xml:space="preserve">PAGE </w:instrText>
    </w:r>
    <w:r>
      <w:rPr>
        <w:sz w:val="24"/>
      </w:rPr>
      <w:fldChar w:fldCharType="separate"/>
    </w:r>
    <w:r w:rsidR="009E2697">
      <w:rPr>
        <w:noProof/>
        <w:sz w:val="24"/>
      </w:rPr>
      <w:t>83</w:t>
    </w:r>
    <w:r>
      <w:rPr>
        <w:sz w:val="24"/>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106577" w14:textId="40FE9854" w:rsidR="000A312A" w:rsidRDefault="000A312A">
    <w:pPr>
      <w:pStyle w:val="afff1"/>
      <w:jc w:val="center"/>
    </w:pPr>
    <w:r>
      <w:fldChar w:fldCharType="begin"/>
    </w:r>
    <w:r>
      <w:instrText xml:space="preserve">PAGE </w:instrText>
    </w:r>
    <w:r>
      <w:fldChar w:fldCharType="separate"/>
    </w:r>
    <w:r w:rsidR="009E2697">
      <w:rPr>
        <w:noProof/>
      </w:rPr>
      <w:t>29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057C8E" w14:textId="77777777" w:rsidR="00C1582C" w:rsidRDefault="00C1582C">
      <w:r>
        <w:separator/>
      </w:r>
    </w:p>
  </w:footnote>
  <w:footnote w:type="continuationSeparator" w:id="0">
    <w:p w14:paraId="456887B8" w14:textId="77777777" w:rsidR="00C1582C" w:rsidRDefault="00C1582C">
      <w:r>
        <w:continuationSeparator/>
      </w:r>
    </w:p>
  </w:footnote>
  <w:footnote w:id="1">
    <w:p w14:paraId="7084088F" w14:textId="77777777" w:rsidR="000A312A" w:rsidRDefault="000A312A" w:rsidP="001D3DED">
      <w:pPr>
        <w:pStyle w:val="affff3"/>
      </w:pPr>
      <w:r>
        <w:rPr>
          <w:rStyle w:val="afff9"/>
        </w:rPr>
        <w:footnoteRef/>
      </w:r>
      <w:r>
        <w:t xml:space="preserve"> </w:t>
      </w:r>
      <w:r>
        <w:rPr>
          <w:rFonts w:ascii="Times New Roman" w:hAnsi="Times New Roman" w:cs="Times New Roman"/>
          <w:szCs w:val="18"/>
        </w:rPr>
        <w:t>7 рабочих дней при заключении договора с субъектом МСП.</w:t>
      </w:r>
      <w:r>
        <w:rPr>
          <w:i/>
          <w:szCs w:val="18"/>
        </w:rPr>
        <w:t xml:space="preserve"> </w:t>
      </w:r>
    </w:p>
  </w:footnote>
  <w:footnote w:id="2">
    <w:p w14:paraId="144938EF" w14:textId="77777777" w:rsidR="000A312A" w:rsidRDefault="000A312A">
      <w:pPr>
        <w:pStyle w:val="affff3"/>
      </w:pPr>
      <w:r>
        <w:rPr>
          <w:rStyle w:val="afff9"/>
        </w:rPr>
        <w:footnoteRef/>
      </w:r>
      <w:r>
        <w:t xml:space="preserve"> </w:t>
      </w:r>
      <w:r>
        <w:rPr>
          <w:rFonts w:ascii="Times New Roman" w:hAnsi="Times New Roman" w:cs="Times New Roman"/>
        </w:rPr>
        <w:t>Оказание Услуг в рабочее время, установленное режимом рабочего времени для работников Исполнительного аппарата Заказчика.</w:t>
      </w:r>
    </w:p>
  </w:footnote>
  <w:footnote w:id="3">
    <w:p w14:paraId="5819DA5A" w14:textId="77777777" w:rsidR="000A312A" w:rsidRDefault="000A312A" w:rsidP="00356D62">
      <w:pPr>
        <w:pStyle w:val="affff3"/>
        <w:rPr>
          <w:rFonts w:ascii="Times New Roman" w:hAnsi="Times New Roman" w:cs="Times New Roman"/>
        </w:rPr>
      </w:pPr>
      <w:r>
        <w:rPr>
          <w:rStyle w:val="afff9"/>
          <w:rFonts w:ascii="Times New Roman" w:hAnsi="Times New Roman" w:cs="Times New Roman"/>
        </w:rPr>
        <w:footnoteRef/>
      </w:r>
      <w:r>
        <w:rPr>
          <w:rFonts w:ascii="Times New Roman" w:hAnsi="Times New Roman" w:cs="Times New Roman"/>
        </w:rPr>
        <w:t xml:space="preserve"> Фактическая д</w:t>
      </w:r>
      <w:r>
        <w:rPr>
          <w:rFonts w:ascii="Times New Roman" w:eastAsia="Calibri" w:hAnsi="Times New Roman" w:cs="Times New Roman"/>
          <w:iCs/>
          <w:color w:val="000000" w:themeColor="text1"/>
        </w:rPr>
        <w:t>оступность Системы</w:t>
      </w:r>
      <w:r>
        <w:rPr>
          <w:rFonts w:ascii="Times New Roman" w:hAnsi="Times New Roman" w:cs="Times New Roman"/>
        </w:rPr>
        <w:t xml:space="preserve"> </w:t>
      </w:r>
      <w:r>
        <w:rPr>
          <w:rFonts w:ascii="Times New Roman" w:eastAsia="Calibri" w:hAnsi="Times New Roman" w:cs="Times New Roman"/>
          <w:iCs/>
          <w:color w:val="000000" w:themeColor="text1"/>
        </w:rPr>
        <w:t>определяется на основании данных системы мониторинга. Определяется как отношение времени фактического функционирования Системы в отчетном периоде к максимально возможному времени ее функционирования в соответствии с режимом работы Системы, выраженное в процентах.</w:t>
      </w:r>
    </w:p>
  </w:footnote>
  <w:footnote w:id="4">
    <w:p w14:paraId="72DA8B01" w14:textId="77777777" w:rsidR="000A312A" w:rsidRDefault="000A312A" w:rsidP="00356D62">
      <w:pPr>
        <w:pStyle w:val="affff3"/>
      </w:pPr>
      <w:r>
        <w:rPr>
          <w:rStyle w:val="afff9"/>
        </w:rPr>
        <w:footnoteRef/>
      </w:r>
      <w:r>
        <w:t xml:space="preserve"> </w:t>
      </w:r>
      <w:r>
        <w:rPr>
          <w:rFonts w:ascii="Times New Roman" w:eastAsia="Calibri" w:hAnsi="Times New Roman" w:cs="Times New Roman"/>
          <w:iCs/>
          <w:color w:val="000000" w:themeColor="text1"/>
        </w:rPr>
        <w:t>Продолжительность возможных внеплановых простоев в месяц указана ориентировочно, эта величина в расчетах фактической доступности Системы не участвует.</w:t>
      </w:r>
    </w:p>
  </w:footnote>
  <w:footnote w:id="5">
    <w:p w14:paraId="45139D2C" w14:textId="77777777" w:rsidR="000A312A" w:rsidRPr="003541A3" w:rsidRDefault="000A312A" w:rsidP="008F7D31">
      <w:pPr>
        <w:pStyle w:val="affff3"/>
        <w:rPr>
          <w:rFonts w:ascii="Times New Roman" w:hAnsi="Times New Roman" w:cs="Times New Roman"/>
        </w:rPr>
      </w:pPr>
      <w:r w:rsidRPr="003541A3">
        <w:rPr>
          <w:rStyle w:val="afff9"/>
          <w:rFonts w:ascii="Times New Roman" w:hAnsi="Times New Roman" w:cs="Times New Roman"/>
        </w:rPr>
        <w:footnoteRef/>
      </w:r>
      <w:r w:rsidRPr="003541A3">
        <w:rPr>
          <w:rFonts w:ascii="Times New Roman" w:hAnsi="Times New Roman" w:cs="Times New Roman"/>
        </w:rPr>
        <w:t xml:space="preserve"> будет заполнено при заключении договора на основании заявки участника победителя ТЗП</w:t>
      </w:r>
    </w:p>
  </w:footnote>
  <w:footnote w:id="6">
    <w:p w14:paraId="1C818BE9" w14:textId="77777777" w:rsidR="000A312A" w:rsidRDefault="000A312A" w:rsidP="000C1861">
      <w:pPr>
        <w:jc w:val="both"/>
        <w:rPr>
          <w:rFonts w:eastAsia="Calibri"/>
          <w:iCs/>
          <w:color w:val="000000" w:themeColor="text1"/>
        </w:rPr>
      </w:pPr>
      <w:r>
        <w:rPr>
          <w:rStyle w:val="afff9"/>
        </w:rPr>
        <w:footnoteRef/>
      </w:r>
      <w:r>
        <w:t xml:space="preserve"> </w:t>
      </w:r>
      <w:r>
        <w:rPr>
          <w:rFonts w:eastAsia="Calibri"/>
          <w:iCs/>
          <w:color w:val="000000" w:themeColor="text1"/>
        </w:rPr>
        <w:t>Зависит от зоны охвата Услуг.</w:t>
      </w:r>
    </w:p>
  </w:footnote>
  <w:footnote w:id="7">
    <w:p w14:paraId="30E124D7" w14:textId="77777777" w:rsidR="000A312A" w:rsidRDefault="000A312A" w:rsidP="000C1861">
      <w:pPr>
        <w:pStyle w:val="affff3"/>
        <w:rPr>
          <w:rFonts w:ascii="Times New Roman" w:hAnsi="Times New Roman" w:cs="Times New Roman"/>
        </w:rPr>
      </w:pPr>
      <w:r>
        <w:rPr>
          <w:rStyle w:val="afff9"/>
          <w:rFonts w:ascii="Times New Roman" w:hAnsi="Times New Roman" w:cs="Times New Roman"/>
        </w:rPr>
        <w:footnoteRef/>
      </w:r>
      <w:r>
        <w:rPr>
          <w:rFonts w:ascii="Times New Roman" w:hAnsi="Times New Roman" w:cs="Times New Roman"/>
        </w:rPr>
        <w:t xml:space="preserve"> Критические заявки – это заявки, имеющие высокий приоритет (приоритет 4-5 в Service Desk).</w:t>
      </w:r>
    </w:p>
  </w:footnote>
  <w:footnote w:id="8">
    <w:p w14:paraId="484F129D" w14:textId="77777777" w:rsidR="000A312A" w:rsidRDefault="000A312A" w:rsidP="000C1861">
      <w:pPr>
        <w:pStyle w:val="affff3"/>
      </w:pPr>
      <w:r>
        <w:rPr>
          <w:rStyle w:val="afff9"/>
        </w:rPr>
        <w:footnoteRef/>
      </w:r>
      <w:r>
        <w:t xml:space="preserve"> </w:t>
      </w:r>
      <w:r>
        <w:rPr>
          <w:rFonts w:ascii="Times New Roman" w:hAnsi="Times New Roman" w:cs="Times New Roman"/>
        </w:rPr>
        <w:t>Важные заявки – это заявки, имеющие средний приоритет (приоритет 2-3 в Service Desk).</w:t>
      </w:r>
    </w:p>
  </w:footnote>
  <w:footnote w:id="9">
    <w:p w14:paraId="1C89E7F4" w14:textId="77777777" w:rsidR="000A312A" w:rsidRDefault="000A312A" w:rsidP="000C1861">
      <w:pPr>
        <w:pStyle w:val="affff3"/>
      </w:pPr>
      <w:r>
        <w:rPr>
          <w:rStyle w:val="afff9"/>
        </w:rPr>
        <w:footnoteRef/>
      </w:r>
      <w:r>
        <w:t xml:space="preserve"> </w:t>
      </w:r>
      <w:r>
        <w:rPr>
          <w:rFonts w:ascii="Times New Roman" w:hAnsi="Times New Roman" w:cs="Times New Roman"/>
        </w:rPr>
        <w:t>Обычные заявки – это заявки, имеющие низкий приоритет (приоритет 1 в Service Desk).</w:t>
      </w:r>
    </w:p>
  </w:footnote>
  <w:footnote w:id="10">
    <w:p w14:paraId="71944A16" w14:textId="77777777" w:rsidR="000A312A" w:rsidRPr="00295380" w:rsidRDefault="000A312A" w:rsidP="008F7D31">
      <w:pPr>
        <w:pStyle w:val="affff3"/>
        <w:rPr>
          <w:rFonts w:ascii="Times New Roman" w:hAnsi="Times New Roman" w:cs="Times New Roman"/>
        </w:rPr>
      </w:pPr>
      <w:r w:rsidRPr="00B30D94">
        <w:rPr>
          <w:rStyle w:val="afff9"/>
          <w:rFonts w:ascii="Times New Roman" w:hAnsi="Times New Roman" w:cs="Times New Roman"/>
        </w:rPr>
        <w:footnoteRef/>
      </w:r>
      <w:r w:rsidRPr="00B30D94">
        <w:rPr>
          <w:rFonts w:ascii="Times New Roman" w:hAnsi="Times New Roman" w:cs="Times New Roman"/>
        </w:rPr>
        <w:t xml:space="preserve"> </w:t>
      </w:r>
      <w:r>
        <w:rPr>
          <w:rFonts w:ascii="Times New Roman" w:hAnsi="Times New Roman" w:cs="Times New Roman"/>
        </w:rPr>
        <w:t>Заполняется при заключении договора</w:t>
      </w:r>
    </w:p>
  </w:footnote>
  <w:footnote w:id="11">
    <w:p w14:paraId="60EB3503" w14:textId="77777777" w:rsidR="000A312A" w:rsidRPr="00893A31" w:rsidRDefault="000A312A" w:rsidP="0060490D">
      <w:pPr>
        <w:pStyle w:val="affff3"/>
        <w:rPr>
          <w:rFonts w:ascii="Times New Roman" w:hAnsi="Times New Roman" w:cs="Times New Roman"/>
        </w:rPr>
      </w:pPr>
      <w:r w:rsidRPr="00893A31">
        <w:rPr>
          <w:rStyle w:val="afff9"/>
          <w:rFonts w:ascii="Times New Roman" w:hAnsi="Times New Roman" w:cs="Times New Roman"/>
        </w:rPr>
        <w:footnoteRef/>
      </w:r>
      <w:r w:rsidRPr="00893A31">
        <w:rPr>
          <w:rFonts w:ascii="Times New Roman" w:hAnsi="Times New Roman" w:cs="Times New Roman"/>
        </w:rPr>
        <w:t xml:space="preserve"> В соответствии с производственным календарем на год оказания услуг по Договору при пятидневной рабочей неделе с двумя выходными днями.</w:t>
      </w:r>
    </w:p>
  </w:footnote>
  <w:footnote w:id="12">
    <w:p w14:paraId="3A5D9A38" w14:textId="77777777" w:rsidR="000A312A" w:rsidRDefault="000A312A" w:rsidP="0060490D">
      <w:pPr>
        <w:pStyle w:val="affff3"/>
        <w:rPr>
          <w:rFonts w:ascii="Times New Roman" w:hAnsi="Times New Roman"/>
        </w:rPr>
      </w:pPr>
      <w:r>
        <w:rPr>
          <w:rStyle w:val="afff9"/>
        </w:rPr>
        <w:footnoteRef/>
      </w:r>
      <w:r>
        <w:rPr>
          <w:rFonts w:ascii="Times New Roman" w:hAnsi="Times New Roman"/>
        </w:rPr>
        <w:t xml:space="preserve"> При поступлении множества заявок, предположительно связанных с одним и тем же инцидентом, Исполнитель должен зарегистрировать массовую заявку.</w:t>
      </w:r>
    </w:p>
  </w:footnote>
  <w:footnote w:id="13">
    <w:p w14:paraId="33F21FED" w14:textId="77777777" w:rsidR="000A312A" w:rsidRDefault="000A312A" w:rsidP="0060490D">
      <w:pPr>
        <w:pStyle w:val="affff3"/>
      </w:pPr>
      <w:r>
        <w:rPr>
          <w:rStyle w:val="afff9"/>
        </w:rPr>
        <w:footnoteRef/>
      </w:r>
      <w:r>
        <w:rPr>
          <w:rFonts w:ascii="Times New Roman" w:hAnsi="Times New Roman" w:cs="Times New Roman"/>
        </w:rPr>
        <w:t xml:space="preserve"> Соответствует приоритетам 4-5 в Service Desk.</w:t>
      </w:r>
    </w:p>
  </w:footnote>
  <w:footnote w:id="14">
    <w:p w14:paraId="6ABF88CF" w14:textId="77777777" w:rsidR="000A312A" w:rsidRDefault="000A312A" w:rsidP="0060490D">
      <w:pPr>
        <w:pStyle w:val="affff3"/>
      </w:pPr>
      <w:r>
        <w:rPr>
          <w:rStyle w:val="afff9"/>
        </w:rPr>
        <w:footnoteRef/>
      </w:r>
      <w:r>
        <w:t xml:space="preserve"> </w:t>
      </w:r>
      <w:r>
        <w:rPr>
          <w:rFonts w:ascii="Times New Roman" w:hAnsi="Times New Roman" w:cs="Times New Roman"/>
        </w:rPr>
        <w:t>Соответствует приоритетам 2-3 в Service Desk.</w:t>
      </w:r>
    </w:p>
  </w:footnote>
  <w:footnote w:id="15">
    <w:p w14:paraId="50F05280" w14:textId="77777777" w:rsidR="000A312A" w:rsidRDefault="000A312A" w:rsidP="0060490D">
      <w:pPr>
        <w:pStyle w:val="affff3"/>
      </w:pPr>
      <w:r>
        <w:rPr>
          <w:rStyle w:val="afff9"/>
        </w:rPr>
        <w:footnoteRef/>
      </w:r>
      <w:r>
        <w:t xml:space="preserve"> </w:t>
      </w:r>
      <w:r>
        <w:rPr>
          <w:rFonts w:ascii="Times New Roman" w:hAnsi="Times New Roman" w:cs="Times New Roman"/>
        </w:rPr>
        <w:t>Соответствует приоритету 1 в Service Desk.</w:t>
      </w:r>
    </w:p>
  </w:footnote>
  <w:footnote w:id="16">
    <w:p w14:paraId="2E99E885" w14:textId="77777777" w:rsidR="000A312A" w:rsidRPr="00295380" w:rsidRDefault="000A312A" w:rsidP="008F7D31">
      <w:pPr>
        <w:pStyle w:val="affff3"/>
        <w:rPr>
          <w:rFonts w:ascii="Times New Roman" w:hAnsi="Times New Roman" w:cs="Times New Roman"/>
        </w:rPr>
      </w:pPr>
      <w:r w:rsidRPr="00B30D94">
        <w:rPr>
          <w:rStyle w:val="afff9"/>
          <w:rFonts w:ascii="Times New Roman" w:hAnsi="Times New Roman" w:cs="Times New Roman"/>
        </w:rPr>
        <w:footnoteRef/>
      </w:r>
      <w:r w:rsidRPr="00B30D94">
        <w:rPr>
          <w:rFonts w:ascii="Times New Roman" w:hAnsi="Times New Roman" w:cs="Times New Roman"/>
        </w:rPr>
        <w:t xml:space="preserve"> </w:t>
      </w:r>
      <w:r>
        <w:rPr>
          <w:rFonts w:ascii="Times New Roman" w:hAnsi="Times New Roman" w:cs="Times New Roman"/>
        </w:rPr>
        <w:t>Заполняется при заключении договора</w:t>
      </w:r>
    </w:p>
  </w:footnote>
  <w:footnote w:id="17">
    <w:p w14:paraId="6179FEFF" w14:textId="77777777" w:rsidR="000A312A" w:rsidRDefault="000A312A" w:rsidP="0060490D">
      <w:pPr>
        <w:pStyle w:val="affff3"/>
        <w:rPr>
          <w:rFonts w:ascii="Times New Roman" w:hAnsi="Times New Roman"/>
        </w:rPr>
      </w:pPr>
      <w:r>
        <w:rPr>
          <w:rStyle w:val="afff9"/>
        </w:rPr>
        <w:footnoteRef/>
      </w:r>
      <w:r>
        <w:rPr>
          <w:rFonts w:ascii="Times New Roman" w:hAnsi="Times New Roman"/>
        </w:rPr>
        <w:t xml:space="preserve"> Перечень документов, формируемых Исполнителем при выполнении доработок Системы, указан в п. </w:t>
      </w:r>
      <w:r>
        <w:rPr>
          <w:rFonts w:ascii="Times New Roman" w:hAnsi="Times New Roman"/>
        </w:rPr>
        <w:fldChar w:fldCharType="begin"/>
      </w:r>
      <w:r>
        <w:rPr>
          <w:rFonts w:ascii="Times New Roman" w:hAnsi="Times New Roman"/>
        </w:rPr>
        <w:instrText xml:space="preserve"> REF _Ref139982258 \r \h </w:instrText>
      </w:r>
      <w:r>
        <w:rPr>
          <w:rFonts w:ascii="Times New Roman" w:hAnsi="Times New Roman"/>
        </w:rPr>
      </w:r>
      <w:r>
        <w:rPr>
          <w:rFonts w:ascii="Times New Roman" w:hAnsi="Times New Roman"/>
        </w:rPr>
        <w:fldChar w:fldCharType="separate"/>
      </w:r>
      <w:r>
        <w:rPr>
          <w:rFonts w:ascii="Times New Roman" w:hAnsi="Times New Roman"/>
        </w:rPr>
        <w:t>10.7.14</w:t>
      </w:r>
      <w:r>
        <w:rPr>
          <w:rFonts w:ascii="Times New Roman" w:hAnsi="Times New Roman"/>
        </w:rPr>
        <w:fldChar w:fldCharType="end"/>
      </w:r>
      <w:r>
        <w:rPr>
          <w:rFonts w:ascii="Times New Roman" w:hAnsi="Times New Roman"/>
        </w:rPr>
        <w:t>.</w:t>
      </w:r>
    </w:p>
  </w:footnote>
  <w:footnote w:id="18">
    <w:p w14:paraId="20385DD2" w14:textId="77777777" w:rsidR="000A312A" w:rsidRDefault="000A312A" w:rsidP="0060490D">
      <w:pPr>
        <w:pStyle w:val="affff3"/>
      </w:pPr>
      <w:r>
        <w:rPr>
          <w:rStyle w:val="afff9"/>
        </w:rPr>
        <w:footnoteRef/>
      </w:r>
      <w:r>
        <w:t xml:space="preserve"> </w:t>
      </w:r>
      <w:r>
        <w:rPr>
          <w:rFonts w:ascii="Times New Roman" w:hAnsi="Times New Roman"/>
        </w:rPr>
        <w:t>Дата должна находиться в рамках сроков, указанных п.12 и п.13 Документа оценки ЗНИ.</w:t>
      </w:r>
    </w:p>
  </w:footnote>
  <w:footnote w:id="19">
    <w:p w14:paraId="2D740B52" w14:textId="77777777" w:rsidR="000A312A" w:rsidRDefault="000A312A" w:rsidP="0060490D">
      <w:pPr>
        <w:pStyle w:val="affff3"/>
      </w:pPr>
      <w:r>
        <w:rPr>
          <w:rStyle w:val="afff9"/>
        </w:rPr>
        <w:footnoteRef/>
      </w:r>
      <w:r>
        <w:rPr>
          <w:rFonts w:ascii="Times New Roman" w:hAnsi="Times New Roman"/>
        </w:rPr>
        <w:t xml:space="preserve"> В соответствии со статусной схемой ЗНИ в </w:t>
      </w:r>
      <w:r>
        <w:rPr>
          <w:rFonts w:ascii="Times New Roman" w:hAnsi="Times New Roman"/>
          <w:lang w:val="en-US"/>
        </w:rPr>
        <w:t>Service</w:t>
      </w:r>
      <w:r>
        <w:rPr>
          <w:rFonts w:ascii="Times New Roman" w:hAnsi="Times New Roman"/>
        </w:rPr>
        <w:t xml:space="preserve"> </w:t>
      </w:r>
      <w:r>
        <w:rPr>
          <w:rFonts w:ascii="Times New Roman" w:hAnsi="Times New Roman"/>
          <w:lang w:val="en-US"/>
        </w:rPr>
        <w:t>Desk</w:t>
      </w:r>
      <w:r>
        <w:rPr>
          <w:rFonts w:ascii="Times New Roman" w:hAnsi="Times New Roman"/>
        </w:rPr>
        <w:t>.</w:t>
      </w:r>
    </w:p>
  </w:footnote>
  <w:footnote w:id="20">
    <w:p w14:paraId="57E30DF2" w14:textId="77777777" w:rsidR="000A312A" w:rsidRDefault="000A312A" w:rsidP="0060490D">
      <w:pPr>
        <w:pStyle w:val="affff3"/>
        <w:rPr>
          <w:rFonts w:ascii="Times New Roman" w:hAnsi="Times New Roman"/>
        </w:rPr>
      </w:pPr>
      <w:r>
        <w:rPr>
          <w:rStyle w:val="afff9"/>
        </w:rPr>
        <w:footnoteRef/>
      </w:r>
      <w:r>
        <w:rPr>
          <w:rFonts w:ascii="Times New Roman" w:hAnsi="Times New Roman"/>
        </w:rPr>
        <w:t xml:space="preserve"> Тестовые примеры разрабатываются Исполнителем совместно с Функциональным заказчиком.</w:t>
      </w:r>
    </w:p>
  </w:footnote>
  <w:footnote w:id="21">
    <w:p w14:paraId="3C9AEFDB" w14:textId="77777777" w:rsidR="000A312A" w:rsidRDefault="000A312A" w:rsidP="0060490D">
      <w:pPr>
        <w:pStyle w:val="affff3"/>
        <w:jc w:val="both"/>
      </w:pPr>
      <w:r>
        <w:rPr>
          <w:rStyle w:val="afff9"/>
        </w:rPr>
        <w:footnoteRef/>
      </w:r>
      <w:r>
        <w:rPr>
          <w:rFonts w:ascii="Times New Roman" w:hAnsi="Times New Roman"/>
        </w:rPr>
        <w:t> Эксплуатационная документация должна быть актуализирована Исполнителем, если доработка включает создание новых или изменение существующих прикладных функций Системы. Минимальный комплект эксплуатационной документации включает в себя: Руководство пользователя, Руководство администратора и Руководство администратора информационной безопасности.</w:t>
      </w:r>
    </w:p>
  </w:footnote>
  <w:footnote w:id="22">
    <w:p w14:paraId="1EF07077" w14:textId="77777777" w:rsidR="000A312A" w:rsidRDefault="000A312A" w:rsidP="00903E08">
      <w:pPr>
        <w:pStyle w:val="affff3"/>
      </w:pPr>
      <w:r>
        <w:rPr>
          <w:rStyle w:val="afff9"/>
        </w:rPr>
        <w:footnoteRef/>
      </w:r>
      <w:r>
        <w:t> </w:t>
      </w:r>
      <w:r w:rsidRPr="00EC7555">
        <w:rPr>
          <w:rFonts w:ascii="Times New Roman" w:hAnsi="Times New Roman" w:cs="Times New Roman"/>
        </w:rPr>
        <w:t xml:space="preserve">Если </w:t>
      </w:r>
      <w:r>
        <w:rPr>
          <w:rFonts w:ascii="Times New Roman" w:hAnsi="Times New Roman" w:cs="Times New Roman"/>
        </w:rPr>
        <w:t xml:space="preserve">обновление относится к </w:t>
      </w:r>
      <w:r w:rsidRPr="002D4F15">
        <w:rPr>
          <w:rFonts w:ascii="Times New Roman" w:hAnsi="Times New Roman" w:cs="Times New Roman"/>
        </w:rPr>
        <w:t>обновлени</w:t>
      </w:r>
      <w:r>
        <w:rPr>
          <w:rFonts w:ascii="Times New Roman" w:hAnsi="Times New Roman" w:cs="Times New Roman"/>
        </w:rPr>
        <w:t>ям</w:t>
      </w:r>
      <w:r w:rsidRPr="002D4F15">
        <w:rPr>
          <w:rFonts w:ascii="Times New Roman" w:hAnsi="Times New Roman" w:cs="Times New Roman"/>
        </w:rPr>
        <w:t xml:space="preserve"> безопасности</w:t>
      </w:r>
      <w:r>
        <w:rPr>
          <w:rFonts w:ascii="Times New Roman" w:hAnsi="Times New Roman" w:cs="Times New Roman"/>
        </w:rPr>
        <w:t>,</w:t>
      </w:r>
      <w:r w:rsidRPr="002D4F15">
        <w:rPr>
          <w:rFonts w:ascii="Times New Roman" w:hAnsi="Times New Roman" w:cs="Times New Roman"/>
        </w:rPr>
        <w:t xml:space="preserve"> обновлени</w:t>
      </w:r>
      <w:r>
        <w:rPr>
          <w:rFonts w:ascii="Times New Roman" w:hAnsi="Times New Roman" w:cs="Times New Roman"/>
        </w:rPr>
        <w:t>ям</w:t>
      </w:r>
      <w:r w:rsidRPr="002D4F15">
        <w:rPr>
          <w:rFonts w:ascii="Times New Roman" w:hAnsi="Times New Roman" w:cs="Times New Roman"/>
        </w:rPr>
        <w:t>, связанны</w:t>
      </w:r>
      <w:r>
        <w:rPr>
          <w:rFonts w:ascii="Times New Roman" w:hAnsi="Times New Roman" w:cs="Times New Roman"/>
        </w:rPr>
        <w:t>м</w:t>
      </w:r>
      <w:r w:rsidRPr="002D4F15">
        <w:rPr>
          <w:rFonts w:ascii="Times New Roman" w:hAnsi="Times New Roman" w:cs="Times New Roman"/>
        </w:rPr>
        <w:t xml:space="preserve"> с обновлением ПО вендоров</w:t>
      </w:r>
      <w:r>
        <w:rPr>
          <w:rFonts w:ascii="Times New Roman" w:hAnsi="Times New Roman" w:cs="Times New Roman"/>
        </w:rPr>
        <w:t xml:space="preserve"> или </w:t>
      </w:r>
      <w:r w:rsidRPr="002D4F15">
        <w:rPr>
          <w:rFonts w:ascii="Times New Roman" w:hAnsi="Times New Roman" w:cs="Times New Roman"/>
        </w:rPr>
        <w:t>обновлени</w:t>
      </w:r>
      <w:r>
        <w:rPr>
          <w:rFonts w:ascii="Times New Roman" w:hAnsi="Times New Roman" w:cs="Times New Roman"/>
        </w:rPr>
        <w:t>ям</w:t>
      </w:r>
      <w:r w:rsidRPr="002D4F15">
        <w:rPr>
          <w:rFonts w:ascii="Times New Roman" w:hAnsi="Times New Roman" w:cs="Times New Roman"/>
        </w:rPr>
        <w:t xml:space="preserve"> качества</w:t>
      </w:r>
      <w:r>
        <w:rPr>
          <w:rFonts w:ascii="Times New Roman" w:hAnsi="Times New Roman" w:cs="Times New Roman"/>
        </w:rPr>
        <w:t>,</w:t>
      </w:r>
      <w:r w:rsidRPr="00EC7555">
        <w:rPr>
          <w:rFonts w:ascii="Times New Roman" w:hAnsi="Times New Roman" w:cs="Times New Roman"/>
        </w:rPr>
        <w:t xml:space="preserve"> то </w:t>
      </w:r>
      <w:r>
        <w:rPr>
          <w:rFonts w:ascii="Times New Roman" w:hAnsi="Times New Roman" w:cs="Times New Roman"/>
        </w:rPr>
        <w:t xml:space="preserve">такое </w:t>
      </w:r>
      <w:r w:rsidRPr="00EC7555">
        <w:rPr>
          <w:rFonts w:ascii="Times New Roman" w:hAnsi="Times New Roman" w:cs="Times New Roman"/>
        </w:rPr>
        <w:t xml:space="preserve">ЗНИ </w:t>
      </w:r>
      <w:r>
        <w:rPr>
          <w:rFonts w:ascii="Times New Roman" w:hAnsi="Times New Roman" w:cs="Times New Roman"/>
        </w:rPr>
        <w:t>выполняется Исполнителем в рамках Услуги 4 и Заказчиком не оплачивается</w:t>
      </w:r>
      <w:r w:rsidRPr="00EC7555">
        <w:rPr>
          <w:rFonts w:ascii="Times New Roman" w:hAnsi="Times New Roman" w:cs="Times New Roman"/>
        </w:rPr>
        <w:t>.</w:t>
      </w:r>
    </w:p>
  </w:footnote>
  <w:footnote w:id="23">
    <w:p w14:paraId="091738C9" w14:textId="77777777" w:rsidR="000A312A" w:rsidRPr="00283D9A" w:rsidRDefault="000A312A" w:rsidP="00542ACB">
      <w:pPr>
        <w:pStyle w:val="affff3"/>
        <w:rPr>
          <w:rStyle w:val="afff9"/>
          <w:rFonts w:ascii="Times New Roman" w:hAnsi="Times New Roman" w:cs="Times New Roman"/>
        </w:rPr>
      </w:pPr>
      <w:r w:rsidRPr="00283D9A">
        <w:rPr>
          <w:rStyle w:val="afff9"/>
          <w:rFonts w:ascii="Times New Roman" w:hAnsi="Times New Roman" w:cs="Times New Roman"/>
        </w:rPr>
        <w:footnoteRef/>
      </w:r>
      <w:r w:rsidRPr="00283D9A">
        <w:rPr>
          <w:rStyle w:val="afff9"/>
          <w:rFonts w:ascii="Times New Roman" w:hAnsi="Times New Roman" w:cs="Times New Roman"/>
        </w:rPr>
        <w:t xml:space="preserve"> Предоставляется при наличии закрытых (выполненных и принятых Заказчиком) ЗНИ в отчетном периоде.</w:t>
      </w:r>
    </w:p>
    <w:p w14:paraId="5AEA294C" w14:textId="77777777" w:rsidR="000A312A" w:rsidRDefault="000A312A" w:rsidP="00542ACB">
      <w:pPr>
        <w:pStyle w:val="affff3"/>
      </w:pPr>
    </w:p>
  </w:footnote>
  <w:footnote w:id="24">
    <w:p w14:paraId="643F1DE0" w14:textId="77777777" w:rsidR="000A312A" w:rsidRPr="00190437" w:rsidRDefault="000A312A" w:rsidP="00B53D53">
      <w:pPr>
        <w:pStyle w:val="affff3"/>
        <w:rPr>
          <w:rFonts w:ascii="Times New Roman" w:hAnsi="Times New Roman"/>
          <w:sz w:val="10"/>
          <w:szCs w:val="10"/>
        </w:rPr>
      </w:pPr>
      <w:r w:rsidRPr="00190437">
        <w:rPr>
          <w:rStyle w:val="afff9"/>
          <w:sz w:val="10"/>
          <w:szCs w:val="10"/>
        </w:rPr>
        <w:footnoteRef/>
      </w:r>
      <w:r w:rsidRPr="00190437">
        <w:rPr>
          <w:rFonts w:ascii="Times New Roman" w:hAnsi="Times New Roman"/>
          <w:sz w:val="10"/>
          <w:szCs w:val="10"/>
        </w:rPr>
        <w:t xml:space="preserve"> В отчет «Журнал учета и анализа заявок пользователей Системы» включаются все закрытые в отчетном периоде заявки из </w:t>
      </w:r>
      <w:r w:rsidRPr="00190437">
        <w:rPr>
          <w:rFonts w:ascii="Times New Roman" w:hAnsi="Times New Roman"/>
          <w:sz w:val="10"/>
          <w:szCs w:val="10"/>
          <w:lang w:val="en-US"/>
        </w:rPr>
        <w:t>Service</w:t>
      </w:r>
      <w:r w:rsidRPr="00190437">
        <w:rPr>
          <w:rFonts w:ascii="Times New Roman" w:hAnsi="Times New Roman"/>
          <w:sz w:val="10"/>
          <w:szCs w:val="10"/>
        </w:rPr>
        <w:t xml:space="preserve"> </w:t>
      </w:r>
      <w:r w:rsidRPr="00190437">
        <w:rPr>
          <w:rFonts w:ascii="Times New Roman" w:hAnsi="Times New Roman"/>
          <w:sz w:val="10"/>
          <w:szCs w:val="10"/>
          <w:lang w:val="en-US"/>
        </w:rPr>
        <w:t>Desk</w:t>
      </w:r>
      <w:r w:rsidRPr="00190437">
        <w:rPr>
          <w:rFonts w:ascii="Times New Roman" w:hAnsi="Times New Roman"/>
          <w:sz w:val="10"/>
          <w:szCs w:val="10"/>
        </w:rPr>
        <w:t xml:space="preserve"> (с датой закрытия, попадающей в диапазон с 00:00 первого дня отчетного периода по 23:59 последнего дня отчетного периода).</w:t>
      </w:r>
    </w:p>
  </w:footnote>
  <w:footnote w:id="25">
    <w:p w14:paraId="646A0F56" w14:textId="77777777" w:rsidR="000A312A" w:rsidRPr="00190437" w:rsidRDefault="000A312A" w:rsidP="00B53D53">
      <w:pPr>
        <w:pStyle w:val="affff3"/>
        <w:rPr>
          <w:rFonts w:ascii="Times New Roman" w:hAnsi="Times New Roman"/>
          <w:sz w:val="10"/>
          <w:szCs w:val="10"/>
        </w:rPr>
      </w:pPr>
      <w:r w:rsidRPr="00190437">
        <w:rPr>
          <w:rStyle w:val="afff9"/>
          <w:sz w:val="10"/>
          <w:szCs w:val="10"/>
        </w:rPr>
        <w:footnoteRef/>
      </w:r>
      <w:r w:rsidRPr="00190437">
        <w:rPr>
          <w:rFonts w:ascii="Times New Roman" w:hAnsi="Times New Roman"/>
          <w:sz w:val="10"/>
          <w:szCs w:val="10"/>
        </w:rPr>
        <w:t xml:space="preserve"> ЗНИ считается выполненным и включается в Отчет о выполненных доработках Системы, если Исполнитель завершил оказание всех услуг по данному запросу, а Заказчик принял оказанные услуги в отчетном периоде (с фиксацией факта приемки услуг в Service Desk).</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C0EF8" w14:textId="77777777" w:rsidR="000A312A" w:rsidRDefault="000A312A">
    <w:pPr>
      <w:pStyle w:val="afe"/>
      <w:widowControl w:val="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BE752B" w14:textId="77777777" w:rsidR="000A312A" w:rsidRDefault="000A312A">
    <w:pPr>
      <w:pStyle w:val="afe"/>
      <w:jc w:val="center"/>
    </w:pPr>
  </w:p>
  <w:p w14:paraId="70A1CE8E" w14:textId="77777777" w:rsidR="000A312A" w:rsidRDefault="000A312A">
    <w:pPr>
      <w:pStyle w:val="af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41726" w14:textId="77777777" w:rsidR="000A312A" w:rsidRDefault="000A312A">
    <w:pPr>
      <w:pStyle w:val="af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9492D4" w14:textId="77777777" w:rsidR="000A312A" w:rsidRDefault="000A312A">
    <w:pPr>
      <w:pStyle w:val="af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B9D6FD" w14:textId="77777777" w:rsidR="000A312A" w:rsidRDefault="000A312A">
    <w:pPr>
      <w:pStyle w:val="af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E2D9A" w14:textId="77777777" w:rsidR="000A312A" w:rsidRDefault="000A312A">
    <w:pPr>
      <w:pStyle w:val="af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C78304" w14:textId="77777777" w:rsidR="000A312A" w:rsidRDefault="000A312A">
    <w:pPr>
      <w:pStyle w:val="afe"/>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1F992" w14:textId="77777777" w:rsidR="000A312A" w:rsidRDefault="000A312A">
    <w:pPr>
      <w:pStyle w:val="af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F48DB"/>
    <w:multiLevelType w:val="multilevel"/>
    <w:tmpl w:val="82D6F1F6"/>
    <w:lvl w:ilvl="0">
      <w:start w:val="1"/>
      <w:numFmt w:val="bullet"/>
      <w:pStyle w:val="1"/>
      <w:lvlText w:val=""/>
      <w:lvlJc w:val="left"/>
      <w:pPr>
        <w:ind w:left="720" w:hanging="360"/>
      </w:pPr>
      <w:rPr>
        <w:rFonts w:ascii="Symbol" w:hAnsi="Symbo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490FA7"/>
    <w:multiLevelType w:val="multilevel"/>
    <w:tmpl w:val="D82CC424"/>
    <w:lvl w:ilvl="0">
      <w:start w:val="1"/>
      <w:numFmt w:val="decimal"/>
      <w:suff w:val="space"/>
      <w:lvlText w:val="%1."/>
      <w:lvlJc w:val="left"/>
      <w:pPr>
        <w:ind w:left="0" w:firstLine="0"/>
      </w:pPr>
      <w:rPr>
        <w:rFonts w:ascii="Times New Roman Полужирный" w:hAnsi="Times New Roman Полужирный" w:hint="default"/>
        <w:b/>
        <w:i w:val="0"/>
        <w:color w:val="auto"/>
        <w:sz w:val="28"/>
      </w:rPr>
    </w:lvl>
    <w:lvl w:ilvl="1">
      <w:start w:val="1"/>
      <w:numFmt w:val="decimal"/>
      <w:suff w:val="space"/>
      <w:lvlText w:val="%1.%2."/>
      <w:lvlJc w:val="left"/>
      <w:pPr>
        <w:ind w:left="0" w:firstLine="709"/>
      </w:pPr>
      <w:rPr>
        <w:rFonts w:ascii="Times New Roman Полужирный" w:hAnsi="Times New Roman Полужирный" w:hint="default"/>
        <w:b/>
        <w:i w:val="0"/>
        <w:color w:val="auto"/>
        <w:sz w:val="28"/>
      </w:rPr>
    </w:lvl>
    <w:lvl w:ilvl="2">
      <w:start w:val="1"/>
      <w:numFmt w:val="decimal"/>
      <w:suff w:val="space"/>
      <w:lvlText w:val="%1.%2.%3."/>
      <w:lvlJc w:val="left"/>
      <w:pPr>
        <w:ind w:left="0" w:firstLine="709"/>
      </w:pPr>
      <w:rPr>
        <w:rFonts w:ascii="Times New Roman Полужирный" w:hAnsi="Times New Roman Полужирный" w:hint="default"/>
        <w:b/>
        <w:i w:val="0"/>
        <w:color w:val="auto"/>
        <w:sz w:val="26"/>
      </w:rPr>
    </w:lvl>
    <w:lvl w:ilvl="3">
      <w:start w:val="1"/>
      <w:numFmt w:val="decimal"/>
      <w:suff w:val="space"/>
      <w:lvlText w:val="%1.%2.%3.%4."/>
      <w:lvlJc w:val="left"/>
      <w:pPr>
        <w:ind w:left="0" w:firstLine="709"/>
      </w:pPr>
      <w:rPr>
        <w:rFonts w:ascii="Times New Roman" w:hAnsi="Times New Roman" w:hint="default"/>
        <w:b w:val="0"/>
        <w:i w:val="0"/>
        <w:color w:val="auto"/>
        <w:sz w:val="26"/>
      </w:rPr>
    </w:lvl>
    <w:lvl w:ilvl="4">
      <w:start w:val="1"/>
      <w:numFmt w:val="decimal"/>
      <w:suff w:val="space"/>
      <w:lvlText w:val="%1.%2.%3.%4.%5."/>
      <w:lvlJc w:val="left"/>
      <w:pPr>
        <w:ind w:left="0" w:firstLine="709"/>
      </w:pPr>
      <w:rPr>
        <w:rFonts w:ascii="Times New Roman" w:hAnsi="Times New Roman" w:hint="default"/>
        <w:b w:val="0"/>
        <w:i w:val="0"/>
        <w:color w:val="auto"/>
        <w:sz w:val="26"/>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 w15:restartNumberingAfterBreak="0">
    <w:nsid w:val="0C972B64"/>
    <w:multiLevelType w:val="hybridMultilevel"/>
    <w:tmpl w:val="F70C4548"/>
    <w:lvl w:ilvl="0" w:tplc="696018BA">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D0A596C"/>
    <w:multiLevelType w:val="multilevel"/>
    <w:tmpl w:val="79484630"/>
    <w:lvl w:ilvl="0">
      <w:start w:val="1"/>
      <w:numFmt w:val="bullet"/>
      <w:pStyle w:val="2"/>
      <w:lvlText w:val=""/>
      <w:lvlJc w:val="left"/>
      <w:pPr>
        <w:tabs>
          <w:tab w:val="left" w:pos="1080"/>
        </w:tabs>
        <w:ind w:left="1080" w:hanging="360"/>
      </w:pPr>
      <w:rPr>
        <w:rFonts w:ascii="Symbol" w:hAnsi="Symbol"/>
        <w:sz w:val="16"/>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4" w15:restartNumberingAfterBreak="0">
    <w:nsid w:val="100D6F5B"/>
    <w:multiLevelType w:val="multilevel"/>
    <w:tmpl w:val="7C4039D4"/>
    <w:lvl w:ilvl="0">
      <w:start w:val="1"/>
      <w:numFmt w:val="decimal"/>
      <w:pStyle w:val="10"/>
      <w:lvlText w:val="%1"/>
      <w:lvlJc w:val="left"/>
      <w:pPr>
        <w:ind w:left="432" w:hanging="432"/>
      </w:pPr>
      <w:rPr>
        <w:b/>
        <w:i w:val="0"/>
      </w:rPr>
    </w:lvl>
    <w:lvl w:ilvl="1">
      <w:start w:val="1"/>
      <w:numFmt w:val="decimal"/>
      <w:pStyle w:val="20"/>
      <w:lvlText w:val="%1.%2"/>
      <w:lvlJc w:val="left"/>
      <w:pPr>
        <w:ind w:left="576" w:hanging="576"/>
      </w:pPr>
      <w:rPr>
        <w:b/>
        <w:sz w:val="28"/>
      </w:rPr>
    </w:lvl>
    <w:lvl w:ilvl="2">
      <w:start w:val="1"/>
      <w:numFmt w:val="decimal"/>
      <w:pStyle w:val="3"/>
      <w:lvlText w:val="%1.%2.%3 "/>
      <w:lvlJc w:val="left"/>
      <w:pPr>
        <w:ind w:left="720" w:hanging="720"/>
      </w:pPr>
      <w:rPr>
        <w:b w:val="0"/>
        <w:sz w:val="28"/>
      </w:rPr>
    </w:lvl>
    <w:lvl w:ilvl="3">
      <w:start w:val="1"/>
      <w:numFmt w:val="decimal"/>
      <w:pStyle w:val="4"/>
      <w:lvlText w:val="%1.%2.%3.%4"/>
      <w:lvlJc w:val="left"/>
      <w:pPr>
        <w:ind w:left="864" w:hanging="864"/>
      </w:pPr>
    </w:lvl>
    <w:lvl w:ilvl="4">
      <w:start w:val="1"/>
      <w:numFmt w:val="decimal"/>
      <w:pStyle w:val="5"/>
      <w:lvlText w:val="%1.%2.%3.%4.%5"/>
      <w:lvlJc w:val="left"/>
      <w:pPr>
        <w:ind w:left="2143"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16043BD"/>
    <w:multiLevelType w:val="multilevel"/>
    <w:tmpl w:val="2BB2A494"/>
    <w:lvl w:ilvl="0">
      <w:start w:val="1"/>
      <w:numFmt w:val="decimal"/>
      <w:suff w:val="space"/>
      <w:lvlText w:val="%1."/>
      <w:lvlJc w:val="left"/>
      <w:pPr>
        <w:ind w:left="0" w:firstLine="709"/>
      </w:pPr>
      <w:rPr>
        <w:rFonts w:ascii="Times New Roman Полужирный" w:hAnsi="Times New Roman Полужирный" w:hint="default"/>
        <w:b/>
        <w:i w:val="0"/>
        <w:color w:val="auto"/>
        <w:sz w:val="28"/>
      </w:rPr>
    </w:lvl>
    <w:lvl w:ilvl="1">
      <w:start w:val="1"/>
      <w:numFmt w:val="decimal"/>
      <w:suff w:val="space"/>
      <w:lvlText w:val="%1.%2."/>
      <w:lvlJc w:val="left"/>
      <w:pPr>
        <w:ind w:left="8506" w:firstLine="709"/>
      </w:pPr>
      <w:rPr>
        <w:rFonts w:ascii="Times New Roman Полужирный" w:hAnsi="Times New Roman Полужирный" w:hint="default"/>
        <w:b/>
        <w:i w:val="0"/>
        <w:color w:val="auto"/>
        <w:sz w:val="28"/>
      </w:rPr>
    </w:lvl>
    <w:lvl w:ilvl="2">
      <w:start w:val="1"/>
      <w:numFmt w:val="decimal"/>
      <w:suff w:val="space"/>
      <w:lvlText w:val="%1.%2.%3."/>
      <w:lvlJc w:val="left"/>
      <w:pPr>
        <w:ind w:left="0" w:firstLine="709"/>
      </w:pPr>
      <w:rPr>
        <w:rFonts w:ascii="Times New Roman" w:hAnsi="Times New Roman" w:cs="Times New Roman"/>
        <w:b/>
        <w:bCs w:val="0"/>
        <w:i w:val="0"/>
        <w:iCs w:val="0"/>
        <w:caps w:val="0"/>
        <w:smallCaps w:val="0"/>
        <w:strike w:val="0"/>
        <w:vanish w:val="0"/>
        <w:color w:val="000000"/>
        <w:spacing w:val="0"/>
        <w:position w:val="0"/>
        <w:sz w:val="28"/>
        <w:szCs w:val="28"/>
        <w:u w:val="none"/>
        <w:vertAlign w:val="baseline"/>
        <w14:textOutline w14:w="0" w14:cap="rnd" w14:cmpd="sng" w14:algn="ctr">
          <w14:noFill/>
          <w14:prstDash w14:val="solid"/>
          <w14:bevel/>
        </w14:textOutline>
        <w14:ligatures w14:val="none"/>
      </w:rPr>
    </w:lvl>
    <w:lvl w:ilvl="3">
      <w:start w:val="1"/>
      <w:numFmt w:val="decimal"/>
      <w:suff w:val="space"/>
      <w:lvlText w:val="%1.%2.%3.%4."/>
      <w:lvlJc w:val="left"/>
      <w:pPr>
        <w:ind w:left="0" w:firstLine="709"/>
      </w:pPr>
      <w:rPr>
        <w:rFonts w:ascii="Times New Roman" w:hAnsi="Times New Roman" w:cs="Times New Roman" w:hint="default"/>
        <w:b w:val="0"/>
        <w:i w:val="0"/>
        <w:color w:val="auto"/>
        <w:sz w:val="28"/>
      </w:rPr>
    </w:lvl>
    <w:lvl w:ilvl="4">
      <w:start w:val="1"/>
      <w:numFmt w:val="decimal"/>
      <w:suff w:val="space"/>
      <w:lvlText w:val="%1.%2.%3.%4.%5."/>
      <w:lvlJc w:val="left"/>
      <w:pPr>
        <w:ind w:left="0" w:firstLine="709"/>
      </w:pPr>
      <w:rPr>
        <w:rFonts w:ascii="Times New Roman" w:hAnsi="Times New Roman" w:cs="Times New Roman" w:hint="default"/>
        <w:b w:val="0"/>
        <w:i w:val="0"/>
        <w:color w:val="auto"/>
        <w:sz w:val="28"/>
      </w:rPr>
    </w:lvl>
    <w:lvl w:ilvl="5">
      <w:start w:val="1"/>
      <w:numFmt w:val="decimal"/>
      <w:lvlText w:val="%6."/>
      <w:lvlJc w:val="left"/>
      <w:pPr>
        <w:tabs>
          <w:tab w:val="num" w:pos="4320"/>
        </w:tabs>
        <w:ind w:left="0" w:firstLine="709"/>
      </w:pPr>
    </w:lvl>
    <w:lvl w:ilvl="6">
      <w:start w:val="1"/>
      <w:numFmt w:val="decimal"/>
      <w:lvlText w:val="%7."/>
      <w:lvlJc w:val="left"/>
      <w:pPr>
        <w:tabs>
          <w:tab w:val="num" w:pos="5040"/>
        </w:tabs>
        <w:ind w:left="0" w:firstLine="709"/>
      </w:pPr>
    </w:lvl>
    <w:lvl w:ilvl="7">
      <w:start w:val="1"/>
      <w:numFmt w:val="decimal"/>
      <w:lvlText w:val="%8."/>
      <w:lvlJc w:val="left"/>
      <w:pPr>
        <w:tabs>
          <w:tab w:val="num" w:pos="5760"/>
        </w:tabs>
        <w:ind w:left="0" w:firstLine="709"/>
      </w:pPr>
    </w:lvl>
    <w:lvl w:ilvl="8">
      <w:start w:val="1"/>
      <w:numFmt w:val="decimal"/>
      <w:lvlText w:val="%9."/>
      <w:lvlJc w:val="left"/>
      <w:pPr>
        <w:tabs>
          <w:tab w:val="num" w:pos="6480"/>
        </w:tabs>
        <w:ind w:left="0" w:firstLine="709"/>
      </w:pPr>
    </w:lvl>
  </w:abstractNum>
  <w:abstractNum w:abstractNumId="6" w15:restartNumberingAfterBreak="0">
    <w:nsid w:val="166847AC"/>
    <w:multiLevelType w:val="multilevel"/>
    <w:tmpl w:val="8C2262D4"/>
    <w:lvl w:ilvl="0">
      <w:start w:val="1"/>
      <w:numFmt w:val="decimal"/>
      <w:lvlText w:val="%1."/>
      <w:lvlJc w:val="left"/>
      <w:pPr>
        <w:ind w:left="1069" w:hanging="360"/>
      </w:pPr>
    </w:lvl>
    <w:lvl w:ilvl="1">
      <w:start w:val="1"/>
      <w:numFmt w:val="decimal"/>
      <w:lvlText w:val="%1.%2."/>
      <w:lvlJc w:val="left"/>
      <w:pPr>
        <w:ind w:left="1429" w:hanging="720"/>
      </w:pPr>
    </w:lvl>
    <w:lvl w:ilvl="2">
      <w:start w:val="1"/>
      <w:numFmt w:val="decimal"/>
      <w:pStyle w:val="3-Bold"/>
      <w:lvlText w:val="%1.%2.%3."/>
      <w:lvlJc w:val="left"/>
      <w:pPr>
        <w:ind w:left="2280" w:hanging="720"/>
      </w:pPr>
    </w:lvl>
    <w:lvl w:ilvl="3">
      <w:start w:val="1"/>
      <w:numFmt w:val="decimal"/>
      <w:lvlText w:val="%1.%2.%3.%4."/>
      <w:lvlJc w:val="left"/>
      <w:pPr>
        <w:ind w:left="1789" w:hanging="1080"/>
      </w:pPr>
    </w:lvl>
    <w:lvl w:ilvl="4">
      <w:start w:val="1"/>
      <w:numFmt w:val="decimal"/>
      <w:lvlText w:val="%1.%2.%3.%4.%5."/>
      <w:lvlJc w:val="left"/>
      <w:pPr>
        <w:ind w:left="1789" w:hanging="1080"/>
      </w:pPr>
    </w:lvl>
    <w:lvl w:ilvl="5">
      <w:start w:val="1"/>
      <w:numFmt w:val="decimal"/>
      <w:lvlText w:val="%1.%2.%3.%4.%5.%6."/>
      <w:lvlJc w:val="left"/>
      <w:pPr>
        <w:ind w:left="2149" w:hanging="1440"/>
      </w:pPr>
    </w:lvl>
    <w:lvl w:ilvl="6">
      <w:start w:val="1"/>
      <w:numFmt w:val="decimal"/>
      <w:lvlText w:val="%1.%2.%3.%4.%5.%6.%7."/>
      <w:lvlJc w:val="left"/>
      <w:pPr>
        <w:ind w:left="2149" w:hanging="1440"/>
      </w:pPr>
    </w:lvl>
    <w:lvl w:ilvl="7">
      <w:start w:val="1"/>
      <w:numFmt w:val="decimal"/>
      <w:lvlText w:val="%1.%2.%3.%4.%5.%6.%7.%8."/>
      <w:lvlJc w:val="left"/>
      <w:pPr>
        <w:ind w:left="2509" w:hanging="1800"/>
      </w:pPr>
    </w:lvl>
    <w:lvl w:ilvl="8">
      <w:start w:val="1"/>
      <w:numFmt w:val="decimal"/>
      <w:lvlText w:val="%1.%2.%3.%4.%5.%6.%7.%8.%9."/>
      <w:lvlJc w:val="left"/>
      <w:pPr>
        <w:ind w:left="2869" w:hanging="2160"/>
      </w:pPr>
    </w:lvl>
  </w:abstractNum>
  <w:abstractNum w:abstractNumId="7" w15:restartNumberingAfterBreak="0">
    <w:nsid w:val="180125C1"/>
    <w:multiLevelType w:val="hybridMultilevel"/>
    <w:tmpl w:val="167CD154"/>
    <w:lvl w:ilvl="0" w:tplc="EC7CEBD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AA27E29"/>
    <w:multiLevelType w:val="multilevel"/>
    <w:tmpl w:val="74381A64"/>
    <w:lvl w:ilvl="0">
      <w:start w:val="1"/>
      <w:numFmt w:val="bullet"/>
      <w:pStyle w:val="11"/>
      <w:lvlText w:val=""/>
      <w:lvlJc w:val="left"/>
      <w:pPr>
        <w:tabs>
          <w:tab w:val="left" w:pos="1211"/>
        </w:tabs>
        <w:ind w:left="1211" w:hanging="360"/>
      </w:pPr>
      <w:rPr>
        <w:rFonts w:ascii="Symbol" w:hAnsi="Symbol"/>
        <w:sz w:val="16"/>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9" w15:restartNumberingAfterBreak="0">
    <w:nsid w:val="1B4B402B"/>
    <w:multiLevelType w:val="multilevel"/>
    <w:tmpl w:val="D3E80B80"/>
    <w:lvl w:ilvl="0">
      <w:start w:val="1"/>
      <w:numFmt w:val="decimal"/>
      <w:pStyle w:val="12"/>
      <w:lvlText w:val="%1"/>
      <w:lvlJc w:val="left"/>
      <w:pPr>
        <w:ind w:left="0" w:firstLine="0"/>
      </w:pPr>
      <w:rPr>
        <w:rFonts w:ascii="Times New Roman" w:hAnsi="Times New Roman"/>
        <w:b/>
        <w:i w:val="0"/>
        <w:caps w:val="0"/>
        <w:strike w:val="0"/>
        <w:color w:val="000000"/>
        <w:sz w:val="28"/>
      </w:rPr>
    </w:lvl>
    <w:lvl w:ilvl="1">
      <w:start w:val="1"/>
      <w:numFmt w:val="decimal"/>
      <w:pStyle w:val="21"/>
      <w:lvlText w:val="%1.%2"/>
      <w:lvlJc w:val="left"/>
      <w:pPr>
        <w:ind w:left="0" w:firstLine="0"/>
      </w:pPr>
      <w:rPr>
        <w:rFonts w:ascii="Times New Roman" w:hAnsi="Times New Roman"/>
        <w:b/>
        <w:i w:val="0"/>
        <w:caps w:val="0"/>
        <w:strike w:val="0"/>
        <w:color w:val="000000"/>
        <w:sz w:val="26"/>
      </w:rPr>
    </w:lvl>
    <w:lvl w:ilvl="2">
      <w:start w:val="1"/>
      <w:numFmt w:val="decimal"/>
      <w:pStyle w:val="30"/>
      <w:lvlText w:val="%1.%2.%3"/>
      <w:lvlJc w:val="left"/>
      <w:pPr>
        <w:ind w:left="0" w:firstLine="0"/>
      </w:pPr>
      <w:rPr>
        <w:rFonts w:ascii="Times New Roman" w:hAnsi="Times New Roman"/>
        <w:b/>
        <w:i w:val="0"/>
        <w:caps w:val="0"/>
        <w:strike w:val="0"/>
        <w:color w:val="000000"/>
        <w:sz w:val="24"/>
      </w:rPr>
    </w:lvl>
    <w:lvl w:ilvl="3">
      <w:start w:val="1"/>
      <w:numFmt w:val="decimal"/>
      <w:pStyle w:val="40"/>
      <w:lvlText w:val="%1.%2.%3.%4"/>
      <w:lvlJc w:val="left"/>
      <w:pPr>
        <w:ind w:left="0" w:firstLine="0"/>
      </w:pPr>
      <w:rPr>
        <w:rFonts w:ascii="Times New Roman" w:hAnsi="Times New Roman"/>
        <w:b/>
        <w:i w:val="0"/>
        <w:caps w:val="0"/>
        <w:strike w:val="0"/>
        <w:color w:val="000000"/>
        <w:sz w:val="24"/>
      </w:rPr>
    </w:lvl>
    <w:lvl w:ilvl="4">
      <w:start w:val="1"/>
      <w:numFmt w:val="decimal"/>
      <w:lvlText w:val="%1.%2.%3.%4.%5."/>
      <w:lvlJc w:val="left"/>
      <w:pPr>
        <w:tabs>
          <w:tab w:val="left" w:pos="0"/>
        </w:tabs>
        <w:ind w:left="0" w:firstLine="0"/>
      </w:pPr>
      <w:rPr>
        <w:rFonts w:ascii="Times New Roman" w:hAnsi="Times New Roman"/>
        <w:b w:val="0"/>
        <w:i/>
        <w:caps/>
        <w:strike w:val="0"/>
        <w:color w:val="000000"/>
        <w:sz w:val="20"/>
      </w:rPr>
    </w:lvl>
    <w:lvl w:ilvl="5">
      <w:start w:val="1"/>
      <w:numFmt w:val="decimal"/>
      <w:lvlText w:val="%1.%2.%3.%4.%5.%6."/>
      <w:lvlJc w:val="left"/>
      <w:pPr>
        <w:tabs>
          <w:tab w:val="left" w:pos="5040"/>
        </w:tabs>
        <w:ind w:left="2736" w:hanging="936"/>
      </w:pPr>
    </w:lvl>
    <w:lvl w:ilvl="6">
      <w:start w:val="1"/>
      <w:numFmt w:val="decimal"/>
      <w:lvlText w:val="%1.%2.%3.%4.%5.%6.%7."/>
      <w:lvlJc w:val="left"/>
      <w:pPr>
        <w:tabs>
          <w:tab w:val="left" w:pos="5760"/>
        </w:tabs>
        <w:ind w:left="3240" w:hanging="1080"/>
      </w:pPr>
    </w:lvl>
    <w:lvl w:ilvl="7">
      <w:start w:val="1"/>
      <w:numFmt w:val="decimal"/>
      <w:lvlText w:val="%1.%2.%3.%4.%5.%6.%7.%8."/>
      <w:lvlJc w:val="left"/>
      <w:pPr>
        <w:tabs>
          <w:tab w:val="left" w:pos="6840"/>
        </w:tabs>
        <w:ind w:left="3744" w:hanging="1224"/>
      </w:pPr>
    </w:lvl>
    <w:lvl w:ilvl="8">
      <w:start w:val="1"/>
      <w:numFmt w:val="decimal"/>
      <w:lvlText w:val="%1.%2.%3.%4.%5.%6.%7.%8.%9."/>
      <w:lvlJc w:val="left"/>
      <w:pPr>
        <w:tabs>
          <w:tab w:val="left" w:pos="7560"/>
        </w:tabs>
        <w:ind w:left="4320" w:hanging="1440"/>
      </w:pPr>
    </w:lvl>
  </w:abstractNum>
  <w:abstractNum w:abstractNumId="10" w15:restartNumberingAfterBreak="0">
    <w:nsid w:val="25C11ED8"/>
    <w:multiLevelType w:val="hybridMultilevel"/>
    <w:tmpl w:val="F48643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BEE7348"/>
    <w:multiLevelType w:val="hybridMultilevel"/>
    <w:tmpl w:val="D548C62E"/>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2DB2430E"/>
    <w:multiLevelType w:val="multilevel"/>
    <w:tmpl w:val="9D7E6208"/>
    <w:lvl w:ilvl="0">
      <w:start w:val="1"/>
      <w:numFmt w:val="decimal"/>
      <w:pStyle w:val="1-"/>
      <w:suff w:val="space"/>
      <w:lvlText w:val="%1."/>
      <w:lvlJc w:val="left"/>
      <w:pPr>
        <w:ind w:left="0" w:firstLine="709"/>
      </w:pPr>
      <w:rPr>
        <w:rFonts w:ascii="Times New Roman Полужирный" w:hAnsi="Times New Roman Полужирный" w:hint="default"/>
        <w:b/>
        <w:i w:val="0"/>
        <w:color w:val="auto"/>
        <w:sz w:val="28"/>
      </w:rPr>
    </w:lvl>
    <w:lvl w:ilvl="1">
      <w:start w:val="1"/>
      <w:numFmt w:val="decimal"/>
      <w:pStyle w:val="2-"/>
      <w:suff w:val="space"/>
      <w:lvlText w:val="%1.%2."/>
      <w:lvlJc w:val="left"/>
      <w:pPr>
        <w:ind w:left="8647" w:firstLine="709"/>
      </w:pPr>
      <w:rPr>
        <w:rFonts w:ascii="Times New Roman Полужирный" w:hAnsi="Times New Roman Полужирный" w:hint="default"/>
        <w:b/>
        <w:i w:val="0"/>
        <w:color w:val="auto"/>
        <w:sz w:val="28"/>
      </w:rPr>
    </w:lvl>
    <w:lvl w:ilvl="2">
      <w:start w:val="1"/>
      <w:numFmt w:val="decimal"/>
      <w:pStyle w:val="3-"/>
      <w:suff w:val="space"/>
      <w:lvlText w:val="%1.%2.%3."/>
      <w:lvlJc w:val="left"/>
      <w:pPr>
        <w:ind w:left="0" w:firstLine="709"/>
      </w:pPr>
      <w:rPr>
        <w:rFonts w:ascii="Times New Roman" w:hAnsi="Times New Roman" w:cs="Times New Roman"/>
        <w:b/>
        <w:bCs w:val="0"/>
        <w:i w:val="0"/>
        <w:iCs w:val="0"/>
        <w:caps w:val="0"/>
        <w:smallCaps w:val="0"/>
        <w:strike w:val="0"/>
        <w:dstrike w:val="0"/>
        <w:noProof w:val="0"/>
        <w:vanish w:val="0"/>
        <w:webHidden w:val="0"/>
        <w:color w:val="00000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suff w:val="space"/>
      <w:lvlText w:val="%1.%2.%3.%4."/>
      <w:lvlJc w:val="left"/>
      <w:pPr>
        <w:ind w:left="0" w:firstLine="709"/>
      </w:pPr>
      <w:rPr>
        <w:rFonts w:ascii="Times New Roman" w:hAnsi="Times New Roman" w:cs="Times New Roman" w:hint="default"/>
        <w:b w:val="0"/>
        <w:i w:val="0"/>
        <w:color w:val="auto"/>
        <w:sz w:val="28"/>
      </w:rPr>
    </w:lvl>
    <w:lvl w:ilvl="4">
      <w:start w:val="1"/>
      <w:numFmt w:val="decimal"/>
      <w:pStyle w:val="5-2"/>
      <w:suff w:val="space"/>
      <w:lvlText w:val="%1.%2.%3.%4.%5."/>
      <w:lvlJc w:val="left"/>
      <w:pPr>
        <w:ind w:left="0" w:firstLine="709"/>
      </w:pPr>
      <w:rPr>
        <w:rFonts w:ascii="Times New Roman" w:hAnsi="Times New Roman" w:cs="Times New Roman" w:hint="default"/>
        <w:b w:val="0"/>
        <w:i w:val="0"/>
        <w:color w:val="auto"/>
        <w:sz w:val="28"/>
      </w:rPr>
    </w:lvl>
    <w:lvl w:ilvl="5">
      <w:start w:val="1"/>
      <w:numFmt w:val="decimal"/>
      <w:lvlText w:val="%6."/>
      <w:lvlJc w:val="left"/>
      <w:pPr>
        <w:tabs>
          <w:tab w:val="num" w:pos="4320"/>
        </w:tabs>
        <w:ind w:left="0" w:firstLine="709"/>
      </w:pPr>
    </w:lvl>
    <w:lvl w:ilvl="6">
      <w:start w:val="1"/>
      <w:numFmt w:val="decimal"/>
      <w:lvlText w:val="%7."/>
      <w:lvlJc w:val="left"/>
      <w:pPr>
        <w:tabs>
          <w:tab w:val="num" w:pos="5040"/>
        </w:tabs>
        <w:ind w:left="0" w:firstLine="709"/>
      </w:pPr>
    </w:lvl>
    <w:lvl w:ilvl="7">
      <w:start w:val="1"/>
      <w:numFmt w:val="decimal"/>
      <w:lvlText w:val="%8."/>
      <w:lvlJc w:val="left"/>
      <w:pPr>
        <w:tabs>
          <w:tab w:val="num" w:pos="5760"/>
        </w:tabs>
        <w:ind w:left="0" w:firstLine="709"/>
      </w:pPr>
    </w:lvl>
    <w:lvl w:ilvl="8">
      <w:start w:val="1"/>
      <w:numFmt w:val="decimal"/>
      <w:lvlText w:val="%9."/>
      <w:lvlJc w:val="left"/>
      <w:pPr>
        <w:tabs>
          <w:tab w:val="num" w:pos="6480"/>
        </w:tabs>
        <w:ind w:left="0" w:firstLine="709"/>
      </w:pPr>
    </w:lvl>
  </w:abstractNum>
  <w:abstractNum w:abstractNumId="13" w15:restartNumberingAfterBreak="0">
    <w:nsid w:val="2F1F67D2"/>
    <w:multiLevelType w:val="multilevel"/>
    <w:tmpl w:val="6D36343A"/>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324D67E8"/>
    <w:multiLevelType w:val="multilevel"/>
    <w:tmpl w:val="FE9E80E4"/>
    <w:lvl w:ilvl="0">
      <w:start w:val="1"/>
      <w:numFmt w:val="bullet"/>
      <w:pStyle w:val="13"/>
      <w:lvlText w:val=""/>
      <w:lvlJc w:val="left"/>
      <w:pPr>
        <w:ind w:left="1920" w:hanging="360"/>
      </w:pPr>
      <w:rPr>
        <w:rFonts w:ascii="Symbol" w:hAnsi="Symbol"/>
      </w:rPr>
    </w:lvl>
    <w:lvl w:ilvl="1">
      <w:start w:val="1"/>
      <w:numFmt w:val="bullet"/>
      <w:lvlText w:val="o"/>
      <w:lvlJc w:val="left"/>
      <w:pPr>
        <w:ind w:left="2007" w:hanging="360"/>
      </w:pPr>
      <w:rPr>
        <w:rFonts w:ascii="Courier New" w:hAnsi="Courier New"/>
      </w:rPr>
    </w:lvl>
    <w:lvl w:ilvl="2">
      <w:start w:val="1"/>
      <w:numFmt w:val="bullet"/>
      <w:lvlText w:val=""/>
      <w:lvlJc w:val="left"/>
      <w:pPr>
        <w:ind w:left="2727" w:hanging="360"/>
      </w:pPr>
      <w:rPr>
        <w:rFonts w:ascii="Wingdings" w:hAnsi="Wingdings"/>
      </w:rPr>
    </w:lvl>
    <w:lvl w:ilvl="3">
      <w:start w:val="1"/>
      <w:numFmt w:val="bullet"/>
      <w:lvlText w:val=""/>
      <w:lvlJc w:val="left"/>
      <w:pPr>
        <w:ind w:left="3447" w:hanging="360"/>
      </w:pPr>
      <w:rPr>
        <w:rFonts w:ascii="Symbol" w:hAnsi="Symbol"/>
      </w:rPr>
    </w:lvl>
    <w:lvl w:ilvl="4">
      <w:start w:val="1"/>
      <w:numFmt w:val="bullet"/>
      <w:lvlText w:val="o"/>
      <w:lvlJc w:val="left"/>
      <w:pPr>
        <w:ind w:left="4167" w:hanging="360"/>
      </w:pPr>
      <w:rPr>
        <w:rFonts w:ascii="Courier New" w:hAnsi="Courier New"/>
      </w:rPr>
    </w:lvl>
    <w:lvl w:ilvl="5">
      <w:start w:val="1"/>
      <w:numFmt w:val="bullet"/>
      <w:lvlText w:val=""/>
      <w:lvlJc w:val="left"/>
      <w:pPr>
        <w:ind w:left="4887" w:hanging="360"/>
      </w:pPr>
      <w:rPr>
        <w:rFonts w:ascii="Wingdings" w:hAnsi="Wingdings"/>
      </w:rPr>
    </w:lvl>
    <w:lvl w:ilvl="6">
      <w:start w:val="1"/>
      <w:numFmt w:val="bullet"/>
      <w:lvlText w:val=""/>
      <w:lvlJc w:val="left"/>
      <w:pPr>
        <w:ind w:left="5607" w:hanging="360"/>
      </w:pPr>
      <w:rPr>
        <w:rFonts w:ascii="Symbol" w:hAnsi="Symbol"/>
      </w:rPr>
    </w:lvl>
    <w:lvl w:ilvl="7">
      <w:start w:val="1"/>
      <w:numFmt w:val="bullet"/>
      <w:lvlText w:val="o"/>
      <w:lvlJc w:val="left"/>
      <w:pPr>
        <w:ind w:left="6327" w:hanging="360"/>
      </w:pPr>
      <w:rPr>
        <w:rFonts w:ascii="Courier New" w:hAnsi="Courier New"/>
      </w:rPr>
    </w:lvl>
    <w:lvl w:ilvl="8">
      <w:start w:val="1"/>
      <w:numFmt w:val="bullet"/>
      <w:lvlText w:val=""/>
      <w:lvlJc w:val="left"/>
      <w:pPr>
        <w:ind w:left="7047" w:hanging="360"/>
      </w:pPr>
      <w:rPr>
        <w:rFonts w:ascii="Wingdings" w:hAnsi="Wingdings"/>
      </w:rPr>
    </w:lvl>
  </w:abstractNum>
  <w:abstractNum w:abstractNumId="15" w15:restartNumberingAfterBreak="0">
    <w:nsid w:val="32DC54B8"/>
    <w:multiLevelType w:val="multilevel"/>
    <w:tmpl w:val="99AE3A5E"/>
    <w:lvl w:ilvl="0">
      <w:start w:val="3"/>
      <w:numFmt w:val="decimal"/>
      <w:lvlText w:val="%1"/>
      <w:lvlJc w:val="left"/>
      <w:pPr>
        <w:ind w:left="375" w:hanging="375"/>
      </w:pPr>
      <w:rPr>
        <w:rFonts w:hint="default"/>
      </w:rPr>
    </w:lvl>
    <w:lvl w:ilvl="1">
      <w:start w:val="7"/>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15:restartNumberingAfterBreak="0">
    <w:nsid w:val="3864250A"/>
    <w:multiLevelType w:val="hybridMultilevel"/>
    <w:tmpl w:val="D0D405A8"/>
    <w:lvl w:ilvl="0" w:tplc="93084882">
      <w:start w:val="1"/>
      <w:numFmt w:val="bullet"/>
      <w:pStyle w:val="6-1"/>
      <w:lvlText w:val=""/>
      <w:lvlJc w:val="left"/>
      <w:pPr>
        <w:ind w:left="1429" w:hanging="360"/>
      </w:pPr>
      <w:rPr>
        <w:rFonts w:ascii="Symbol" w:hAnsi="Symbol" w:hint="default"/>
        <w:b w:val="0"/>
        <w:i w:val="0"/>
        <w:color w:val="auto"/>
        <w:sz w:val="28"/>
      </w:rPr>
    </w:lvl>
    <w:lvl w:ilvl="1" w:tplc="24B6B012">
      <w:start w:val="1"/>
      <w:numFmt w:val="bullet"/>
      <w:lvlText w:val="o"/>
      <w:lvlJc w:val="left"/>
      <w:pPr>
        <w:ind w:left="2149" w:hanging="360"/>
      </w:pPr>
      <w:rPr>
        <w:rFonts w:ascii="Courier New" w:hAnsi="Courier New" w:cs="Courier New" w:hint="default"/>
      </w:rPr>
    </w:lvl>
    <w:lvl w:ilvl="2" w:tplc="56A44C60">
      <w:start w:val="1"/>
      <w:numFmt w:val="bullet"/>
      <w:lvlText w:val=""/>
      <w:lvlJc w:val="left"/>
      <w:pPr>
        <w:ind w:left="2869" w:hanging="360"/>
      </w:pPr>
      <w:rPr>
        <w:rFonts w:ascii="Wingdings" w:hAnsi="Wingdings" w:hint="default"/>
      </w:rPr>
    </w:lvl>
    <w:lvl w:ilvl="3" w:tplc="756AF874">
      <w:start w:val="1"/>
      <w:numFmt w:val="bullet"/>
      <w:lvlText w:val=""/>
      <w:lvlJc w:val="left"/>
      <w:pPr>
        <w:ind w:left="3589" w:hanging="360"/>
      </w:pPr>
      <w:rPr>
        <w:rFonts w:ascii="Symbol" w:hAnsi="Symbol" w:hint="default"/>
      </w:rPr>
    </w:lvl>
    <w:lvl w:ilvl="4" w:tplc="3DC62590">
      <w:start w:val="1"/>
      <w:numFmt w:val="bullet"/>
      <w:lvlText w:val="o"/>
      <w:lvlJc w:val="left"/>
      <w:pPr>
        <w:ind w:left="4309" w:hanging="360"/>
      </w:pPr>
      <w:rPr>
        <w:rFonts w:ascii="Courier New" w:hAnsi="Courier New" w:cs="Courier New" w:hint="default"/>
      </w:rPr>
    </w:lvl>
    <w:lvl w:ilvl="5" w:tplc="88EC6666">
      <w:start w:val="1"/>
      <w:numFmt w:val="bullet"/>
      <w:lvlText w:val=""/>
      <w:lvlJc w:val="left"/>
      <w:pPr>
        <w:ind w:left="5029" w:hanging="360"/>
      </w:pPr>
      <w:rPr>
        <w:rFonts w:ascii="Wingdings" w:hAnsi="Wingdings" w:hint="default"/>
      </w:rPr>
    </w:lvl>
    <w:lvl w:ilvl="6" w:tplc="EC5C39B8">
      <w:start w:val="1"/>
      <w:numFmt w:val="bullet"/>
      <w:lvlText w:val=""/>
      <w:lvlJc w:val="left"/>
      <w:pPr>
        <w:ind w:left="5749" w:hanging="360"/>
      </w:pPr>
      <w:rPr>
        <w:rFonts w:ascii="Symbol" w:hAnsi="Symbol" w:hint="default"/>
      </w:rPr>
    </w:lvl>
    <w:lvl w:ilvl="7" w:tplc="D7B49E3C">
      <w:start w:val="1"/>
      <w:numFmt w:val="bullet"/>
      <w:lvlText w:val="o"/>
      <w:lvlJc w:val="left"/>
      <w:pPr>
        <w:ind w:left="6469" w:hanging="360"/>
      </w:pPr>
      <w:rPr>
        <w:rFonts w:ascii="Courier New" w:hAnsi="Courier New" w:cs="Courier New" w:hint="default"/>
      </w:rPr>
    </w:lvl>
    <w:lvl w:ilvl="8" w:tplc="D4E015BA">
      <w:start w:val="1"/>
      <w:numFmt w:val="bullet"/>
      <w:lvlText w:val=""/>
      <w:lvlJc w:val="left"/>
      <w:pPr>
        <w:ind w:left="7189" w:hanging="360"/>
      </w:pPr>
      <w:rPr>
        <w:rFonts w:ascii="Wingdings" w:hAnsi="Wingdings" w:hint="default"/>
      </w:rPr>
    </w:lvl>
  </w:abstractNum>
  <w:abstractNum w:abstractNumId="17" w15:restartNumberingAfterBreak="0">
    <w:nsid w:val="3CEA24E0"/>
    <w:multiLevelType w:val="multilevel"/>
    <w:tmpl w:val="CEB22D2C"/>
    <w:lvl w:ilvl="0">
      <w:start w:val="1"/>
      <w:numFmt w:val="decimal"/>
      <w:pStyle w:val="14"/>
      <w:lvlText w:val="%1"/>
      <w:lvlJc w:val="left"/>
      <w:pPr>
        <w:tabs>
          <w:tab w:val="left" w:pos="432"/>
        </w:tabs>
        <w:ind w:left="432" w:hanging="432"/>
      </w:pPr>
    </w:lvl>
    <w:lvl w:ilvl="1">
      <w:start w:val="1"/>
      <w:numFmt w:val="decimal"/>
      <w:pStyle w:val="22"/>
      <w:lvlText w:val="%1.%2"/>
      <w:lvlJc w:val="left"/>
      <w:pPr>
        <w:tabs>
          <w:tab w:val="left" w:pos="576"/>
        </w:tabs>
        <w:ind w:left="576" w:hanging="576"/>
      </w:pPr>
    </w:lvl>
    <w:lvl w:ilvl="2">
      <w:start w:val="1"/>
      <w:numFmt w:val="decimal"/>
      <w:pStyle w:val="31"/>
      <w:lvlText w:val="%1.%2.%3"/>
      <w:lvlJc w:val="left"/>
      <w:pPr>
        <w:tabs>
          <w:tab w:val="left" w:pos="720"/>
        </w:tabs>
        <w:ind w:left="720" w:hanging="720"/>
      </w:pPr>
    </w:lvl>
    <w:lvl w:ilvl="3">
      <w:start w:val="1"/>
      <w:numFmt w:val="decimal"/>
      <w:pStyle w:val="41"/>
      <w:lvlText w:val="%1.%2.%3.%4"/>
      <w:lvlJc w:val="left"/>
      <w:pPr>
        <w:tabs>
          <w:tab w:val="left" w:pos="864"/>
        </w:tabs>
        <w:ind w:left="864" w:hanging="864"/>
      </w:pPr>
    </w:lvl>
    <w:lvl w:ilvl="4">
      <w:start w:val="1"/>
      <w:numFmt w:val="decimal"/>
      <w:pStyle w:val="50"/>
      <w:lvlText w:val="%1.%2.%3.%4.%5"/>
      <w:lvlJc w:val="left"/>
      <w:pPr>
        <w:tabs>
          <w:tab w:val="left" w:pos="1008"/>
        </w:tabs>
        <w:ind w:left="1008" w:hanging="1008"/>
      </w:pPr>
    </w:lvl>
    <w:lvl w:ilvl="5">
      <w:start w:val="1"/>
      <w:numFmt w:val="decimal"/>
      <w:pStyle w:val="60"/>
      <w:lvlText w:val="%1.%2.%3.%4.%5.%6"/>
      <w:lvlJc w:val="left"/>
      <w:pPr>
        <w:tabs>
          <w:tab w:val="left" w:pos="1152"/>
        </w:tabs>
        <w:ind w:left="1152" w:hanging="1152"/>
      </w:pPr>
    </w:lvl>
    <w:lvl w:ilvl="6">
      <w:start w:val="1"/>
      <w:numFmt w:val="decimal"/>
      <w:pStyle w:val="70"/>
      <w:lvlText w:val="%1.%2.%3.%4.%5.%6.%7"/>
      <w:lvlJc w:val="left"/>
      <w:pPr>
        <w:tabs>
          <w:tab w:val="left" w:pos="1296"/>
        </w:tabs>
        <w:ind w:left="1296" w:hanging="1296"/>
      </w:pPr>
    </w:lvl>
    <w:lvl w:ilvl="7">
      <w:start w:val="1"/>
      <w:numFmt w:val="decimal"/>
      <w:pStyle w:val="80"/>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8" w15:restartNumberingAfterBreak="0">
    <w:nsid w:val="46365A26"/>
    <w:multiLevelType w:val="hybridMultilevel"/>
    <w:tmpl w:val="59F6C4A2"/>
    <w:lvl w:ilvl="0" w:tplc="C84C7E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53052ACB"/>
    <w:multiLevelType w:val="multilevel"/>
    <w:tmpl w:val="3982C3F8"/>
    <w:lvl w:ilvl="0">
      <w:start w:val="1"/>
      <w:numFmt w:val="decimal"/>
      <w:pStyle w:val="a"/>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C0C72BE"/>
    <w:multiLevelType w:val="multilevel"/>
    <w:tmpl w:val="7E0ABD82"/>
    <w:lvl w:ilvl="0">
      <w:start w:val="1"/>
      <w:numFmt w:val="bullet"/>
      <w:pStyle w:val="a0"/>
      <w:lvlText w:val="-"/>
      <w:lvlJc w:val="left"/>
      <w:pPr>
        <w:ind w:left="1429" w:hanging="360"/>
      </w:pPr>
      <w:rPr>
        <w:rFonts w:ascii="Arial" w:hAnsi="Aria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1" w15:restartNumberingAfterBreak="0">
    <w:nsid w:val="5C4515C1"/>
    <w:multiLevelType w:val="hybridMultilevel"/>
    <w:tmpl w:val="7FCE64E0"/>
    <w:lvl w:ilvl="0" w:tplc="441A20FC">
      <w:start w:val="1"/>
      <w:numFmt w:val="bullet"/>
      <w:pStyle w:val="a1"/>
      <w:lvlText w:val=""/>
      <w:lvlJc w:val="left"/>
      <w:pPr>
        <w:tabs>
          <w:tab w:val="num" w:pos="928"/>
        </w:tabs>
        <w:ind w:left="928" w:hanging="360"/>
      </w:pPr>
      <w:rPr>
        <w:rFonts w:ascii="Symbol" w:hAnsi="Symbol" w:hint="default"/>
      </w:rPr>
    </w:lvl>
    <w:lvl w:ilvl="1" w:tplc="04190003">
      <w:start w:val="1"/>
      <w:numFmt w:val="bullet"/>
      <w:lvlText w:val="o"/>
      <w:lvlJc w:val="left"/>
      <w:pPr>
        <w:tabs>
          <w:tab w:val="num" w:pos="666"/>
        </w:tabs>
        <w:ind w:left="666" w:hanging="360"/>
      </w:pPr>
      <w:rPr>
        <w:rFonts w:ascii="Courier New" w:hAnsi="Courier New" w:cs="Times New Roman" w:hint="default"/>
      </w:rPr>
    </w:lvl>
    <w:lvl w:ilvl="2" w:tplc="04190005">
      <w:start w:val="1"/>
      <w:numFmt w:val="bullet"/>
      <w:lvlText w:val=""/>
      <w:lvlJc w:val="left"/>
      <w:pPr>
        <w:tabs>
          <w:tab w:val="num" w:pos="1386"/>
        </w:tabs>
        <w:ind w:left="1386" w:hanging="360"/>
      </w:pPr>
      <w:rPr>
        <w:rFonts w:ascii="Wingdings" w:hAnsi="Wingdings" w:hint="default"/>
      </w:rPr>
    </w:lvl>
    <w:lvl w:ilvl="3" w:tplc="04190001">
      <w:start w:val="1"/>
      <w:numFmt w:val="bullet"/>
      <w:lvlText w:val=""/>
      <w:lvlJc w:val="left"/>
      <w:pPr>
        <w:tabs>
          <w:tab w:val="num" w:pos="2106"/>
        </w:tabs>
        <w:ind w:left="2106" w:hanging="360"/>
      </w:pPr>
      <w:rPr>
        <w:rFonts w:ascii="Symbol" w:hAnsi="Symbol" w:hint="default"/>
      </w:rPr>
    </w:lvl>
    <w:lvl w:ilvl="4" w:tplc="04190003">
      <w:start w:val="1"/>
      <w:numFmt w:val="bullet"/>
      <w:lvlText w:val="o"/>
      <w:lvlJc w:val="left"/>
      <w:pPr>
        <w:tabs>
          <w:tab w:val="num" w:pos="2826"/>
        </w:tabs>
        <w:ind w:left="2826" w:hanging="360"/>
      </w:pPr>
      <w:rPr>
        <w:rFonts w:ascii="Courier New" w:hAnsi="Courier New" w:cs="Times New Roman" w:hint="default"/>
      </w:rPr>
    </w:lvl>
    <w:lvl w:ilvl="5" w:tplc="04190005">
      <w:start w:val="1"/>
      <w:numFmt w:val="bullet"/>
      <w:lvlText w:val=""/>
      <w:lvlJc w:val="left"/>
      <w:pPr>
        <w:tabs>
          <w:tab w:val="num" w:pos="3546"/>
        </w:tabs>
        <w:ind w:left="3546" w:hanging="360"/>
      </w:pPr>
      <w:rPr>
        <w:rFonts w:ascii="Wingdings" w:hAnsi="Wingdings" w:hint="default"/>
      </w:rPr>
    </w:lvl>
    <w:lvl w:ilvl="6" w:tplc="04190001">
      <w:start w:val="1"/>
      <w:numFmt w:val="bullet"/>
      <w:lvlText w:val=""/>
      <w:lvlJc w:val="left"/>
      <w:pPr>
        <w:tabs>
          <w:tab w:val="num" w:pos="4266"/>
        </w:tabs>
        <w:ind w:left="4266" w:hanging="360"/>
      </w:pPr>
      <w:rPr>
        <w:rFonts w:ascii="Symbol" w:hAnsi="Symbol" w:hint="default"/>
      </w:rPr>
    </w:lvl>
    <w:lvl w:ilvl="7" w:tplc="04190003">
      <w:start w:val="1"/>
      <w:numFmt w:val="bullet"/>
      <w:lvlText w:val="o"/>
      <w:lvlJc w:val="left"/>
      <w:pPr>
        <w:tabs>
          <w:tab w:val="num" w:pos="4986"/>
        </w:tabs>
        <w:ind w:left="4986" w:hanging="360"/>
      </w:pPr>
      <w:rPr>
        <w:rFonts w:ascii="Courier New" w:hAnsi="Courier New" w:cs="Times New Roman" w:hint="default"/>
      </w:rPr>
    </w:lvl>
    <w:lvl w:ilvl="8" w:tplc="04190005">
      <w:start w:val="1"/>
      <w:numFmt w:val="bullet"/>
      <w:lvlText w:val=""/>
      <w:lvlJc w:val="left"/>
      <w:pPr>
        <w:tabs>
          <w:tab w:val="num" w:pos="5706"/>
        </w:tabs>
        <w:ind w:left="5706" w:hanging="360"/>
      </w:pPr>
      <w:rPr>
        <w:rFonts w:ascii="Wingdings" w:hAnsi="Wingdings" w:hint="default"/>
      </w:rPr>
    </w:lvl>
  </w:abstractNum>
  <w:abstractNum w:abstractNumId="22" w15:restartNumberingAfterBreak="0">
    <w:nsid w:val="5C8C34CA"/>
    <w:multiLevelType w:val="multilevel"/>
    <w:tmpl w:val="B8DA14EC"/>
    <w:lvl w:ilvl="0">
      <w:start w:val="1"/>
      <w:numFmt w:val="bullet"/>
      <w:pStyle w:val="a2"/>
      <w:lvlText w:val=""/>
      <w:lvlJc w:val="left"/>
      <w:pPr>
        <w:ind w:left="1287" w:hanging="360"/>
      </w:pPr>
      <w:rPr>
        <w:rFonts w:ascii="Symbol" w:hAnsi="Symbol"/>
      </w:rPr>
    </w:lvl>
    <w:lvl w:ilvl="1">
      <w:start w:val="1"/>
      <w:numFmt w:val="bullet"/>
      <w:lvlText w:val="o"/>
      <w:lvlJc w:val="left"/>
      <w:pPr>
        <w:ind w:left="2007" w:hanging="360"/>
      </w:pPr>
      <w:rPr>
        <w:rFonts w:ascii="Courier New" w:hAnsi="Courier New"/>
      </w:rPr>
    </w:lvl>
    <w:lvl w:ilvl="2">
      <w:start w:val="1"/>
      <w:numFmt w:val="bullet"/>
      <w:lvlText w:val=""/>
      <w:lvlJc w:val="left"/>
      <w:pPr>
        <w:ind w:left="2727" w:hanging="360"/>
      </w:pPr>
      <w:rPr>
        <w:rFonts w:ascii="Wingdings" w:hAnsi="Wingdings"/>
      </w:rPr>
    </w:lvl>
    <w:lvl w:ilvl="3">
      <w:start w:val="1"/>
      <w:numFmt w:val="bullet"/>
      <w:lvlText w:val=""/>
      <w:lvlJc w:val="left"/>
      <w:pPr>
        <w:ind w:left="3447" w:hanging="360"/>
      </w:pPr>
      <w:rPr>
        <w:rFonts w:ascii="Symbol" w:hAnsi="Symbol"/>
      </w:rPr>
    </w:lvl>
    <w:lvl w:ilvl="4">
      <w:start w:val="1"/>
      <w:numFmt w:val="bullet"/>
      <w:lvlText w:val="o"/>
      <w:lvlJc w:val="left"/>
      <w:pPr>
        <w:ind w:left="4167" w:hanging="360"/>
      </w:pPr>
      <w:rPr>
        <w:rFonts w:ascii="Courier New" w:hAnsi="Courier New"/>
      </w:rPr>
    </w:lvl>
    <w:lvl w:ilvl="5">
      <w:start w:val="1"/>
      <w:numFmt w:val="bullet"/>
      <w:lvlText w:val=""/>
      <w:lvlJc w:val="left"/>
      <w:pPr>
        <w:ind w:left="4887" w:hanging="360"/>
      </w:pPr>
      <w:rPr>
        <w:rFonts w:ascii="Wingdings" w:hAnsi="Wingdings"/>
      </w:rPr>
    </w:lvl>
    <w:lvl w:ilvl="6">
      <w:start w:val="1"/>
      <w:numFmt w:val="bullet"/>
      <w:lvlText w:val=""/>
      <w:lvlJc w:val="left"/>
      <w:pPr>
        <w:ind w:left="5607" w:hanging="360"/>
      </w:pPr>
      <w:rPr>
        <w:rFonts w:ascii="Symbol" w:hAnsi="Symbol"/>
      </w:rPr>
    </w:lvl>
    <w:lvl w:ilvl="7">
      <w:start w:val="1"/>
      <w:numFmt w:val="bullet"/>
      <w:lvlText w:val="o"/>
      <w:lvlJc w:val="left"/>
      <w:pPr>
        <w:ind w:left="6327" w:hanging="360"/>
      </w:pPr>
      <w:rPr>
        <w:rFonts w:ascii="Courier New" w:hAnsi="Courier New"/>
      </w:rPr>
    </w:lvl>
    <w:lvl w:ilvl="8">
      <w:start w:val="1"/>
      <w:numFmt w:val="bullet"/>
      <w:lvlText w:val=""/>
      <w:lvlJc w:val="left"/>
      <w:pPr>
        <w:ind w:left="7047" w:hanging="360"/>
      </w:pPr>
      <w:rPr>
        <w:rFonts w:ascii="Wingdings" w:hAnsi="Wingdings"/>
      </w:rPr>
    </w:lvl>
  </w:abstractNum>
  <w:abstractNum w:abstractNumId="23" w15:restartNumberingAfterBreak="0">
    <w:nsid w:val="5F5C0D25"/>
    <w:multiLevelType w:val="multilevel"/>
    <w:tmpl w:val="B9B6FA32"/>
    <w:lvl w:ilvl="0">
      <w:start w:val="1"/>
      <w:numFmt w:val="decimal"/>
      <w:pStyle w:val="a3"/>
      <w:lvlText w:val="%1."/>
      <w:lvlJc w:val="left"/>
      <w:pPr>
        <w:tabs>
          <w:tab w:val="num" w:pos="360"/>
        </w:tabs>
        <w:ind w:left="360" w:hanging="360"/>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627A2003"/>
    <w:multiLevelType w:val="multilevel"/>
    <w:tmpl w:val="75BC331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1145"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5" w15:restartNumberingAfterBreak="0">
    <w:nsid w:val="66E2398D"/>
    <w:multiLevelType w:val="hybridMultilevel"/>
    <w:tmpl w:val="26A26AC2"/>
    <w:lvl w:ilvl="0" w:tplc="1ED2E626">
      <w:start w:val="1"/>
      <w:numFmt w:val="bullet"/>
      <w:lvlText w:val=""/>
      <w:lvlJc w:val="left"/>
      <w:pPr>
        <w:ind w:left="1429" w:hanging="360"/>
      </w:pPr>
      <w:rPr>
        <w:rFonts w:ascii="Symbol" w:hAnsi="Symbol" w:hint="default"/>
      </w:rPr>
    </w:lvl>
    <w:lvl w:ilvl="1" w:tplc="DEB43C3E">
      <w:start w:val="1"/>
      <w:numFmt w:val="bullet"/>
      <w:lvlText w:val="o"/>
      <w:lvlJc w:val="left"/>
      <w:pPr>
        <w:ind w:left="2149" w:hanging="360"/>
      </w:pPr>
      <w:rPr>
        <w:rFonts w:ascii="Courier New" w:hAnsi="Courier New" w:cs="Courier New" w:hint="default"/>
      </w:rPr>
    </w:lvl>
    <w:lvl w:ilvl="2" w:tplc="76DC3BCA">
      <w:start w:val="1"/>
      <w:numFmt w:val="bullet"/>
      <w:lvlText w:val=""/>
      <w:lvlJc w:val="left"/>
      <w:pPr>
        <w:ind w:left="2869" w:hanging="360"/>
      </w:pPr>
      <w:rPr>
        <w:rFonts w:ascii="Wingdings" w:hAnsi="Wingdings" w:hint="default"/>
      </w:rPr>
    </w:lvl>
    <w:lvl w:ilvl="3" w:tplc="15441E0E">
      <w:start w:val="1"/>
      <w:numFmt w:val="bullet"/>
      <w:lvlText w:val=""/>
      <w:lvlJc w:val="left"/>
      <w:pPr>
        <w:ind w:left="3589" w:hanging="360"/>
      </w:pPr>
      <w:rPr>
        <w:rFonts w:ascii="Symbol" w:hAnsi="Symbol" w:hint="default"/>
      </w:rPr>
    </w:lvl>
    <w:lvl w:ilvl="4" w:tplc="86A625E2">
      <w:start w:val="1"/>
      <w:numFmt w:val="bullet"/>
      <w:lvlText w:val="o"/>
      <w:lvlJc w:val="left"/>
      <w:pPr>
        <w:ind w:left="4309" w:hanging="360"/>
      </w:pPr>
      <w:rPr>
        <w:rFonts w:ascii="Courier New" w:hAnsi="Courier New" w:cs="Courier New" w:hint="default"/>
      </w:rPr>
    </w:lvl>
    <w:lvl w:ilvl="5" w:tplc="BC324D88">
      <w:start w:val="1"/>
      <w:numFmt w:val="bullet"/>
      <w:lvlText w:val=""/>
      <w:lvlJc w:val="left"/>
      <w:pPr>
        <w:ind w:left="5029" w:hanging="360"/>
      </w:pPr>
      <w:rPr>
        <w:rFonts w:ascii="Wingdings" w:hAnsi="Wingdings" w:hint="default"/>
      </w:rPr>
    </w:lvl>
    <w:lvl w:ilvl="6" w:tplc="BE0C5E5C">
      <w:start w:val="1"/>
      <w:numFmt w:val="bullet"/>
      <w:lvlText w:val=""/>
      <w:lvlJc w:val="left"/>
      <w:pPr>
        <w:ind w:left="5749" w:hanging="360"/>
      </w:pPr>
      <w:rPr>
        <w:rFonts w:ascii="Symbol" w:hAnsi="Symbol" w:hint="default"/>
      </w:rPr>
    </w:lvl>
    <w:lvl w:ilvl="7" w:tplc="53D8EBB0">
      <w:start w:val="1"/>
      <w:numFmt w:val="bullet"/>
      <w:lvlText w:val="o"/>
      <w:lvlJc w:val="left"/>
      <w:pPr>
        <w:ind w:left="6469" w:hanging="360"/>
      </w:pPr>
      <w:rPr>
        <w:rFonts w:ascii="Courier New" w:hAnsi="Courier New" w:cs="Courier New" w:hint="default"/>
      </w:rPr>
    </w:lvl>
    <w:lvl w:ilvl="8" w:tplc="701AF6D6">
      <w:start w:val="1"/>
      <w:numFmt w:val="bullet"/>
      <w:lvlText w:val=""/>
      <w:lvlJc w:val="left"/>
      <w:pPr>
        <w:ind w:left="7189" w:hanging="360"/>
      </w:pPr>
      <w:rPr>
        <w:rFonts w:ascii="Wingdings" w:hAnsi="Wingdings" w:hint="default"/>
      </w:rPr>
    </w:lvl>
  </w:abstractNum>
  <w:abstractNum w:abstractNumId="26" w15:restartNumberingAfterBreak="0">
    <w:nsid w:val="686C3D40"/>
    <w:multiLevelType w:val="multilevel"/>
    <w:tmpl w:val="8FAE8424"/>
    <w:lvl w:ilvl="0">
      <w:start w:val="1"/>
      <w:numFmt w:val="decimal"/>
      <w:lvlText w:val="%1."/>
      <w:lvlJc w:val="left"/>
      <w:pPr>
        <w:ind w:left="1069" w:hanging="360"/>
      </w:pPr>
    </w:lvl>
    <w:lvl w:ilvl="1">
      <w:start w:val="1"/>
      <w:numFmt w:val="bullet"/>
      <w:lvlText w:val=""/>
      <w:lvlJc w:val="left"/>
      <w:pPr>
        <w:ind w:left="1429" w:hanging="720"/>
      </w:pPr>
      <w:rPr>
        <w:rFonts w:ascii="Symbol" w:hAnsi="Symbol" w:hint="default"/>
      </w:rPr>
    </w:lvl>
    <w:lvl w:ilvl="2">
      <w:start w:val="1"/>
      <w:numFmt w:val="bullet"/>
      <w:lvlText w:val=""/>
      <w:lvlJc w:val="left"/>
      <w:pPr>
        <w:ind w:left="1069" w:hanging="360"/>
      </w:pPr>
      <w:rPr>
        <w:rFonts w:ascii="Symbol" w:hAnsi="Symbol"/>
      </w:rPr>
    </w:lvl>
    <w:lvl w:ilvl="3">
      <w:start w:val="1"/>
      <w:numFmt w:val="decimal"/>
      <w:lvlText w:val="%1.%2.%3.%4."/>
      <w:lvlJc w:val="left"/>
      <w:pPr>
        <w:ind w:left="1789" w:hanging="1080"/>
      </w:pPr>
    </w:lvl>
    <w:lvl w:ilvl="4">
      <w:start w:val="1"/>
      <w:numFmt w:val="decimal"/>
      <w:lvlText w:val="%1.%2.%3.%4.%5."/>
      <w:lvlJc w:val="left"/>
      <w:pPr>
        <w:ind w:left="1789" w:hanging="1080"/>
      </w:pPr>
    </w:lvl>
    <w:lvl w:ilvl="5">
      <w:start w:val="1"/>
      <w:numFmt w:val="decimal"/>
      <w:lvlText w:val="%1.%2.%3.%4.%5.%6."/>
      <w:lvlJc w:val="left"/>
      <w:pPr>
        <w:ind w:left="2149" w:hanging="1440"/>
      </w:pPr>
    </w:lvl>
    <w:lvl w:ilvl="6">
      <w:start w:val="1"/>
      <w:numFmt w:val="decimal"/>
      <w:lvlText w:val="%1.%2.%3.%4.%5.%6.%7."/>
      <w:lvlJc w:val="left"/>
      <w:pPr>
        <w:ind w:left="2149" w:hanging="1440"/>
      </w:pPr>
    </w:lvl>
    <w:lvl w:ilvl="7">
      <w:start w:val="1"/>
      <w:numFmt w:val="decimal"/>
      <w:lvlText w:val="%1.%2.%3.%4.%5.%6.%7.%8."/>
      <w:lvlJc w:val="left"/>
      <w:pPr>
        <w:ind w:left="2509" w:hanging="1800"/>
      </w:pPr>
    </w:lvl>
    <w:lvl w:ilvl="8">
      <w:start w:val="1"/>
      <w:numFmt w:val="decimal"/>
      <w:lvlText w:val="%1.%2.%3.%4.%5.%6.%7.%8.%9."/>
      <w:lvlJc w:val="left"/>
      <w:pPr>
        <w:ind w:left="2869" w:hanging="2160"/>
      </w:pPr>
    </w:lvl>
  </w:abstractNum>
  <w:abstractNum w:abstractNumId="27" w15:restartNumberingAfterBreak="0">
    <w:nsid w:val="68886512"/>
    <w:multiLevelType w:val="hybridMultilevel"/>
    <w:tmpl w:val="3CBC6F78"/>
    <w:styleLink w:val="a4"/>
    <w:lvl w:ilvl="0" w:tplc="C23ABA70">
      <w:start w:val="1"/>
      <w:numFmt w:val="lowerLetter"/>
      <w:pStyle w:val="a4"/>
      <w:lvlText w:val="%1)"/>
      <w:lvlJc w:val="left"/>
      <w:pPr>
        <w:tabs>
          <w:tab w:val="num" w:pos="720"/>
        </w:tabs>
        <w:ind w:left="720" w:hanging="360"/>
      </w:pPr>
      <w:rPr>
        <w:sz w:val="24"/>
      </w:rPr>
    </w:lvl>
    <w:lvl w:ilvl="1" w:tplc="E09E9778">
      <w:start w:val="1"/>
      <w:numFmt w:val="lowerLetter"/>
      <w:lvlText w:val="%2."/>
      <w:lvlJc w:val="left"/>
      <w:pPr>
        <w:tabs>
          <w:tab w:val="num" w:pos="1440"/>
        </w:tabs>
        <w:ind w:left="1440" w:hanging="360"/>
      </w:pPr>
    </w:lvl>
    <w:lvl w:ilvl="2" w:tplc="3CEEE86C">
      <w:start w:val="1"/>
      <w:numFmt w:val="lowerRoman"/>
      <w:lvlText w:val="%3."/>
      <w:lvlJc w:val="right"/>
      <w:pPr>
        <w:tabs>
          <w:tab w:val="num" w:pos="2160"/>
        </w:tabs>
        <w:ind w:left="2160" w:hanging="180"/>
      </w:pPr>
    </w:lvl>
    <w:lvl w:ilvl="3" w:tplc="316087D6">
      <w:start w:val="1"/>
      <w:numFmt w:val="decimal"/>
      <w:lvlText w:val="%4."/>
      <w:lvlJc w:val="left"/>
      <w:pPr>
        <w:tabs>
          <w:tab w:val="num" w:pos="2880"/>
        </w:tabs>
        <w:ind w:left="2880" w:hanging="360"/>
      </w:pPr>
    </w:lvl>
    <w:lvl w:ilvl="4" w:tplc="B6ECF6B4">
      <w:start w:val="1"/>
      <w:numFmt w:val="lowerLetter"/>
      <w:lvlText w:val="%5."/>
      <w:lvlJc w:val="left"/>
      <w:pPr>
        <w:tabs>
          <w:tab w:val="num" w:pos="3600"/>
        </w:tabs>
        <w:ind w:left="3600" w:hanging="360"/>
      </w:pPr>
    </w:lvl>
    <w:lvl w:ilvl="5" w:tplc="0F081962">
      <w:start w:val="1"/>
      <w:numFmt w:val="lowerRoman"/>
      <w:lvlText w:val="%6."/>
      <w:lvlJc w:val="right"/>
      <w:pPr>
        <w:tabs>
          <w:tab w:val="num" w:pos="4320"/>
        </w:tabs>
        <w:ind w:left="4320" w:hanging="180"/>
      </w:pPr>
    </w:lvl>
    <w:lvl w:ilvl="6" w:tplc="3E1E954C">
      <w:start w:val="1"/>
      <w:numFmt w:val="decimal"/>
      <w:lvlText w:val="%7."/>
      <w:lvlJc w:val="left"/>
      <w:pPr>
        <w:tabs>
          <w:tab w:val="num" w:pos="5040"/>
        </w:tabs>
        <w:ind w:left="5040" w:hanging="360"/>
      </w:pPr>
    </w:lvl>
    <w:lvl w:ilvl="7" w:tplc="0E8EDA7A">
      <w:start w:val="1"/>
      <w:numFmt w:val="lowerLetter"/>
      <w:lvlText w:val="%8."/>
      <w:lvlJc w:val="left"/>
      <w:pPr>
        <w:tabs>
          <w:tab w:val="num" w:pos="5760"/>
        </w:tabs>
        <w:ind w:left="5760" w:hanging="360"/>
      </w:pPr>
    </w:lvl>
    <w:lvl w:ilvl="8" w:tplc="248A3252">
      <w:start w:val="1"/>
      <w:numFmt w:val="lowerRoman"/>
      <w:lvlText w:val="%9."/>
      <w:lvlJc w:val="right"/>
      <w:pPr>
        <w:tabs>
          <w:tab w:val="num" w:pos="6480"/>
        </w:tabs>
        <w:ind w:left="6480" w:hanging="180"/>
      </w:pPr>
    </w:lvl>
  </w:abstractNum>
  <w:abstractNum w:abstractNumId="28" w15:restartNumberingAfterBreak="0">
    <w:nsid w:val="6E074FC6"/>
    <w:multiLevelType w:val="multilevel"/>
    <w:tmpl w:val="3F562522"/>
    <w:lvl w:ilvl="0">
      <w:start w:val="1"/>
      <w:numFmt w:val="bullet"/>
      <w:pStyle w:val="a5"/>
      <w:lvlText w:val=""/>
      <w:lvlJc w:val="left"/>
      <w:pPr>
        <w:tabs>
          <w:tab w:val="left" w:pos="360"/>
        </w:tabs>
        <w:ind w:left="360" w:hanging="360"/>
      </w:pPr>
      <w:rPr>
        <w:rFonts w:ascii="Symbol" w:hAnsi="Symbol"/>
      </w:rPr>
    </w:lvl>
    <w:lvl w:ilvl="1">
      <w:start w:val="1"/>
      <w:numFmt w:val="bullet"/>
      <w:lvlText w:val=""/>
      <w:lvlJc w:val="left"/>
      <w:pPr>
        <w:tabs>
          <w:tab w:val="left" w:pos="1440"/>
        </w:tabs>
        <w:ind w:left="1440" w:hanging="360"/>
      </w:pPr>
      <w:rPr>
        <w:rFonts w:ascii="Symbol" w:hAnsi="Symbol"/>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29" w15:restartNumberingAfterBreak="0">
    <w:nsid w:val="6E3E1A20"/>
    <w:multiLevelType w:val="hybridMultilevel"/>
    <w:tmpl w:val="C4207ED6"/>
    <w:lvl w:ilvl="0" w:tplc="04190017">
      <w:start w:val="1"/>
      <w:numFmt w:val="bullet"/>
      <w:pStyle w:val="15"/>
      <w:lvlText w:val=""/>
      <w:lvlJc w:val="left"/>
      <w:pPr>
        <w:tabs>
          <w:tab w:val="num" w:pos="3119"/>
        </w:tabs>
        <w:ind w:left="3119" w:hanging="284"/>
      </w:pPr>
      <w:rPr>
        <w:rFonts w:ascii="Symbol" w:hAnsi="Symbol" w:hint="default"/>
      </w:rPr>
    </w:lvl>
    <w:lvl w:ilvl="1" w:tplc="04190019">
      <w:start w:val="1"/>
      <w:numFmt w:val="bullet"/>
      <w:lvlText w:val=""/>
      <w:lvlJc w:val="left"/>
      <w:pPr>
        <w:tabs>
          <w:tab w:val="num" w:pos="1440"/>
        </w:tabs>
        <w:ind w:left="1440" w:hanging="360"/>
      </w:pPr>
      <w:rPr>
        <w:rFonts w:ascii="Symbol" w:hAnsi="Symbol" w:hint="default"/>
      </w:rPr>
    </w:lvl>
    <w:lvl w:ilvl="2" w:tplc="0419001B">
      <w:start w:val="1"/>
      <w:numFmt w:val="decimal"/>
      <w:lvlText w:val="%3)"/>
      <w:lvlJc w:val="left"/>
      <w:pPr>
        <w:tabs>
          <w:tab w:val="num" w:pos="2160"/>
        </w:tabs>
        <w:ind w:left="2160" w:hanging="360"/>
      </w:pPr>
      <w:rPr>
        <w:rFonts w:cs="Times New Roman"/>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Times New Roman"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Times New Roman"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4884BCF"/>
    <w:multiLevelType w:val="multilevel"/>
    <w:tmpl w:val="0C16FC8C"/>
    <w:lvl w:ilvl="0">
      <w:start w:val="1"/>
      <w:numFmt w:val="bullet"/>
      <w:pStyle w:val="a6"/>
      <w:lvlText w:val=""/>
      <w:lvlJc w:val="left"/>
      <w:pPr>
        <w:tabs>
          <w:tab w:val="left" w:pos="360"/>
        </w:tabs>
        <w:ind w:left="360" w:hanging="360"/>
      </w:pPr>
      <w:rPr>
        <w:rFonts w:ascii="Symbol" w:hAnsi="Symbol"/>
      </w:rPr>
    </w:lvl>
    <w:lvl w:ilvl="1">
      <w:start w:val="1"/>
      <w:numFmt w:val="bullet"/>
      <w:lvlText w:val="o"/>
      <w:lvlJc w:val="left"/>
      <w:pPr>
        <w:tabs>
          <w:tab w:val="left" w:pos="1440"/>
        </w:tabs>
        <w:ind w:left="1440" w:hanging="360"/>
      </w:pPr>
      <w:rPr>
        <w:rFonts w:ascii="Courier New" w:hAnsi="Courier New"/>
      </w:r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31" w15:restartNumberingAfterBreak="0">
    <w:nsid w:val="77BA631F"/>
    <w:multiLevelType w:val="multilevel"/>
    <w:tmpl w:val="0419001F"/>
    <w:lvl w:ilvl="0">
      <w:start w:val="1"/>
      <w:numFmt w:val="decimal"/>
      <w:pStyle w:val="220"/>
      <w:lvlText w:val="%1."/>
      <w:lvlJc w:val="left"/>
      <w:pPr>
        <w:tabs>
          <w:tab w:val="left" w:pos="360"/>
        </w:tabs>
        <w:ind w:left="360"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32" w15:restartNumberingAfterBreak="0">
    <w:nsid w:val="77D03584"/>
    <w:multiLevelType w:val="multilevel"/>
    <w:tmpl w:val="B3BE20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062"/>
        </w:tabs>
        <w:ind w:left="2062"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ABE0D80"/>
    <w:multiLevelType w:val="multilevel"/>
    <w:tmpl w:val="5E70519C"/>
    <w:lvl w:ilvl="0">
      <w:start w:val="1"/>
      <w:numFmt w:val="decimal"/>
      <w:pStyle w:val="a7"/>
      <w:lvlText w:val="%1."/>
      <w:lvlJc w:val="left"/>
      <w:pPr>
        <w:tabs>
          <w:tab w:val="num" w:pos="567"/>
        </w:tabs>
        <w:ind w:left="567" w:hanging="567"/>
      </w:pPr>
      <w:rPr>
        <w:rFonts w:ascii="Arial" w:hAnsi="Arial" w:cs="Times New Roman" w:hint="default"/>
        <w:b w:val="0"/>
        <w:i w:val="0"/>
        <w:sz w:val="20"/>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1134"/>
        </w:tabs>
        <w:ind w:left="1134"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4" w15:restartNumberingAfterBreak="0">
    <w:nsid w:val="7C9239B7"/>
    <w:multiLevelType w:val="hybridMultilevel"/>
    <w:tmpl w:val="EF6CC7C0"/>
    <w:lvl w:ilvl="0" w:tplc="B5CE2DE2">
      <w:start w:val="1"/>
      <w:numFmt w:val="bullet"/>
      <w:pStyle w:val="7-2"/>
      <w:lvlText w:val=""/>
      <w:lvlJc w:val="left"/>
      <w:pPr>
        <w:ind w:left="1429" w:hanging="360"/>
      </w:pPr>
      <w:rPr>
        <w:rFonts w:ascii="Symbol" w:hAnsi="Symbol" w:hint="default"/>
      </w:rPr>
    </w:lvl>
    <w:lvl w:ilvl="1" w:tplc="541E8EBC">
      <w:start w:val="1"/>
      <w:numFmt w:val="bullet"/>
      <w:lvlText w:val="­"/>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6"/>
  </w:num>
  <w:num w:numId="3">
    <w:abstractNumId w:val="9"/>
  </w:num>
  <w:num w:numId="4">
    <w:abstractNumId w:val="17"/>
  </w:num>
  <w:num w:numId="5">
    <w:abstractNumId w:val="14"/>
  </w:num>
  <w:num w:numId="6">
    <w:abstractNumId w:val="4"/>
  </w:num>
  <w:num w:numId="7">
    <w:abstractNumId w:val="28"/>
  </w:num>
  <w:num w:numId="8">
    <w:abstractNumId w:val="30"/>
  </w:num>
  <w:num w:numId="9">
    <w:abstractNumId w:val="8"/>
  </w:num>
  <w:num w:numId="10">
    <w:abstractNumId w:val="31"/>
  </w:num>
  <w:num w:numId="11">
    <w:abstractNumId w:val="20"/>
  </w:num>
  <w:num w:numId="12">
    <w:abstractNumId w:val="22"/>
  </w:num>
  <w:num w:numId="13">
    <w:abstractNumId w:val="3"/>
  </w:num>
  <w:num w:numId="14">
    <w:abstractNumId w:val="0"/>
  </w:num>
  <w:num w:numId="15">
    <w:abstractNumId w:val="23"/>
  </w:num>
  <w:num w:numId="16">
    <w:abstractNumId w:val="34"/>
  </w:num>
  <w:num w:numId="17">
    <w:abstractNumId w:val="29"/>
    <w:lvlOverride w:ilvl="0"/>
    <w:lvlOverride w:ilvl="1"/>
    <w:lvlOverride w:ilvl="2">
      <w:startOverride w:val="1"/>
    </w:lvlOverride>
    <w:lvlOverride w:ilvl="3"/>
    <w:lvlOverride w:ilvl="4"/>
    <w:lvlOverride w:ilvl="5"/>
    <w:lvlOverride w:ilvl="6"/>
    <w:lvlOverride w:ilvl="7"/>
    <w:lvlOverride w:ilvl="8"/>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1"/>
  </w:num>
  <w:num w:numId="21">
    <w:abstractNumId w:val="12"/>
  </w:num>
  <w:num w:numId="22">
    <w:abstractNumId w:val="25"/>
  </w:num>
  <w:num w:numId="23">
    <w:abstractNumId w:val="33"/>
  </w:num>
  <w:num w:numId="24">
    <w:abstractNumId w:val="21"/>
  </w:num>
  <w:num w:numId="25">
    <w:abstractNumId w:val="7"/>
  </w:num>
  <w:num w:numId="26">
    <w:abstractNumId w:val="10"/>
  </w:num>
  <w:num w:numId="27">
    <w:abstractNumId w:val="27"/>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num>
  <w:num w:numId="32">
    <w:abstractNumId w:val="1"/>
  </w:num>
  <w:num w:numId="33">
    <w:abstractNumId w:val="19"/>
  </w:num>
  <w:num w:numId="34">
    <w:abstractNumId w:val="29"/>
  </w:num>
  <w:num w:numId="35">
    <w:abstractNumId w:val="15"/>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num>
  <w:num w:numId="39">
    <w:abstractNumId w:val="1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A0B"/>
    <w:rsid w:val="00001535"/>
    <w:rsid w:val="000213F2"/>
    <w:rsid w:val="00027F6D"/>
    <w:rsid w:val="0003134C"/>
    <w:rsid w:val="00031752"/>
    <w:rsid w:val="000323B3"/>
    <w:rsid w:val="000402E3"/>
    <w:rsid w:val="0004444C"/>
    <w:rsid w:val="00050DF0"/>
    <w:rsid w:val="00055A82"/>
    <w:rsid w:val="0006184F"/>
    <w:rsid w:val="000779CF"/>
    <w:rsid w:val="000803FA"/>
    <w:rsid w:val="000812B5"/>
    <w:rsid w:val="00086C5C"/>
    <w:rsid w:val="000A312A"/>
    <w:rsid w:val="000A3594"/>
    <w:rsid w:val="000A6253"/>
    <w:rsid w:val="000C1861"/>
    <w:rsid w:val="000C4B91"/>
    <w:rsid w:val="000C5E91"/>
    <w:rsid w:val="000C78BA"/>
    <w:rsid w:val="000D0D66"/>
    <w:rsid w:val="000D7EF4"/>
    <w:rsid w:val="000E0605"/>
    <w:rsid w:val="00101E46"/>
    <w:rsid w:val="001110C7"/>
    <w:rsid w:val="00115CE2"/>
    <w:rsid w:val="00120598"/>
    <w:rsid w:val="00125261"/>
    <w:rsid w:val="001256CC"/>
    <w:rsid w:val="001263C6"/>
    <w:rsid w:val="001273A1"/>
    <w:rsid w:val="001322AA"/>
    <w:rsid w:val="00135661"/>
    <w:rsid w:val="00140F5D"/>
    <w:rsid w:val="00144D51"/>
    <w:rsid w:val="001457AE"/>
    <w:rsid w:val="0015223E"/>
    <w:rsid w:val="00167C75"/>
    <w:rsid w:val="001726A4"/>
    <w:rsid w:val="00190437"/>
    <w:rsid w:val="00192EA3"/>
    <w:rsid w:val="00197EFC"/>
    <w:rsid w:val="00197FB6"/>
    <w:rsid w:val="001A27E7"/>
    <w:rsid w:val="001A37AD"/>
    <w:rsid w:val="001A4BE5"/>
    <w:rsid w:val="001A4E30"/>
    <w:rsid w:val="001B183B"/>
    <w:rsid w:val="001B2E1C"/>
    <w:rsid w:val="001C0A65"/>
    <w:rsid w:val="001C3A4B"/>
    <w:rsid w:val="001D142C"/>
    <w:rsid w:val="001D3DED"/>
    <w:rsid w:val="001D40B0"/>
    <w:rsid w:val="001D5899"/>
    <w:rsid w:val="001D6EED"/>
    <w:rsid w:val="001D7487"/>
    <w:rsid w:val="001E1C51"/>
    <w:rsid w:val="001E6EFB"/>
    <w:rsid w:val="001F4171"/>
    <w:rsid w:val="00204729"/>
    <w:rsid w:val="00207AF6"/>
    <w:rsid w:val="00224DE1"/>
    <w:rsid w:val="0024110A"/>
    <w:rsid w:val="00244FFA"/>
    <w:rsid w:val="00245704"/>
    <w:rsid w:val="002533F5"/>
    <w:rsid w:val="002551F5"/>
    <w:rsid w:val="00266C48"/>
    <w:rsid w:val="002954AE"/>
    <w:rsid w:val="00296E18"/>
    <w:rsid w:val="002B1A08"/>
    <w:rsid w:val="002B1C89"/>
    <w:rsid w:val="002B459C"/>
    <w:rsid w:val="002B4EDF"/>
    <w:rsid w:val="002B7984"/>
    <w:rsid w:val="002C56F9"/>
    <w:rsid w:val="002F0ACA"/>
    <w:rsid w:val="002F3B07"/>
    <w:rsid w:val="002F7996"/>
    <w:rsid w:val="00300E37"/>
    <w:rsid w:val="003041FE"/>
    <w:rsid w:val="00306922"/>
    <w:rsid w:val="003172C2"/>
    <w:rsid w:val="00334BF5"/>
    <w:rsid w:val="00334E30"/>
    <w:rsid w:val="0034339D"/>
    <w:rsid w:val="00352311"/>
    <w:rsid w:val="00356D62"/>
    <w:rsid w:val="00356E67"/>
    <w:rsid w:val="00360331"/>
    <w:rsid w:val="00391261"/>
    <w:rsid w:val="003B2576"/>
    <w:rsid w:val="003B2A3D"/>
    <w:rsid w:val="003F2AA5"/>
    <w:rsid w:val="003F4B91"/>
    <w:rsid w:val="003F5A3C"/>
    <w:rsid w:val="003F7F64"/>
    <w:rsid w:val="00413245"/>
    <w:rsid w:val="00416165"/>
    <w:rsid w:val="00420CD9"/>
    <w:rsid w:val="00432C04"/>
    <w:rsid w:val="004435E8"/>
    <w:rsid w:val="0044772E"/>
    <w:rsid w:val="00470E0F"/>
    <w:rsid w:val="004728F3"/>
    <w:rsid w:val="00477480"/>
    <w:rsid w:val="00477D47"/>
    <w:rsid w:val="00480E7E"/>
    <w:rsid w:val="004816D1"/>
    <w:rsid w:val="0048597F"/>
    <w:rsid w:val="004A2B2D"/>
    <w:rsid w:val="004A4A78"/>
    <w:rsid w:val="004A6583"/>
    <w:rsid w:val="004C50F6"/>
    <w:rsid w:val="004C535C"/>
    <w:rsid w:val="004C6309"/>
    <w:rsid w:val="004D4EB7"/>
    <w:rsid w:val="004E55BC"/>
    <w:rsid w:val="005018DC"/>
    <w:rsid w:val="00504B31"/>
    <w:rsid w:val="00511F94"/>
    <w:rsid w:val="0051342F"/>
    <w:rsid w:val="00520859"/>
    <w:rsid w:val="00524CB2"/>
    <w:rsid w:val="00531A6C"/>
    <w:rsid w:val="005418AE"/>
    <w:rsid w:val="00542ACB"/>
    <w:rsid w:val="0055019E"/>
    <w:rsid w:val="005701FA"/>
    <w:rsid w:val="0057098C"/>
    <w:rsid w:val="005867FC"/>
    <w:rsid w:val="00590956"/>
    <w:rsid w:val="0059176E"/>
    <w:rsid w:val="005960D1"/>
    <w:rsid w:val="0059742C"/>
    <w:rsid w:val="005A446A"/>
    <w:rsid w:val="005B597A"/>
    <w:rsid w:val="005C0843"/>
    <w:rsid w:val="005C1E10"/>
    <w:rsid w:val="005C2AF2"/>
    <w:rsid w:val="005C3094"/>
    <w:rsid w:val="005C4F1A"/>
    <w:rsid w:val="005D08C2"/>
    <w:rsid w:val="005D3929"/>
    <w:rsid w:val="005D5AD0"/>
    <w:rsid w:val="005E29C6"/>
    <w:rsid w:val="005E45FC"/>
    <w:rsid w:val="005F00A3"/>
    <w:rsid w:val="005F0EA8"/>
    <w:rsid w:val="005F7B93"/>
    <w:rsid w:val="0060244C"/>
    <w:rsid w:val="0060490D"/>
    <w:rsid w:val="00613470"/>
    <w:rsid w:val="00614E3A"/>
    <w:rsid w:val="006257CD"/>
    <w:rsid w:val="00632E8C"/>
    <w:rsid w:val="00641A2F"/>
    <w:rsid w:val="006450FF"/>
    <w:rsid w:val="006517DA"/>
    <w:rsid w:val="00661D0F"/>
    <w:rsid w:val="006632F2"/>
    <w:rsid w:val="00663898"/>
    <w:rsid w:val="006777BD"/>
    <w:rsid w:val="006823A0"/>
    <w:rsid w:val="00685D76"/>
    <w:rsid w:val="00686852"/>
    <w:rsid w:val="0069032D"/>
    <w:rsid w:val="0069137C"/>
    <w:rsid w:val="00693D4C"/>
    <w:rsid w:val="006A1382"/>
    <w:rsid w:val="006A5FF7"/>
    <w:rsid w:val="006B31B9"/>
    <w:rsid w:val="006C12C6"/>
    <w:rsid w:val="006C37F0"/>
    <w:rsid w:val="006C4D8D"/>
    <w:rsid w:val="006D2E6A"/>
    <w:rsid w:val="006D575D"/>
    <w:rsid w:val="006E0473"/>
    <w:rsid w:val="006E709A"/>
    <w:rsid w:val="006F5063"/>
    <w:rsid w:val="006F591E"/>
    <w:rsid w:val="006F75A3"/>
    <w:rsid w:val="00715CF5"/>
    <w:rsid w:val="00717820"/>
    <w:rsid w:val="0072728E"/>
    <w:rsid w:val="00727773"/>
    <w:rsid w:val="0073169F"/>
    <w:rsid w:val="00731EC1"/>
    <w:rsid w:val="00732D35"/>
    <w:rsid w:val="00733772"/>
    <w:rsid w:val="00736930"/>
    <w:rsid w:val="007402CC"/>
    <w:rsid w:val="007464B1"/>
    <w:rsid w:val="00746F76"/>
    <w:rsid w:val="00751AB0"/>
    <w:rsid w:val="007614A2"/>
    <w:rsid w:val="007635FB"/>
    <w:rsid w:val="00763F04"/>
    <w:rsid w:val="0077439D"/>
    <w:rsid w:val="00781EE5"/>
    <w:rsid w:val="0079146F"/>
    <w:rsid w:val="00793BAA"/>
    <w:rsid w:val="007A3FAC"/>
    <w:rsid w:val="007B583E"/>
    <w:rsid w:val="007C68DD"/>
    <w:rsid w:val="007C7932"/>
    <w:rsid w:val="007D767C"/>
    <w:rsid w:val="007E1277"/>
    <w:rsid w:val="007E142E"/>
    <w:rsid w:val="007F3492"/>
    <w:rsid w:val="007F50E3"/>
    <w:rsid w:val="00802299"/>
    <w:rsid w:val="0082051E"/>
    <w:rsid w:val="0082134E"/>
    <w:rsid w:val="0082513D"/>
    <w:rsid w:val="00827F4F"/>
    <w:rsid w:val="0085391E"/>
    <w:rsid w:val="00853E6D"/>
    <w:rsid w:val="008673F2"/>
    <w:rsid w:val="008712E0"/>
    <w:rsid w:val="00871B7C"/>
    <w:rsid w:val="008746D2"/>
    <w:rsid w:val="00881A36"/>
    <w:rsid w:val="00891687"/>
    <w:rsid w:val="0089170D"/>
    <w:rsid w:val="0089330E"/>
    <w:rsid w:val="00895BED"/>
    <w:rsid w:val="0089777E"/>
    <w:rsid w:val="008A4623"/>
    <w:rsid w:val="008A786A"/>
    <w:rsid w:val="008C1A49"/>
    <w:rsid w:val="008C6EFD"/>
    <w:rsid w:val="008D11C7"/>
    <w:rsid w:val="008D656C"/>
    <w:rsid w:val="008E05C7"/>
    <w:rsid w:val="008E33BD"/>
    <w:rsid w:val="008E45EB"/>
    <w:rsid w:val="008F2452"/>
    <w:rsid w:val="008F553D"/>
    <w:rsid w:val="008F7D31"/>
    <w:rsid w:val="00903E08"/>
    <w:rsid w:val="0090522C"/>
    <w:rsid w:val="009066A2"/>
    <w:rsid w:val="0091148E"/>
    <w:rsid w:val="00916118"/>
    <w:rsid w:val="00924E23"/>
    <w:rsid w:val="0092576C"/>
    <w:rsid w:val="00930660"/>
    <w:rsid w:val="00947D34"/>
    <w:rsid w:val="00960A0B"/>
    <w:rsid w:val="00975D9C"/>
    <w:rsid w:val="0098358C"/>
    <w:rsid w:val="00992CE2"/>
    <w:rsid w:val="00995948"/>
    <w:rsid w:val="00996F6C"/>
    <w:rsid w:val="009A0039"/>
    <w:rsid w:val="009A07D4"/>
    <w:rsid w:val="009A10D8"/>
    <w:rsid w:val="009A333E"/>
    <w:rsid w:val="009A4DD3"/>
    <w:rsid w:val="009A76E2"/>
    <w:rsid w:val="009B3B2C"/>
    <w:rsid w:val="009B6D6D"/>
    <w:rsid w:val="009D3F8B"/>
    <w:rsid w:val="009E055A"/>
    <w:rsid w:val="009E25CB"/>
    <w:rsid w:val="009E2697"/>
    <w:rsid w:val="009E39B5"/>
    <w:rsid w:val="009E5DDB"/>
    <w:rsid w:val="009E6DF2"/>
    <w:rsid w:val="009F3580"/>
    <w:rsid w:val="00A01374"/>
    <w:rsid w:val="00A176C6"/>
    <w:rsid w:val="00A221A1"/>
    <w:rsid w:val="00A24F33"/>
    <w:rsid w:val="00A26ACA"/>
    <w:rsid w:val="00A2714F"/>
    <w:rsid w:val="00A304AC"/>
    <w:rsid w:val="00A30BE0"/>
    <w:rsid w:val="00A60D5F"/>
    <w:rsid w:val="00A61019"/>
    <w:rsid w:val="00A646B7"/>
    <w:rsid w:val="00A65897"/>
    <w:rsid w:val="00A728B6"/>
    <w:rsid w:val="00A91F6E"/>
    <w:rsid w:val="00A92D6F"/>
    <w:rsid w:val="00AA1F34"/>
    <w:rsid w:val="00AA4BED"/>
    <w:rsid w:val="00AB0ECB"/>
    <w:rsid w:val="00AB1659"/>
    <w:rsid w:val="00AB3A26"/>
    <w:rsid w:val="00AC1CB8"/>
    <w:rsid w:val="00AC77DC"/>
    <w:rsid w:val="00AD6B30"/>
    <w:rsid w:val="00AE37F6"/>
    <w:rsid w:val="00AE6611"/>
    <w:rsid w:val="00AE7820"/>
    <w:rsid w:val="00AF6E30"/>
    <w:rsid w:val="00B06494"/>
    <w:rsid w:val="00B07B13"/>
    <w:rsid w:val="00B1158C"/>
    <w:rsid w:val="00B16D43"/>
    <w:rsid w:val="00B26E78"/>
    <w:rsid w:val="00B3726E"/>
    <w:rsid w:val="00B37EB9"/>
    <w:rsid w:val="00B4266A"/>
    <w:rsid w:val="00B46A80"/>
    <w:rsid w:val="00B50774"/>
    <w:rsid w:val="00B53D53"/>
    <w:rsid w:val="00B563DF"/>
    <w:rsid w:val="00B63845"/>
    <w:rsid w:val="00B71951"/>
    <w:rsid w:val="00B71E54"/>
    <w:rsid w:val="00B80566"/>
    <w:rsid w:val="00B838A0"/>
    <w:rsid w:val="00B87A6B"/>
    <w:rsid w:val="00B94635"/>
    <w:rsid w:val="00BA0D91"/>
    <w:rsid w:val="00BA44F7"/>
    <w:rsid w:val="00BC3A70"/>
    <w:rsid w:val="00BC5C1E"/>
    <w:rsid w:val="00BD4AB6"/>
    <w:rsid w:val="00BE00D9"/>
    <w:rsid w:val="00BE3A52"/>
    <w:rsid w:val="00BE3D2A"/>
    <w:rsid w:val="00BE44FF"/>
    <w:rsid w:val="00BE7147"/>
    <w:rsid w:val="00C1582C"/>
    <w:rsid w:val="00C20289"/>
    <w:rsid w:val="00C34422"/>
    <w:rsid w:val="00C526B1"/>
    <w:rsid w:val="00C52E66"/>
    <w:rsid w:val="00C546AE"/>
    <w:rsid w:val="00C5510A"/>
    <w:rsid w:val="00C57EED"/>
    <w:rsid w:val="00C607A5"/>
    <w:rsid w:val="00C61883"/>
    <w:rsid w:val="00C70B06"/>
    <w:rsid w:val="00C70CA6"/>
    <w:rsid w:val="00C806B2"/>
    <w:rsid w:val="00C82FA7"/>
    <w:rsid w:val="00C87E29"/>
    <w:rsid w:val="00C9233A"/>
    <w:rsid w:val="00C944A5"/>
    <w:rsid w:val="00C94646"/>
    <w:rsid w:val="00CA7106"/>
    <w:rsid w:val="00CB551B"/>
    <w:rsid w:val="00CB7C32"/>
    <w:rsid w:val="00CC0DD3"/>
    <w:rsid w:val="00CC550A"/>
    <w:rsid w:val="00CD7C83"/>
    <w:rsid w:val="00CE237D"/>
    <w:rsid w:val="00CE7E67"/>
    <w:rsid w:val="00CF2CCE"/>
    <w:rsid w:val="00D01EFC"/>
    <w:rsid w:val="00D076EE"/>
    <w:rsid w:val="00D078CF"/>
    <w:rsid w:val="00D07D13"/>
    <w:rsid w:val="00D26047"/>
    <w:rsid w:val="00D3583E"/>
    <w:rsid w:val="00D41007"/>
    <w:rsid w:val="00D44C26"/>
    <w:rsid w:val="00D527A9"/>
    <w:rsid w:val="00D53351"/>
    <w:rsid w:val="00D54676"/>
    <w:rsid w:val="00D54D2E"/>
    <w:rsid w:val="00D55ADD"/>
    <w:rsid w:val="00D604EA"/>
    <w:rsid w:val="00D63BA6"/>
    <w:rsid w:val="00D74E5F"/>
    <w:rsid w:val="00D81B7A"/>
    <w:rsid w:val="00D82EBD"/>
    <w:rsid w:val="00D91FF5"/>
    <w:rsid w:val="00D96397"/>
    <w:rsid w:val="00DA4650"/>
    <w:rsid w:val="00DA480E"/>
    <w:rsid w:val="00DA52C8"/>
    <w:rsid w:val="00DA70AF"/>
    <w:rsid w:val="00DA7A56"/>
    <w:rsid w:val="00DB29F3"/>
    <w:rsid w:val="00DB53C3"/>
    <w:rsid w:val="00DC0369"/>
    <w:rsid w:val="00DC2356"/>
    <w:rsid w:val="00DF1D8F"/>
    <w:rsid w:val="00DF5839"/>
    <w:rsid w:val="00E0533E"/>
    <w:rsid w:val="00E227A1"/>
    <w:rsid w:val="00E344E6"/>
    <w:rsid w:val="00E519AD"/>
    <w:rsid w:val="00E53CF0"/>
    <w:rsid w:val="00E61DFD"/>
    <w:rsid w:val="00E64BAC"/>
    <w:rsid w:val="00E73DC8"/>
    <w:rsid w:val="00E9074F"/>
    <w:rsid w:val="00E9209A"/>
    <w:rsid w:val="00E96403"/>
    <w:rsid w:val="00E96A47"/>
    <w:rsid w:val="00EC0A8F"/>
    <w:rsid w:val="00EE6B31"/>
    <w:rsid w:val="00EF4F7B"/>
    <w:rsid w:val="00F04C40"/>
    <w:rsid w:val="00F07B83"/>
    <w:rsid w:val="00F155C0"/>
    <w:rsid w:val="00F158F9"/>
    <w:rsid w:val="00F23ACA"/>
    <w:rsid w:val="00F31C61"/>
    <w:rsid w:val="00F46FE4"/>
    <w:rsid w:val="00F578E1"/>
    <w:rsid w:val="00F71518"/>
    <w:rsid w:val="00F7179D"/>
    <w:rsid w:val="00F74260"/>
    <w:rsid w:val="00F7722B"/>
    <w:rsid w:val="00F83F00"/>
    <w:rsid w:val="00FA4724"/>
    <w:rsid w:val="00FA48A4"/>
    <w:rsid w:val="00FA645B"/>
    <w:rsid w:val="00FC3884"/>
    <w:rsid w:val="00FD2405"/>
    <w:rsid w:val="00FD3CA2"/>
    <w:rsid w:val="00FE0BD7"/>
    <w:rsid w:val="00FE1D57"/>
    <w:rsid w:val="00FE21E5"/>
    <w:rsid w:val="00FF31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0834988"/>
  <w15:docId w15:val="{3F48C38F-446C-445D-BB1E-6C8489615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unhideWhenUsed="1" w:qFormat="1"/>
    <w:lsdException w:name="heading 4" w:unhideWhenUsed="1" w:qFormat="1"/>
    <w:lsdException w:name="heading 5" w:unhideWhenUsed="1" w:qFormat="1"/>
    <w:lsdException w:name="heading 6"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link w:val="16"/>
    <w:qFormat/>
  </w:style>
  <w:style w:type="paragraph" w:styleId="17">
    <w:name w:val="heading 1"/>
    <w:basedOn w:val="a8"/>
    <w:next w:val="a9"/>
    <w:link w:val="18"/>
    <w:qFormat/>
    <w:pPr>
      <w:keepNext/>
      <w:pageBreakBefore/>
      <w:tabs>
        <w:tab w:val="left" w:pos="1134"/>
      </w:tabs>
      <w:spacing w:after="360" w:line="360" w:lineRule="auto"/>
      <w:ind w:right="170"/>
      <w:jc w:val="both"/>
      <w:outlineLvl w:val="0"/>
    </w:pPr>
    <w:rPr>
      <w:rFonts w:ascii="Times New Roman Полужирный" w:hAnsi="Times New Roman Полужирный"/>
      <w:b/>
      <w:color w:val="000000" w:themeColor="text1"/>
      <w:sz w:val="32"/>
    </w:rPr>
  </w:style>
  <w:style w:type="paragraph" w:styleId="23">
    <w:name w:val="heading 2"/>
    <w:basedOn w:val="a8"/>
    <w:next w:val="a8"/>
    <w:link w:val="24"/>
    <w:uiPriority w:val="9"/>
    <w:qFormat/>
    <w:pPr>
      <w:keepNext/>
      <w:jc w:val="center"/>
      <w:outlineLvl w:val="1"/>
    </w:pPr>
    <w:rPr>
      <w:b/>
      <w:sz w:val="26"/>
    </w:rPr>
  </w:style>
  <w:style w:type="paragraph" w:styleId="32">
    <w:name w:val="heading 3"/>
    <w:basedOn w:val="a8"/>
    <w:next w:val="a8"/>
    <w:link w:val="33"/>
    <w:uiPriority w:val="9"/>
    <w:qFormat/>
    <w:pPr>
      <w:keepNext/>
      <w:spacing w:before="240" w:after="60"/>
      <w:outlineLvl w:val="2"/>
    </w:pPr>
    <w:rPr>
      <w:rFonts w:ascii="Cambria" w:hAnsi="Cambria"/>
      <w:b/>
      <w:sz w:val="26"/>
    </w:rPr>
  </w:style>
  <w:style w:type="paragraph" w:styleId="42">
    <w:name w:val="heading 4"/>
    <w:basedOn w:val="a8"/>
    <w:next w:val="a8"/>
    <w:link w:val="43"/>
    <w:uiPriority w:val="99"/>
    <w:qFormat/>
    <w:pPr>
      <w:keepNext/>
      <w:keepLines/>
      <w:spacing w:before="200"/>
      <w:outlineLvl w:val="3"/>
    </w:pPr>
    <w:rPr>
      <w:rFonts w:asciiTheme="majorHAnsi" w:hAnsiTheme="majorHAnsi"/>
      <w:b/>
      <w:i/>
      <w:color w:val="4F81BD" w:themeColor="accent1"/>
    </w:rPr>
  </w:style>
  <w:style w:type="paragraph" w:styleId="51">
    <w:name w:val="heading 5"/>
    <w:basedOn w:val="a8"/>
    <w:next w:val="a8"/>
    <w:link w:val="52"/>
    <w:uiPriority w:val="99"/>
    <w:qFormat/>
    <w:pPr>
      <w:tabs>
        <w:tab w:val="left" w:pos="1701"/>
      </w:tabs>
      <w:spacing w:before="240" w:after="60"/>
      <w:ind w:firstLine="567"/>
      <w:outlineLvl w:val="4"/>
    </w:pPr>
    <w:rPr>
      <w:b/>
      <w:sz w:val="22"/>
    </w:rPr>
  </w:style>
  <w:style w:type="paragraph" w:styleId="61">
    <w:name w:val="heading 6"/>
    <w:basedOn w:val="a8"/>
    <w:next w:val="a8"/>
    <w:link w:val="62"/>
    <w:uiPriority w:val="99"/>
    <w:qFormat/>
    <w:pPr>
      <w:spacing w:before="240" w:after="60"/>
      <w:ind w:firstLine="567"/>
      <w:outlineLvl w:val="5"/>
    </w:pPr>
    <w:rPr>
      <w:b/>
      <w:sz w:val="22"/>
    </w:rPr>
  </w:style>
  <w:style w:type="paragraph" w:styleId="71">
    <w:name w:val="heading 7"/>
    <w:basedOn w:val="a8"/>
    <w:next w:val="a8"/>
    <w:link w:val="72"/>
    <w:uiPriority w:val="9"/>
    <w:qFormat/>
    <w:pPr>
      <w:keepNext/>
      <w:keepLines/>
      <w:spacing w:before="200"/>
      <w:outlineLvl w:val="6"/>
    </w:pPr>
    <w:rPr>
      <w:rFonts w:asciiTheme="majorHAnsi" w:hAnsiTheme="majorHAnsi"/>
      <w:i/>
      <w:color w:val="404040" w:themeColor="text1" w:themeTint="BF"/>
    </w:rPr>
  </w:style>
  <w:style w:type="paragraph" w:styleId="81">
    <w:name w:val="heading 8"/>
    <w:basedOn w:val="a8"/>
    <w:next w:val="a8"/>
    <w:link w:val="82"/>
    <w:uiPriority w:val="9"/>
    <w:qFormat/>
    <w:pPr>
      <w:spacing w:before="240" w:after="60"/>
      <w:ind w:firstLine="567"/>
      <w:outlineLvl w:val="7"/>
    </w:pPr>
    <w:rPr>
      <w:i/>
      <w:sz w:val="28"/>
    </w:rPr>
  </w:style>
  <w:style w:type="paragraph" w:styleId="90">
    <w:name w:val="heading 9"/>
    <w:basedOn w:val="a8"/>
    <w:next w:val="a8"/>
    <w:link w:val="91"/>
    <w:uiPriority w:val="9"/>
    <w:qFormat/>
    <w:pPr>
      <w:spacing w:before="240" w:after="60"/>
      <w:ind w:firstLine="567"/>
      <w:outlineLvl w:val="8"/>
    </w:pPr>
    <w:rPr>
      <w:rFonts w:ascii="Arial" w:hAnsi="Arial"/>
      <w:sz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6">
    <w:name w:val="Обычный1"/>
  </w:style>
  <w:style w:type="paragraph" w:customStyle="1" w:styleId="30">
    <w:name w:val="МРСК_заголовок_3"/>
    <w:basedOn w:val="32"/>
    <w:link w:val="310"/>
    <w:pPr>
      <w:numPr>
        <w:ilvl w:val="2"/>
        <w:numId w:val="3"/>
      </w:numPr>
      <w:spacing w:before="0" w:after="0" w:line="300" w:lineRule="auto"/>
      <w:jc w:val="both"/>
    </w:pPr>
    <w:rPr>
      <w:rFonts w:ascii="Times New Roman" w:hAnsi="Times New Roman"/>
      <w:caps/>
      <w:sz w:val="24"/>
    </w:rPr>
  </w:style>
  <w:style w:type="character" w:customStyle="1" w:styleId="310">
    <w:name w:val="МРСК_заголовок_31"/>
    <w:basedOn w:val="33"/>
    <w:link w:val="30"/>
    <w:rPr>
      <w:rFonts w:ascii="Cambria" w:hAnsi="Cambria"/>
      <w:b/>
      <w:caps/>
      <w:sz w:val="24"/>
    </w:rPr>
  </w:style>
  <w:style w:type="paragraph" w:customStyle="1" w:styleId="ConsPlusNormal">
    <w:name w:val="ConsPlusNormal"/>
    <w:link w:val="ConsPlusNormal1"/>
    <w:pPr>
      <w:widowControl w:val="0"/>
    </w:pPr>
    <w:rPr>
      <w:rFonts w:ascii="Calibri" w:hAnsi="Calibri"/>
      <w:sz w:val="22"/>
    </w:rPr>
  </w:style>
  <w:style w:type="character" w:customStyle="1" w:styleId="ConsPlusNormal1">
    <w:name w:val="ConsPlusNormal1"/>
    <w:link w:val="ConsPlusNormal"/>
    <w:rPr>
      <w:rFonts w:ascii="Calibri" w:hAnsi="Calibri"/>
      <w:sz w:val="22"/>
    </w:rPr>
  </w:style>
  <w:style w:type="paragraph" w:styleId="25">
    <w:name w:val="toc 2"/>
    <w:basedOn w:val="a8"/>
    <w:next w:val="a8"/>
    <w:link w:val="26"/>
    <w:uiPriority w:val="39"/>
    <w:pPr>
      <w:spacing w:after="100"/>
      <w:ind w:left="280"/>
    </w:pPr>
    <w:rPr>
      <w:b/>
      <w:sz w:val="24"/>
    </w:rPr>
  </w:style>
  <w:style w:type="character" w:customStyle="1" w:styleId="26">
    <w:name w:val="Оглавление 2 Знак"/>
    <w:basedOn w:val="16"/>
    <w:link w:val="25"/>
    <w:rPr>
      <w:b/>
      <w:sz w:val="24"/>
    </w:rPr>
  </w:style>
  <w:style w:type="paragraph" w:customStyle="1" w:styleId="14">
    <w:name w:val="заголовок 1"/>
    <w:basedOn w:val="a8"/>
    <w:next w:val="a8"/>
    <w:link w:val="110"/>
    <w:pPr>
      <w:keepNext/>
      <w:numPr>
        <w:numId w:val="4"/>
      </w:numPr>
      <w:spacing w:before="240" w:after="60"/>
      <w:outlineLvl w:val="0"/>
    </w:pPr>
    <w:rPr>
      <w:rFonts w:ascii="Arial" w:hAnsi="Arial"/>
      <w:b/>
      <w:sz w:val="28"/>
    </w:rPr>
  </w:style>
  <w:style w:type="character" w:customStyle="1" w:styleId="110">
    <w:name w:val="заголовок 11"/>
    <w:basedOn w:val="16"/>
    <w:link w:val="14"/>
    <w:rPr>
      <w:rFonts w:ascii="Arial" w:hAnsi="Arial"/>
      <w:b/>
      <w:sz w:val="28"/>
    </w:rPr>
  </w:style>
  <w:style w:type="paragraph" w:customStyle="1" w:styleId="80">
    <w:name w:val="заголовок 8"/>
    <w:basedOn w:val="a8"/>
    <w:next w:val="a8"/>
    <w:link w:val="810"/>
    <w:pPr>
      <w:numPr>
        <w:ilvl w:val="7"/>
        <w:numId w:val="4"/>
      </w:numPr>
      <w:spacing w:before="240" w:after="60"/>
      <w:outlineLvl w:val="7"/>
    </w:pPr>
    <w:rPr>
      <w:rFonts w:ascii="Arial" w:hAnsi="Arial"/>
      <w:i/>
    </w:rPr>
  </w:style>
  <w:style w:type="character" w:customStyle="1" w:styleId="810">
    <w:name w:val="заголовок 81"/>
    <w:basedOn w:val="16"/>
    <w:link w:val="80"/>
    <w:rPr>
      <w:rFonts w:ascii="Arial" w:hAnsi="Arial"/>
      <w:i/>
    </w:rPr>
  </w:style>
  <w:style w:type="paragraph" w:styleId="44">
    <w:name w:val="toc 4"/>
    <w:basedOn w:val="a8"/>
    <w:next w:val="a8"/>
    <w:link w:val="45"/>
    <w:uiPriority w:val="39"/>
    <w:pPr>
      <w:spacing w:after="100"/>
      <w:ind w:left="600"/>
    </w:pPr>
    <w:rPr>
      <w:sz w:val="22"/>
    </w:rPr>
  </w:style>
  <w:style w:type="character" w:customStyle="1" w:styleId="45">
    <w:name w:val="Оглавление 4 Знак"/>
    <w:basedOn w:val="16"/>
    <w:link w:val="44"/>
    <w:rPr>
      <w:sz w:val="22"/>
    </w:rPr>
  </w:style>
  <w:style w:type="character" w:customStyle="1" w:styleId="72">
    <w:name w:val="Заголовок 7 Знак"/>
    <w:basedOn w:val="16"/>
    <w:link w:val="71"/>
    <w:rPr>
      <w:rFonts w:asciiTheme="majorHAnsi" w:hAnsiTheme="majorHAnsi"/>
      <w:i/>
      <w:color w:val="404040" w:themeColor="text1" w:themeTint="BF"/>
    </w:rPr>
  </w:style>
  <w:style w:type="paragraph" w:styleId="ad">
    <w:name w:val="annotation subject"/>
    <w:basedOn w:val="ae"/>
    <w:next w:val="ae"/>
    <w:link w:val="af"/>
    <w:uiPriority w:val="99"/>
    <w:rPr>
      <w:b/>
    </w:rPr>
  </w:style>
  <w:style w:type="character" w:customStyle="1" w:styleId="af">
    <w:name w:val="Тема примечания Знак"/>
    <w:basedOn w:val="af0"/>
    <w:link w:val="ad"/>
    <w:uiPriority w:val="99"/>
    <w:rPr>
      <w:b/>
    </w:rPr>
  </w:style>
  <w:style w:type="paragraph" w:styleId="63">
    <w:name w:val="toc 6"/>
    <w:next w:val="a8"/>
    <w:link w:val="64"/>
    <w:uiPriority w:val="39"/>
    <w:pPr>
      <w:ind w:left="1000"/>
    </w:pPr>
    <w:rPr>
      <w:rFonts w:ascii="XO Thames" w:hAnsi="XO Thames"/>
      <w:sz w:val="28"/>
    </w:rPr>
  </w:style>
  <w:style w:type="character" w:customStyle="1" w:styleId="64">
    <w:name w:val="Оглавление 6 Знак"/>
    <w:link w:val="63"/>
    <w:rPr>
      <w:rFonts w:ascii="XO Thames" w:hAnsi="XO Thames"/>
      <w:sz w:val="28"/>
    </w:rPr>
  </w:style>
  <w:style w:type="paragraph" w:styleId="73">
    <w:name w:val="toc 7"/>
    <w:next w:val="a8"/>
    <w:link w:val="74"/>
    <w:uiPriority w:val="39"/>
    <w:pPr>
      <w:ind w:left="1200"/>
    </w:pPr>
    <w:rPr>
      <w:rFonts w:ascii="XO Thames" w:hAnsi="XO Thames"/>
      <w:sz w:val="28"/>
    </w:rPr>
  </w:style>
  <w:style w:type="character" w:customStyle="1" w:styleId="74">
    <w:name w:val="Оглавление 7 Знак"/>
    <w:link w:val="73"/>
    <w:rPr>
      <w:rFonts w:ascii="XO Thames" w:hAnsi="XO Thames"/>
      <w:sz w:val="28"/>
    </w:rPr>
  </w:style>
  <w:style w:type="paragraph" w:customStyle="1" w:styleId="60">
    <w:name w:val="заголовок 6"/>
    <w:basedOn w:val="a8"/>
    <w:next w:val="a8"/>
    <w:link w:val="610"/>
    <w:pPr>
      <w:numPr>
        <w:ilvl w:val="5"/>
        <w:numId w:val="4"/>
      </w:numPr>
      <w:spacing w:before="240" w:after="60"/>
      <w:outlineLvl w:val="5"/>
    </w:pPr>
    <w:rPr>
      <w:i/>
      <w:sz w:val="22"/>
    </w:rPr>
  </w:style>
  <w:style w:type="character" w:customStyle="1" w:styleId="610">
    <w:name w:val="заголовок 61"/>
    <w:basedOn w:val="16"/>
    <w:link w:val="60"/>
    <w:rPr>
      <w:i/>
      <w:sz w:val="22"/>
    </w:rPr>
  </w:style>
  <w:style w:type="paragraph" w:customStyle="1" w:styleId="13">
    <w:name w:val="список 1"/>
    <w:basedOn w:val="basic"/>
    <w:link w:val="111"/>
    <w:pPr>
      <w:numPr>
        <w:numId w:val="5"/>
      </w:numPr>
    </w:pPr>
  </w:style>
  <w:style w:type="character" w:customStyle="1" w:styleId="111">
    <w:name w:val="список 11"/>
    <w:basedOn w:val="basic1"/>
    <w:link w:val="13"/>
    <w:rPr>
      <w:sz w:val="24"/>
    </w:rPr>
  </w:style>
  <w:style w:type="paragraph" w:styleId="af1">
    <w:name w:val="Normal (Web)"/>
    <w:basedOn w:val="a8"/>
    <w:link w:val="af2"/>
    <w:pPr>
      <w:spacing w:beforeAutospacing="1" w:afterAutospacing="1"/>
    </w:pPr>
    <w:rPr>
      <w:sz w:val="24"/>
    </w:rPr>
  </w:style>
  <w:style w:type="character" w:customStyle="1" w:styleId="af2">
    <w:name w:val="Обычный (веб) Знак"/>
    <w:basedOn w:val="16"/>
    <w:link w:val="af1"/>
    <w:rPr>
      <w:sz w:val="24"/>
    </w:rPr>
  </w:style>
  <w:style w:type="paragraph" w:customStyle="1" w:styleId="19">
    <w:name w:val="Номер строки1"/>
    <w:basedOn w:val="1a"/>
    <w:link w:val="af3"/>
  </w:style>
  <w:style w:type="character" w:styleId="af3">
    <w:name w:val="line number"/>
    <w:basedOn w:val="aa"/>
    <w:link w:val="19"/>
  </w:style>
  <w:style w:type="paragraph" w:styleId="ae">
    <w:name w:val="annotation text"/>
    <w:basedOn w:val="a8"/>
    <w:link w:val="af0"/>
    <w:uiPriority w:val="99"/>
  </w:style>
  <w:style w:type="character" w:customStyle="1" w:styleId="af0">
    <w:name w:val="Текст примечания Знак"/>
    <w:basedOn w:val="16"/>
    <w:link w:val="ae"/>
    <w:uiPriority w:val="99"/>
  </w:style>
  <w:style w:type="paragraph" w:customStyle="1" w:styleId="12">
    <w:name w:val="МРСК_заголовок_1"/>
    <w:link w:val="112"/>
    <w:pPr>
      <w:numPr>
        <w:numId w:val="3"/>
      </w:numPr>
      <w:spacing w:before="240" w:after="60"/>
    </w:pPr>
    <w:rPr>
      <w:b/>
      <w:caps/>
      <w:sz w:val="28"/>
    </w:rPr>
  </w:style>
  <w:style w:type="character" w:customStyle="1" w:styleId="112">
    <w:name w:val="МРСК_заголовок_11"/>
    <w:link w:val="12"/>
    <w:rPr>
      <w:b/>
      <w:caps/>
      <w:sz w:val="28"/>
    </w:rPr>
  </w:style>
  <w:style w:type="paragraph" w:styleId="27">
    <w:name w:val="Body Text Indent 2"/>
    <w:basedOn w:val="a8"/>
    <w:link w:val="28"/>
    <w:pPr>
      <w:spacing w:after="120" w:line="480" w:lineRule="auto"/>
      <w:ind w:left="283"/>
    </w:pPr>
  </w:style>
  <w:style w:type="character" w:customStyle="1" w:styleId="28">
    <w:name w:val="Основной текст с отступом 2 Знак"/>
    <w:basedOn w:val="16"/>
    <w:link w:val="27"/>
  </w:style>
  <w:style w:type="paragraph" w:customStyle="1" w:styleId="Endnote">
    <w:name w:val="Endnote"/>
    <w:basedOn w:val="a8"/>
    <w:link w:val="Endnote1"/>
    <w:rPr>
      <w:b/>
    </w:rPr>
  </w:style>
  <w:style w:type="character" w:customStyle="1" w:styleId="Endnote1">
    <w:name w:val="Endnote1"/>
    <w:basedOn w:val="16"/>
    <w:link w:val="Endnote"/>
    <w:rPr>
      <w:b/>
    </w:rPr>
  </w:style>
  <w:style w:type="character" w:customStyle="1" w:styleId="33">
    <w:name w:val="Заголовок 3 Знак"/>
    <w:basedOn w:val="16"/>
    <w:link w:val="32"/>
    <w:rPr>
      <w:rFonts w:ascii="Cambria" w:hAnsi="Cambria"/>
      <w:b/>
      <w:sz w:val="26"/>
    </w:rPr>
  </w:style>
  <w:style w:type="paragraph" w:customStyle="1" w:styleId="1b">
    <w:name w:val="Абзац списка Знак1"/>
    <w:basedOn w:val="120"/>
    <w:link w:val="113"/>
    <w:rPr>
      <w:rFonts w:ascii="Tahoma" w:hAnsi="Tahoma"/>
      <w:sz w:val="20"/>
    </w:rPr>
  </w:style>
  <w:style w:type="character" w:customStyle="1" w:styleId="113">
    <w:name w:val="Абзац списка Знак11"/>
    <w:basedOn w:val="114"/>
    <w:link w:val="1b"/>
    <w:rPr>
      <w:rFonts w:ascii="Tahoma" w:hAnsi="Tahoma"/>
      <w:sz w:val="20"/>
    </w:rPr>
  </w:style>
  <w:style w:type="paragraph" w:customStyle="1" w:styleId="3">
    <w:name w:val="ГА Заголовок 3"/>
    <w:basedOn w:val="a8"/>
    <w:link w:val="311"/>
    <w:pPr>
      <w:keepNext/>
      <w:numPr>
        <w:ilvl w:val="2"/>
        <w:numId w:val="6"/>
      </w:numPr>
      <w:spacing w:before="240" w:after="240"/>
      <w:jc w:val="both"/>
    </w:pPr>
    <w:rPr>
      <w:b/>
      <w:caps/>
      <w:sz w:val="28"/>
    </w:rPr>
  </w:style>
  <w:style w:type="character" w:customStyle="1" w:styleId="311">
    <w:name w:val="ГА Заголовок 31"/>
    <w:basedOn w:val="16"/>
    <w:link w:val="3"/>
    <w:rPr>
      <w:b/>
      <w:caps/>
      <w:sz w:val="28"/>
    </w:rPr>
  </w:style>
  <w:style w:type="paragraph" w:styleId="af4">
    <w:name w:val="Body Text Indent"/>
    <w:basedOn w:val="a8"/>
    <w:link w:val="af5"/>
    <w:pPr>
      <w:spacing w:after="120"/>
      <w:ind w:left="283"/>
    </w:pPr>
  </w:style>
  <w:style w:type="character" w:customStyle="1" w:styleId="af5">
    <w:name w:val="Основной текст с отступом Знак"/>
    <w:basedOn w:val="16"/>
    <w:link w:val="af4"/>
  </w:style>
  <w:style w:type="paragraph" w:customStyle="1" w:styleId="6">
    <w:name w:val="ГА Заголовок 6"/>
    <w:basedOn w:val="a8"/>
    <w:link w:val="611"/>
    <w:pPr>
      <w:keepNext/>
      <w:numPr>
        <w:ilvl w:val="5"/>
        <w:numId w:val="6"/>
      </w:numPr>
      <w:spacing w:before="240" w:after="120"/>
      <w:jc w:val="both"/>
    </w:pPr>
    <w:rPr>
      <w:rFonts w:ascii="Calibri" w:hAnsi="Calibri"/>
      <w:b/>
      <w:sz w:val="24"/>
    </w:rPr>
  </w:style>
  <w:style w:type="character" w:customStyle="1" w:styleId="611">
    <w:name w:val="ГА Заголовок 61"/>
    <w:basedOn w:val="16"/>
    <w:link w:val="6"/>
    <w:rPr>
      <w:rFonts w:ascii="Calibri" w:hAnsi="Calibri"/>
      <w:b/>
      <w:sz w:val="24"/>
    </w:rPr>
  </w:style>
  <w:style w:type="paragraph" w:customStyle="1" w:styleId="5">
    <w:name w:val="ГА Заголовок 5"/>
    <w:basedOn w:val="a8"/>
    <w:link w:val="510"/>
    <w:pPr>
      <w:keepNext/>
      <w:numPr>
        <w:ilvl w:val="4"/>
        <w:numId w:val="6"/>
      </w:numPr>
      <w:spacing w:before="240" w:after="120"/>
      <w:jc w:val="both"/>
    </w:pPr>
    <w:rPr>
      <w:rFonts w:ascii="Calibri" w:hAnsi="Calibri"/>
      <w:b/>
      <w:sz w:val="24"/>
    </w:rPr>
  </w:style>
  <w:style w:type="character" w:customStyle="1" w:styleId="510">
    <w:name w:val="ГА Заголовок 51"/>
    <w:basedOn w:val="16"/>
    <w:link w:val="5"/>
    <w:rPr>
      <w:rFonts w:ascii="Calibri" w:hAnsi="Calibri"/>
      <w:b/>
      <w:sz w:val="24"/>
    </w:rPr>
  </w:style>
  <w:style w:type="paragraph" w:customStyle="1" w:styleId="blk">
    <w:name w:val="blk"/>
    <w:basedOn w:val="1a"/>
    <w:link w:val="blk1"/>
  </w:style>
  <w:style w:type="character" w:customStyle="1" w:styleId="blk1">
    <w:name w:val="blk1"/>
    <w:basedOn w:val="aa"/>
    <w:link w:val="blk"/>
  </w:style>
  <w:style w:type="paragraph" w:customStyle="1" w:styleId="G">
    <w:name w:val="G_Текст"/>
    <w:basedOn w:val="a8"/>
    <w:link w:val="G1"/>
    <w:pPr>
      <w:spacing w:after="120" w:line="312" w:lineRule="auto"/>
      <w:ind w:firstLine="851"/>
      <w:jc w:val="both"/>
    </w:pPr>
    <w:rPr>
      <w:sz w:val="24"/>
    </w:rPr>
  </w:style>
  <w:style w:type="character" w:customStyle="1" w:styleId="G1">
    <w:name w:val="G_Текст1"/>
    <w:basedOn w:val="16"/>
    <w:link w:val="G"/>
    <w:rPr>
      <w:sz w:val="24"/>
    </w:rPr>
  </w:style>
  <w:style w:type="paragraph" w:customStyle="1" w:styleId="65">
    <w:name w:val="Ви6 Таблица"/>
    <w:link w:val="612"/>
    <w:pPr>
      <w:tabs>
        <w:tab w:val="left" w:pos="0"/>
      </w:tabs>
      <w:spacing w:before="120" w:after="120"/>
      <w:ind w:firstLine="709"/>
      <w:jc w:val="both"/>
    </w:pPr>
    <w:rPr>
      <w:sz w:val="24"/>
    </w:rPr>
  </w:style>
  <w:style w:type="character" w:customStyle="1" w:styleId="612">
    <w:name w:val="Ви6 Таблица1"/>
    <w:link w:val="65"/>
    <w:rPr>
      <w:color w:val="000000"/>
      <w:sz w:val="24"/>
    </w:rPr>
  </w:style>
  <w:style w:type="paragraph" w:customStyle="1" w:styleId="1a">
    <w:name w:val="Основной шрифт абзаца1"/>
  </w:style>
  <w:style w:type="paragraph" w:customStyle="1" w:styleId="31">
    <w:name w:val="заголовок 3"/>
    <w:basedOn w:val="a8"/>
    <w:next w:val="a8"/>
    <w:link w:val="312"/>
    <w:pPr>
      <w:keepNext/>
      <w:numPr>
        <w:ilvl w:val="2"/>
        <w:numId w:val="4"/>
      </w:numPr>
      <w:spacing w:before="240" w:after="60"/>
      <w:outlineLvl w:val="2"/>
    </w:pPr>
    <w:rPr>
      <w:rFonts w:ascii="Arial" w:hAnsi="Arial"/>
      <w:sz w:val="24"/>
    </w:rPr>
  </w:style>
  <w:style w:type="character" w:customStyle="1" w:styleId="312">
    <w:name w:val="заголовок 31"/>
    <w:basedOn w:val="16"/>
    <w:link w:val="31"/>
    <w:rPr>
      <w:rFonts w:ascii="Arial" w:hAnsi="Arial"/>
      <w:sz w:val="24"/>
    </w:rPr>
  </w:style>
  <w:style w:type="paragraph" w:styleId="a5">
    <w:name w:val="List Bullet"/>
    <w:basedOn w:val="a8"/>
    <w:link w:val="af6"/>
    <w:uiPriority w:val="99"/>
    <w:pPr>
      <w:widowControl w:val="0"/>
      <w:numPr>
        <w:numId w:val="7"/>
      </w:numPr>
      <w:tabs>
        <w:tab w:val="left" w:pos="1072"/>
        <w:tab w:val="left" w:pos="1429"/>
      </w:tabs>
      <w:spacing w:line="360" w:lineRule="auto"/>
      <w:jc w:val="both"/>
    </w:pPr>
    <w:rPr>
      <w:sz w:val="24"/>
    </w:rPr>
  </w:style>
  <w:style w:type="character" w:customStyle="1" w:styleId="af6">
    <w:name w:val="Маркированный список Знак"/>
    <w:basedOn w:val="16"/>
    <w:link w:val="a5"/>
    <w:uiPriority w:val="99"/>
    <w:rPr>
      <w:sz w:val="24"/>
    </w:rPr>
  </w:style>
  <w:style w:type="paragraph" w:customStyle="1" w:styleId="a6">
    <w:name w:val="мой список"/>
    <w:basedOn w:val="a8"/>
    <w:link w:val="1c"/>
    <w:pPr>
      <w:numPr>
        <w:numId w:val="8"/>
      </w:numPr>
      <w:tabs>
        <w:tab w:val="left" w:pos="720"/>
      </w:tabs>
      <w:spacing w:before="120" w:line="360" w:lineRule="auto"/>
      <w:jc w:val="both"/>
    </w:pPr>
    <w:rPr>
      <w:rFonts w:ascii="Arial" w:hAnsi="Arial"/>
    </w:rPr>
  </w:style>
  <w:style w:type="character" w:customStyle="1" w:styleId="1c">
    <w:name w:val="мой список1"/>
    <w:basedOn w:val="16"/>
    <w:link w:val="a6"/>
    <w:rPr>
      <w:rFonts w:ascii="Arial" w:hAnsi="Arial"/>
    </w:rPr>
  </w:style>
  <w:style w:type="character" w:customStyle="1" w:styleId="91">
    <w:name w:val="Заголовок 9 Знак"/>
    <w:basedOn w:val="16"/>
    <w:link w:val="90"/>
    <w:rPr>
      <w:rFonts w:ascii="Arial" w:hAnsi="Arial"/>
      <w:sz w:val="22"/>
    </w:rPr>
  </w:style>
  <w:style w:type="paragraph" w:customStyle="1" w:styleId="af7">
    <w:name w:val="МРСК_шрифт_абзаца"/>
    <w:basedOn w:val="a8"/>
    <w:link w:val="1d"/>
    <w:pPr>
      <w:keepNext/>
      <w:keepLines/>
      <w:widowControl w:val="0"/>
      <w:spacing w:before="120" w:after="120" w:line="300" w:lineRule="auto"/>
      <w:ind w:firstLine="709"/>
      <w:contextualSpacing/>
      <w:jc w:val="both"/>
    </w:pPr>
    <w:rPr>
      <w:sz w:val="24"/>
    </w:rPr>
  </w:style>
  <w:style w:type="character" w:customStyle="1" w:styleId="1d">
    <w:name w:val="МРСК_шрифт_абзаца1"/>
    <w:basedOn w:val="16"/>
    <w:link w:val="af7"/>
    <w:rPr>
      <w:sz w:val="24"/>
    </w:rPr>
  </w:style>
  <w:style w:type="paragraph" w:customStyle="1" w:styleId="1e">
    <w:name w:val="Строгий1"/>
    <w:link w:val="af8"/>
    <w:rPr>
      <w:b/>
    </w:rPr>
  </w:style>
  <w:style w:type="character" w:styleId="af8">
    <w:name w:val="Strong"/>
    <w:link w:val="1e"/>
    <w:rPr>
      <w:b/>
    </w:rPr>
  </w:style>
  <w:style w:type="paragraph" w:customStyle="1" w:styleId="50">
    <w:name w:val="заголовок 5"/>
    <w:basedOn w:val="a8"/>
    <w:next w:val="a8"/>
    <w:link w:val="511"/>
    <w:pPr>
      <w:numPr>
        <w:ilvl w:val="4"/>
        <w:numId w:val="4"/>
      </w:numPr>
      <w:spacing w:before="240" w:after="60"/>
      <w:outlineLvl w:val="4"/>
    </w:pPr>
    <w:rPr>
      <w:sz w:val="22"/>
    </w:rPr>
  </w:style>
  <w:style w:type="character" w:customStyle="1" w:styleId="511">
    <w:name w:val="заголовок 51"/>
    <w:basedOn w:val="16"/>
    <w:link w:val="50"/>
    <w:rPr>
      <w:sz w:val="22"/>
    </w:rPr>
  </w:style>
  <w:style w:type="paragraph" w:customStyle="1" w:styleId="basic">
    <w:name w:val="basic"/>
    <w:basedOn w:val="a8"/>
    <w:link w:val="basic1"/>
    <w:pPr>
      <w:widowControl w:val="0"/>
      <w:spacing w:line="360" w:lineRule="auto"/>
      <w:ind w:firstLine="567"/>
      <w:jc w:val="both"/>
    </w:pPr>
    <w:rPr>
      <w:sz w:val="24"/>
    </w:rPr>
  </w:style>
  <w:style w:type="character" w:customStyle="1" w:styleId="basic1">
    <w:name w:val="basic1"/>
    <w:basedOn w:val="16"/>
    <w:link w:val="basic"/>
    <w:rPr>
      <w:sz w:val="24"/>
    </w:rPr>
  </w:style>
  <w:style w:type="paragraph" w:styleId="af9">
    <w:name w:val="TOC Heading"/>
    <w:basedOn w:val="17"/>
    <w:next w:val="a8"/>
    <w:link w:val="afa"/>
    <w:uiPriority w:val="39"/>
    <w:qFormat/>
    <w:pPr>
      <w:keepLines/>
      <w:pageBreakBefore w:val="0"/>
      <w:tabs>
        <w:tab w:val="clear" w:pos="1134"/>
      </w:tabs>
      <w:spacing w:before="240" w:after="0" w:line="264" w:lineRule="auto"/>
      <w:ind w:right="0"/>
      <w:jc w:val="left"/>
      <w:outlineLvl w:val="8"/>
    </w:pPr>
    <w:rPr>
      <w:rFonts w:asciiTheme="majorHAnsi" w:hAnsiTheme="majorHAnsi"/>
      <w:b w:val="0"/>
      <w:color w:val="365F91" w:themeColor="accent1" w:themeShade="BF"/>
    </w:rPr>
  </w:style>
  <w:style w:type="character" w:customStyle="1" w:styleId="afa">
    <w:name w:val="Заголовок оглавления Знак"/>
    <w:basedOn w:val="18"/>
    <w:link w:val="af9"/>
    <w:rPr>
      <w:rFonts w:asciiTheme="majorHAnsi" w:hAnsiTheme="majorHAnsi"/>
      <w:b w:val="0"/>
      <w:color w:val="365F91" w:themeColor="accent1" w:themeShade="BF"/>
      <w:sz w:val="32"/>
    </w:rPr>
  </w:style>
  <w:style w:type="paragraph" w:customStyle="1" w:styleId="11">
    <w:name w:val="Список М1"/>
    <w:link w:val="115"/>
    <w:pPr>
      <w:numPr>
        <w:numId w:val="9"/>
      </w:numPr>
      <w:tabs>
        <w:tab w:val="left" w:pos="357"/>
      </w:tabs>
      <w:spacing w:line="360" w:lineRule="auto"/>
    </w:pPr>
    <w:rPr>
      <w:rFonts w:ascii="Arial" w:hAnsi="Arial"/>
    </w:rPr>
  </w:style>
  <w:style w:type="character" w:customStyle="1" w:styleId="115">
    <w:name w:val="Список М11"/>
    <w:link w:val="11"/>
    <w:rPr>
      <w:rFonts w:ascii="Arial" w:hAnsi="Arial"/>
    </w:rPr>
  </w:style>
  <w:style w:type="paragraph" w:customStyle="1" w:styleId="8">
    <w:name w:val="ГА Заголовок 8"/>
    <w:basedOn w:val="a8"/>
    <w:link w:val="811"/>
    <w:pPr>
      <w:keepNext/>
      <w:numPr>
        <w:ilvl w:val="7"/>
        <w:numId w:val="6"/>
      </w:numPr>
      <w:spacing w:before="120" w:after="120"/>
      <w:jc w:val="both"/>
    </w:pPr>
    <w:rPr>
      <w:rFonts w:ascii="Calibri" w:hAnsi="Calibri"/>
      <w:b/>
      <w:sz w:val="24"/>
    </w:rPr>
  </w:style>
  <w:style w:type="character" w:customStyle="1" w:styleId="811">
    <w:name w:val="ГА Заголовок 81"/>
    <w:basedOn w:val="16"/>
    <w:link w:val="8"/>
    <w:rPr>
      <w:rFonts w:ascii="Calibri" w:hAnsi="Calibri"/>
      <w:b/>
      <w:sz w:val="24"/>
    </w:rPr>
  </w:style>
  <w:style w:type="paragraph" w:customStyle="1" w:styleId="21">
    <w:name w:val="МРСК_заголовок_2"/>
    <w:basedOn w:val="af7"/>
    <w:link w:val="210"/>
    <w:pPr>
      <w:numPr>
        <w:ilvl w:val="1"/>
        <w:numId w:val="3"/>
      </w:numPr>
      <w:spacing w:before="240" w:after="60" w:line="240" w:lineRule="auto"/>
      <w:jc w:val="left"/>
    </w:pPr>
    <w:rPr>
      <w:b/>
      <w:caps/>
      <w:sz w:val="26"/>
    </w:rPr>
  </w:style>
  <w:style w:type="character" w:customStyle="1" w:styleId="210">
    <w:name w:val="МРСК_заголовок_21"/>
    <w:basedOn w:val="1d"/>
    <w:link w:val="21"/>
    <w:rPr>
      <w:b/>
      <w:caps/>
      <w:sz w:val="26"/>
    </w:rPr>
  </w:style>
  <w:style w:type="paragraph" w:styleId="34">
    <w:name w:val="toc 3"/>
    <w:basedOn w:val="a8"/>
    <w:next w:val="a8"/>
    <w:link w:val="35"/>
    <w:uiPriority w:val="39"/>
    <w:pPr>
      <w:spacing w:after="100"/>
      <w:ind w:left="400"/>
    </w:pPr>
    <w:rPr>
      <w:sz w:val="22"/>
    </w:rPr>
  </w:style>
  <w:style w:type="character" w:customStyle="1" w:styleId="35">
    <w:name w:val="Оглавление 3 Знак"/>
    <w:basedOn w:val="16"/>
    <w:link w:val="34"/>
    <w:rPr>
      <w:sz w:val="22"/>
    </w:rPr>
  </w:style>
  <w:style w:type="paragraph" w:customStyle="1" w:styleId="afb">
    <w:name w:val="Нормальный"/>
    <w:link w:val="1f"/>
  </w:style>
  <w:style w:type="character" w:customStyle="1" w:styleId="1f">
    <w:name w:val="Нормальный1"/>
    <w:link w:val="afb"/>
  </w:style>
  <w:style w:type="paragraph" w:styleId="afc">
    <w:name w:val="Balloon Text"/>
    <w:basedOn w:val="a8"/>
    <w:link w:val="afd"/>
    <w:rPr>
      <w:rFonts w:ascii="Tahoma" w:hAnsi="Tahoma"/>
      <w:sz w:val="16"/>
    </w:rPr>
  </w:style>
  <w:style w:type="character" w:customStyle="1" w:styleId="afd">
    <w:name w:val="Текст выноски Знак"/>
    <w:basedOn w:val="16"/>
    <w:link w:val="afc"/>
    <w:rPr>
      <w:rFonts w:ascii="Tahoma" w:hAnsi="Tahoma"/>
      <w:sz w:val="16"/>
    </w:rPr>
  </w:style>
  <w:style w:type="paragraph" w:customStyle="1" w:styleId="m">
    <w:name w:val="m_ТекстТаблицы"/>
    <w:basedOn w:val="a8"/>
    <w:link w:val="m1"/>
  </w:style>
  <w:style w:type="character" w:customStyle="1" w:styleId="m1">
    <w:name w:val="m_ТекстТаблицы1"/>
    <w:basedOn w:val="16"/>
    <w:link w:val="m"/>
  </w:style>
  <w:style w:type="paragraph" w:styleId="afe">
    <w:name w:val="header"/>
    <w:basedOn w:val="a8"/>
    <w:link w:val="aff"/>
    <w:pPr>
      <w:tabs>
        <w:tab w:val="center" w:pos="4677"/>
        <w:tab w:val="right" w:pos="9355"/>
      </w:tabs>
    </w:pPr>
  </w:style>
  <w:style w:type="character" w:customStyle="1" w:styleId="aff">
    <w:name w:val="Верхний колонтитул Знак"/>
    <w:basedOn w:val="16"/>
    <w:link w:val="afe"/>
  </w:style>
  <w:style w:type="paragraph" w:customStyle="1" w:styleId="webofficeattributevalue">
    <w:name w:val="webofficeattributevalue"/>
    <w:basedOn w:val="1a"/>
    <w:link w:val="webofficeattributevalue2"/>
  </w:style>
  <w:style w:type="character" w:customStyle="1" w:styleId="webofficeattributevalue2">
    <w:name w:val="webofficeattributevalue2"/>
    <w:basedOn w:val="aa"/>
    <w:link w:val="webofficeattributevalue"/>
  </w:style>
  <w:style w:type="paragraph" w:customStyle="1" w:styleId="0">
    <w:name w:val="0.текст"/>
    <w:basedOn w:val="a8"/>
    <w:link w:val="01"/>
    <w:pPr>
      <w:ind w:firstLine="680"/>
      <w:jc w:val="both"/>
    </w:pPr>
    <w:rPr>
      <w:sz w:val="24"/>
    </w:rPr>
  </w:style>
  <w:style w:type="character" w:customStyle="1" w:styleId="01">
    <w:name w:val="0.текст1"/>
    <w:basedOn w:val="16"/>
    <w:link w:val="0"/>
    <w:rPr>
      <w:sz w:val="24"/>
    </w:rPr>
  </w:style>
  <w:style w:type="paragraph" w:customStyle="1" w:styleId="9">
    <w:name w:val="заголовок 9"/>
    <w:basedOn w:val="a8"/>
    <w:next w:val="a8"/>
    <w:link w:val="910"/>
    <w:pPr>
      <w:numPr>
        <w:ilvl w:val="8"/>
        <w:numId w:val="4"/>
      </w:numPr>
      <w:spacing w:before="240" w:after="60"/>
      <w:outlineLvl w:val="8"/>
    </w:pPr>
    <w:rPr>
      <w:rFonts w:ascii="Arial" w:hAnsi="Arial"/>
      <w:b/>
      <w:i/>
      <w:sz w:val="18"/>
    </w:rPr>
  </w:style>
  <w:style w:type="character" w:customStyle="1" w:styleId="910">
    <w:name w:val="заголовок 91"/>
    <w:basedOn w:val="16"/>
    <w:link w:val="9"/>
    <w:rPr>
      <w:rFonts w:ascii="Arial" w:hAnsi="Arial"/>
      <w:b/>
      <w:i/>
      <w:sz w:val="18"/>
    </w:rPr>
  </w:style>
  <w:style w:type="paragraph" w:customStyle="1" w:styleId="formattext">
    <w:name w:val="formattext"/>
    <w:basedOn w:val="a8"/>
    <w:link w:val="formattext1"/>
    <w:pPr>
      <w:spacing w:beforeAutospacing="1" w:afterAutospacing="1"/>
    </w:pPr>
    <w:rPr>
      <w:sz w:val="24"/>
    </w:rPr>
  </w:style>
  <w:style w:type="character" w:customStyle="1" w:styleId="formattext1">
    <w:name w:val="formattext1"/>
    <w:basedOn w:val="16"/>
    <w:link w:val="formattext"/>
    <w:rPr>
      <w:sz w:val="24"/>
    </w:rPr>
  </w:style>
  <w:style w:type="paragraph" w:customStyle="1" w:styleId="apple-converted-space">
    <w:name w:val="apple-converted-space"/>
    <w:basedOn w:val="1a"/>
    <w:link w:val="apple-converted-space1"/>
  </w:style>
  <w:style w:type="character" w:customStyle="1" w:styleId="apple-converted-space1">
    <w:name w:val="apple-converted-space1"/>
    <w:basedOn w:val="aa"/>
    <w:link w:val="apple-converted-space"/>
  </w:style>
  <w:style w:type="paragraph" w:customStyle="1" w:styleId="1f0">
    <w:name w:val="Знак концевой сноски1"/>
    <w:basedOn w:val="1a"/>
    <w:link w:val="aff0"/>
    <w:rPr>
      <w:vertAlign w:val="superscript"/>
    </w:rPr>
  </w:style>
  <w:style w:type="character" w:styleId="aff0">
    <w:name w:val="endnote reference"/>
    <w:basedOn w:val="aa"/>
    <w:link w:val="1f0"/>
    <w:rPr>
      <w:vertAlign w:val="superscript"/>
    </w:rPr>
  </w:style>
  <w:style w:type="paragraph" w:customStyle="1" w:styleId="1f1">
    <w:name w:val="Знак примечания1"/>
    <w:basedOn w:val="1a"/>
    <w:link w:val="aff1"/>
    <w:rPr>
      <w:sz w:val="16"/>
    </w:rPr>
  </w:style>
  <w:style w:type="character" w:styleId="aff1">
    <w:name w:val="annotation reference"/>
    <w:basedOn w:val="aa"/>
    <w:link w:val="1f1"/>
    <w:uiPriority w:val="99"/>
    <w:rPr>
      <w:sz w:val="16"/>
    </w:rPr>
  </w:style>
  <w:style w:type="character" w:customStyle="1" w:styleId="52">
    <w:name w:val="Заголовок 5 Знак"/>
    <w:basedOn w:val="16"/>
    <w:link w:val="51"/>
    <w:rPr>
      <w:b/>
      <w:sz w:val="22"/>
    </w:rPr>
  </w:style>
  <w:style w:type="paragraph" w:customStyle="1" w:styleId="extended-textshort">
    <w:name w:val="extended-text__short"/>
    <w:basedOn w:val="1a"/>
    <w:link w:val="extended-textshort1"/>
  </w:style>
  <w:style w:type="character" w:customStyle="1" w:styleId="extended-textshort1">
    <w:name w:val="extended-text__short1"/>
    <w:basedOn w:val="aa"/>
    <w:link w:val="extended-textshort"/>
  </w:style>
  <w:style w:type="paragraph" w:customStyle="1" w:styleId="220">
    <w:name w:val="Стиль22"/>
    <w:basedOn w:val="a8"/>
    <w:link w:val="221"/>
    <w:pPr>
      <w:numPr>
        <w:numId w:val="10"/>
      </w:numPr>
      <w:spacing w:before="120" w:after="120" w:line="360" w:lineRule="auto"/>
      <w:jc w:val="both"/>
    </w:pPr>
    <w:rPr>
      <w:rFonts w:ascii="Arial" w:hAnsi="Arial"/>
    </w:rPr>
  </w:style>
  <w:style w:type="character" w:customStyle="1" w:styleId="221">
    <w:name w:val="Стиль221"/>
    <w:basedOn w:val="16"/>
    <w:link w:val="220"/>
    <w:rPr>
      <w:rFonts w:ascii="Arial" w:hAnsi="Arial"/>
    </w:rPr>
  </w:style>
  <w:style w:type="character" w:customStyle="1" w:styleId="18">
    <w:name w:val="Заголовок 1 Знак"/>
    <w:basedOn w:val="16"/>
    <w:link w:val="17"/>
    <w:rPr>
      <w:rFonts w:ascii="Times New Roman Полужирный" w:hAnsi="Times New Roman Полужирный"/>
      <w:b/>
      <w:color w:val="000000" w:themeColor="text1"/>
      <w:sz w:val="32"/>
    </w:rPr>
  </w:style>
  <w:style w:type="paragraph" w:customStyle="1" w:styleId="29">
    <w:name w:val="Пункт 2"/>
    <w:basedOn w:val="23"/>
    <w:link w:val="211"/>
    <w:pPr>
      <w:keepNext w:val="0"/>
      <w:numPr>
        <w:ilvl w:val="1"/>
      </w:numPr>
      <w:tabs>
        <w:tab w:val="left" w:pos="1134"/>
      </w:tabs>
      <w:spacing w:before="120" w:after="60"/>
      <w:ind w:firstLine="567"/>
      <w:jc w:val="both"/>
    </w:pPr>
    <w:rPr>
      <w:b w:val="0"/>
      <w:sz w:val="28"/>
    </w:rPr>
  </w:style>
  <w:style w:type="character" w:customStyle="1" w:styleId="211">
    <w:name w:val="Пункт 21"/>
    <w:basedOn w:val="24"/>
    <w:link w:val="29"/>
    <w:rPr>
      <w:b w:val="0"/>
      <w:sz w:val="28"/>
    </w:rPr>
  </w:style>
  <w:style w:type="paragraph" w:customStyle="1" w:styleId="-11">
    <w:name w:val="Цветной список - Акцент 11"/>
    <w:basedOn w:val="a8"/>
    <w:link w:val="-111"/>
    <w:pPr>
      <w:spacing w:before="120"/>
      <w:ind w:left="720"/>
      <w:contextualSpacing/>
      <w:jc w:val="both"/>
    </w:pPr>
    <w:rPr>
      <w:sz w:val="28"/>
    </w:rPr>
  </w:style>
  <w:style w:type="character" w:customStyle="1" w:styleId="-111">
    <w:name w:val="Цветной список - Акцент 111"/>
    <w:basedOn w:val="16"/>
    <w:link w:val="-11"/>
    <w:rPr>
      <w:sz w:val="28"/>
    </w:rPr>
  </w:style>
  <w:style w:type="paragraph" w:customStyle="1" w:styleId="1f2">
    <w:name w:val="Гиперссылка1"/>
    <w:link w:val="aff2"/>
    <w:rPr>
      <w:color w:val="0000FF"/>
      <w:u w:val="single"/>
    </w:rPr>
  </w:style>
  <w:style w:type="character" w:styleId="aff2">
    <w:name w:val="Hyperlink"/>
    <w:link w:val="1f2"/>
    <w:uiPriority w:val="99"/>
    <w:rPr>
      <w:color w:val="0000FF"/>
      <w:u w:val="single"/>
    </w:rPr>
  </w:style>
  <w:style w:type="paragraph" w:customStyle="1" w:styleId="Footnote">
    <w:name w:val="Footnote"/>
    <w:basedOn w:val="a8"/>
    <w:link w:val="Footnote1"/>
    <w:rPr>
      <w:rFonts w:asciiTheme="minorHAnsi" w:hAnsiTheme="minorHAnsi"/>
    </w:rPr>
  </w:style>
  <w:style w:type="character" w:customStyle="1" w:styleId="Footnote1">
    <w:name w:val="Footnote1"/>
    <w:basedOn w:val="16"/>
    <w:link w:val="Footnote"/>
    <w:rPr>
      <w:rFonts w:asciiTheme="minorHAnsi" w:hAnsiTheme="minorHAnsi"/>
    </w:rPr>
  </w:style>
  <w:style w:type="character" w:customStyle="1" w:styleId="82">
    <w:name w:val="Заголовок 8 Знак"/>
    <w:basedOn w:val="16"/>
    <w:link w:val="81"/>
    <w:rPr>
      <w:i/>
      <w:sz w:val="28"/>
    </w:rPr>
  </w:style>
  <w:style w:type="paragraph" w:customStyle="1" w:styleId="20">
    <w:name w:val="ГА Заголовок 2"/>
    <w:basedOn w:val="a8"/>
    <w:next w:val="a8"/>
    <w:link w:val="212"/>
    <w:pPr>
      <w:keepNext/>
      <w:numPr>
        <w:ilvl w:val="1"/>
        <w:numId w:val="6"/>
      </w:numPr>
      <w:spacing w:before="240" w:after="120"/>
      <w:jc w:val="both"/>
    </w:pPr>
    <w:rPr>
      <w:b/>
    </w:rPr>
  </w:style>
  <w:style w:type="character" w:customStyle="1" w:styleId="212">
    <w:name w:val="ГА Заголовок 21"/>
    <w:basedOn w:val="16"/>
    <w:link w:val="20"/>
    <w:rPr>
      <w:b/>
    </w:rPr>
  </w:style>
  <w:style w:type="paragraph" w:styleId="1f3">
    <w:name w:val="toc 1"/>
    <w:basedOn w:val="a8"/>
    <w:next w:val="a8"/>
    <w:link w:val="1f4"/>
    <w:uiPriority w:val="39"/>
    <w:pPr>
      <w:tabs>
        <w:tab w:val="left" w:pos="357"/>
        <w:tab w:val="right" w:leader="dot" w:pos="9639"/>
      </w:tabs>
      <w:spacing w:line="360" w:lineRule="auto"/>
      <w:ind w:left="357" w:hanging="357"/>
    </w:pPr>
    <w:rPr>
      <w:b/>
      <w:sz w:val="24"/>
    </w:rPr>
  </w:style>
  <w:style w:type="character" w:customStyle="1" w:styleId="1f4">
    <w:name w:val="Оглавление 1 Знак"/>
    <w:basedOn w:val="16"/>
    <w:link w:val="1f3"/>
    <w:rPr>
      <w:b/>
      <w:sz w:val="24"/>
    </w:rPr>
  </w:style>
  <w:style w:type="paragraph" w:customStyle="1" w:styleId="120">
    <w:name w:val="Обычный12"/>
    <w:link w:val="114"/>
    <w:rPr>
      <w:sz w:val="24"/>
    </w:rPr>
  </w:style>
  <w:style w:type="character" w:customStyle="1" w:styleId="114">
    <w:name w:val="Обычный11"/>
    <w:link w:val="120"/>
    <w:rPr>
      <w:sz w:val="24"/>
    </w:rPr>
  </w:style>
  <w:style w:type="paragraph" w:customStyle="1" w:styleId="HeaderandFooter">
    <w:name w:val="Header and Footer"/>
    <w:link w:val="HeaderandFooter1"/>
    <w:pPr>
      <w:jc w:val="both"/>
    </w:pPr>
    <w:rPr>
      <w:rFonts w:ascii="XO Thames" w:hAnsi="XO Thames"/>
      <w:sz w:val="28"/>
    </w:rPr>
  </w:style>
  <w:style w:type="character" w:customStyle="1" w:styleId="HeaderandFooter1">
    <w:name w:val="Header and Footer1"/>
    <w:link w:val="HeaderandFooter"/>
    <w:rPr>
      <w:rFonts w:ascii="XO Thames" w:hAnsi="XO Thames"/>
      <w:sz w:val="28"/>
    </w:rPr>
  </w:style>
  <w:style w:type="paragraph" w:customStyle="1" w:styleId="70">
    <w:name w:val="заголовок 7"/>
    <w:basedOn w:val="a8"/>
    <w:next w:val="a8"/>
    <w:link w:val="710"/>
    <w:pPr>
      <w:numPr>
        <w:ilvl w:val="6"/>
        <w:numId w:val="4"/>
      </w:numPr>
      <w:spacing w:before="240" w:after="60"/>
      <w:outlineLvl w:val="6"/>
    </w:pPr>
    <w:rPr>
      <w:rFonts w:ascii="Arial" w:hAnsi="Arial"/>
    </w:rPr>
  </w:style>
  <w:style w:type="character" w:customStyle="1" w:styleId="710">
    <w:name w:val="заголовок 71"/>
    <w:basedOn w:val="16"/>
    <w:link w:val="70"/>
    <w:rPr>
      <w:rFonts w:ascii="Arial" w:hAnsi="Arial"/>
    </w:rPr>
  </w:style>
  <w:style w:type="paragraph" w:styleId="aff3">
    <w:name w:val="No Spacing"/>
    <w:link w:val="aff4"/>
    <w:rPr>
      <w:rFonts w:ascii="Calibri" w:hAnsi="Calibri"/>
      <w:sz w:val="22"/>
    </w:rPr>
  </w:style>
  <w:style w:type="character" w:customStyle="1" w:styleId="aff4">
    <w:name w:val="Без интервала Знак"/>
    <w:link w:val="aff3"/>
    <w:rPr>
      <w:rFonts w:ascii="Calibri" w:hAnsi="Calibri"/>
      <w:sz w:val="22"/>
    </w:rPr>
  </w:style>
  <w:style w:type="paragraph" w:customStyle="1" w:styleId="a0">
    <w:name w:val="Простой список"/>
    <w:basedOn w:val="aff5"/>
    <w:link w:val="1f5"/>
    <w:pPr>
      <w:numPr>
        <w:numId w:val="11"/>
      </w:numPr>
      <w:tabs>
        <w:tab w:val="left" w:pos="1418"/>
      </w:tabs>
      <w:spacing w:before="120"/>
      <w:contextualSpacing w:val="0"/>
    </w:pPr>
    <w:rPr>
      <w:sz w:val="28"/>
    </w:rPr>
  </w:style>
  <w:style w:type="character" w:customStyle="1" w:styleId="1f5">
    <w:name w:val="Простой список1"/>
    <w:basedOn w:val="aff6"/>
    <w:link w:val="a0"/>
    <w:rPr>
      <w:sz w:val="28"/>
    </w:rPr>
  </w:style>
  <w:style w:type="paragraph" w:styleId="92">
    <w:name w:val="toc 9"/>
    <w:next w:val="a8"/>
    <w:link w:val="93"/>
    <w:uiPriority w:val="39"/>
    <w:pPr>
      <w:ind w:left="1600"/>
    </w:pPr>
    <w:rPr>
      <w:rFonts w:ascii="XO Thames" w:hAnsi="XO Thames"/>
      <w:sz w:val="28"/>
    </w:rPr>
  </w:style>
  <w:style w:type="character" w:customStyle="1" w:styleId="93">
    <w:name w:val="Оглавление 9 Знак"/>
    <w:link w:val="92"/>
    <w:rPr>
      <w:rFonts w:ascii="XO Thames" w:hAnsi="XO Thames"/>
      <w:sz w:val="28"/>
    </w:rPr>
  </w:style>
  <w:style w:type="paragraph" w:customStyle="1" w:styleId="2a">
    <w:name w:val="2"/>
    <w:link w:val="1f6"/>
    <w:semiHidden/>
    <w:unhideWhenUsed/>
  </w:style>
  <w:style w:type="character" w:customStyle="1" w:styleId="1f6">
    <w:name w:val="1"/>
    <w:link w:val="2a"/>
    <w:semiHidden/>
    <w:unhideWhenUsed/>
  </w:style>
  <w:style w:type="paragraph" w:customStyle="1" w:styleId="213">
    <w:name w:val="Основной текст (2)1"/>
    <w:basedOn w:val="a8"/>
    <w:link w:val="2110"/>
    <w:pPr>
      <w:widowControl w:val="0"/>
      <w:spacing w:before="420" w:after="720" w:line="0" w:lineRule="atLeast"/>
      <w:jc w:val="right"/>
    </w:pPr>
    <w:rPr>
      <w:sz w:val="26"/>
    </w:rPr>
  </w:style>
  <w:style w:type="character" w:customStyle="1" w:styleId="2110">
    <w:name w:val="Основной текст (2)11"/>
    <w:basedOn w:val="16"/>
    <w:link w:val="213"/>
    <w:rPr>
      <w:sz w:val="26"/>
    </w:rPr>
  </w:style>
  <w:style w:type="paragraph" w:styleId="aff5">
    <w:name w:val="List Paragraph"/>
    <w:aliases w:val="Bullet List,FooterText,numbered,Заголовок_3,Use Case List Paragraph,Нумерованый список,List Paragraph1,Нумерованный спиков,Bullet 1,it_List1,Table-Normal,RSHB_Table-Normal,Paragraphe de liste1,lp1,Булит первого уровня,Таблицы,Bullet_IRAO,UL"/>
    <w:basedOn w:val="a8"/>
    <w:link w:val="aff6"/>
    <w:uiPriority w:val="34"/>
    <w:qFormat/>
    <w:pPr>
      <w:ind w:left="720"/>
      <w:contextualSpacing/>
    </w:pPr>
  </w:style>
  <w:style w:type="character" w:customStyle="1" w:styleId="aff6">
    <w:name w:val="Абзац списка Знак"/>
    <w:aliases w:val="Bullet List Знак,FooterText Знак,numbered Знак,Заголовок_3 Знак,Use Case List Paragraph Знак,Нумерованый список Знак,List Paragraph1 Знак,Нумерованный спиков Знак,Bullet 1 Знак,it_List1 Знак,Table-Normal Знак,RSHB_Table-Normal Знак"/>
    <w:basedOn w:val="16"/>
    <w:link w:val="aff5"/>
    <w:uiPriority w:val="34"/>
    <w:qFormat/>
  </w:style>
  <w:style w:type="paragraph" w:customStyle="1" w:styleId="7">
    <w:name w:val="ГА Заголовок 7"/>
    <w:basedOn w:val="a8"/>
    <w:link w:val="711"/>
    <w:pPr>
      <w:keepNext/>
      <w:numPr>
        <w:ilvl w:val="6"/>
        <w:numId w:val="6"/>
      </w:numPr>
      <w:spacing w:before="120" w:after="120"/>
      <w:jc w:val="both"/>
    </w:pPr>
    <w:rPr>
      <w:rFonts w:ascii="Calibri" w:hAnsi="Calibri"/>
      <w:b/>
      <w:sz w:val="24"/>
    </w:rPr>
  </w:style>
  <w:style w:type="character" w:customStyle="1" w:styleId="711">
    <w:name w:val="ГА Заголовок 71"/>
    <w:basedOn w:val="16"/>
    <w:link w:val="7"/>
    <w:rPr>
      <w:rFonts w:ascii="Calibri" w:hAnsi="Calibri"/>
      <w:b/>
      <w:sz w:val="24"/>
    </w:rPr>
  </w:style>
  <w:style w:type="paragraph" w:customStyle="1" w:styleId="22">
    <w:name w:val="заголовок 2"/>
    <w:basedOn w:val="a8"/>
    <w:next w:val="a8"/>
    <w:link w:val="214"/>
    <w:pPr>
      <w:keepNext/>
      <w:numPr>
        <w:ilvl w:val="1"/>
        <w:numId w:val="4"/>
      </w:numPr>
      <w:spacing w:before="240" w:after="60"/>
      <w:outlineLvl w:val="1"/>
    </w:pPr>
    <w:rPr>
      <w:rFonts w:ascii="Arial" w:hAnsi="Arial"/>
      <w:b/>
      <w:i/>
      <w:sz w:val="24"/>
    </w:rPr>
  </w:style>
  <w:style w:type="character" w:customStyle="1" w:styleId="214">
    <w:name w:val="заголовок 21"/>
    <w:basedOn w:val="16"/>
    <w:link w:val="22"/>
    <w:rPr>
      <w:rFonts w:ascii="Arial" w:hAnsi="Arial"/>
      <w:b/>
      <w:i/>
      <w:sz w:val="24"/>
    </w:rPr>
  </w:style>
  <w:style w:type="paragraph" w:styleId="a9">
    <w:name w:val="Body Text"/>
    <w:basedOn w:val="a8"/>
    <w:link w:val="aff7"/>
    <w:pPr>
      <w:spacing w:line="360" w:lineRule="auto"/>
      <w:ind w:firstLine="709"/>
      <w:jc w:val="both"/>
    </w:pPr>
    <w:rPr>
      <w:sz w:val="24"/>
    </w:rPr>
  </w:style>
  <w:style w:type="character" w:customStyle="1" w:styleId="aff7">
    <w:name w:val="Основной текст Знак"/>
    <w:basedOn w:val="16"/>
    <w:link w:val="a9"/>
    <w:rPr>
      <w:sz w:val="24"/>
    </w:rPr>
  </w:style>
  <w:style w:type="paragraph" w:customStyle="1" w:styleId="4">
    <w:name w:val="ГА Заголовок 4"/>
    <w:basedOn w:val="a8"/>
    <w:link w:val="410"/>
    <w:pPr>
      <w:keepNext/>
      <w:numPr>
        <w:ilvl w:val="3"/>
        <w:numId w:val="6"/>
      </w:numPr>
      <w:spacing w:before="240" w:after="120"/>
      <w:jc w:val="both"/>
    </w:pPr>
    <w:rPr>
      <w:rFonts w:ascii="Calibri" w:hAnsi="Calibri"/>
      <w:b/>
      <w:sz w:val="24"/>
    </w:rPr>
  </w:style>
  <w:style w:type="character" w:customStyle="1" w:styleId="410">
    <w:name w:val="ГА Заголовок 41"/>
    <w:basedOn w:val="16"/>
    <w:link w:val="4"/>
    <w:rPr>
      <w:rFonts w:ascii="Calibri" w:hAnsi="Calibri"/>
      <w:b/>
      <w:sz w:val="24"/>
    </w:rPr>
  </w:style>
  <w:style w:type="paragraph" w:styleId="83">
    <w:name w:val="toc 8"/>
    <w:next w:val="a8"/>
    <w:link w:val="84"/>
    <w:uiPriority w:val="39"/>
    <w:pPr>
      <w:ind w:left="1400"/>
    </w:pPr>
    <w:rPr>
      <w:rFonts w:ascii="XO Thames" w:hAnsi="XO Thames"/>
      <w:sz w:val="28"/>
    </w:rPr>
  </w:style>
  <w:style w:type="character" w:customStyle="1" w:styleId="84">
    <w:name w:val="Оглавление 8 Знак"/>
    <w:link w:val="83"/>
    <w:rPr>
      <w:rFonts w:ascii="XO Thames" w:hAnsi="XO Thames"/>
      <w:sz w:val="28"/>
    </w:rPr>
  </w:style>
  <w:style w:type="paragraph" w:styleId="aff8">
    <w:name w:val="Plain Text"/>
    <w:basedOn w:val="a8"/>
    <w:link w:val="aff9"/>
    <w:rPr>
      <w:rFonts w:ascii="Courier New" w:hAnsi="Courier New"/>
    </w:rPr>
  </w:style>
  <w:style w:type="character" w:customStyle="1" w:styleId="aff9">
    <w:name w:val="Текст Знак"/>
    <w:basedOn w:val="16"/>
    <w:link w:val="aff8"/>
    <w:rPr>
      <w:rFonts w:ascii="Courier New" w:hAnsi="Courier New"/>
    </w:rPr>
  </w:style>
  <w:style w:type="paragraph" w:customStyle="1" w:styleId="Default">
    <w:name w:val="Default"/>
    <w:link w:val="Default1"/>
    <w:rPr>
      <w:sz w:val="24"/>
    </w:rPr>
  </w:style>
  <w:style w:type="character" w:customStyle="1" w:styleId="Default1">
    <w:name w:val="Default1"/>
    <w:link w:val="Default"/>
    <w:rPr>
      <w:color w:val="000000"/>
      <w:sz w:val="24"/>
    </w:rPr>
  </w:style>
  <w:style w:type="paragraph" w:customStyle="1" w:styleId="a2">
    <w:name w:val="Осн список"/>
    <w:basedOn w:val="a8"/>
    <w:link w:val="1f7"/>
    <w:pPr>
      <w:widowControl w:val="0"/>
      <w:numPr>
        <w:numId w:val="12"/>
      </w:numPr>
      <w:spacing w:before="120" w:line="276" w:lineRule="auto"/>
      <w:jc w:val="both"/>
    </w:pPr>
    <w:rPr>
      <w:sz w:val="24"/>
    </w:rPr>
  </w:style>
  <w:style w:type="character" w:customStyle="1" w:styleId="1f7">
    <w:name w:val="Осн список1"/>
    <w:basedOn w:val="16"/>
    <w:link w:val="a2"/>
    <w:rPr>
      <w:sz w:val="24"/>
    </w:rPr>
  </w:style>
  <w:style w:type="paragraph" w:customStyle="1" w:styleId="affa">
    <w:name w:val="Мой стиль"/>
    <w:basedOn w:val="a8"/>
    <w:link w:val="1f8"/>
    <w:pPr>
      <w:spacing w:before="120" w:line="276" w:lineRule="auto"/>
      <w:jc w:val="both"/>
    </w:pPr>
    <w:rPr>
      <w:sz w:val="24"/>
    </w:rPr>
  </w:style>
  <w:style w:type="character" w:customStyle="1" w:styleId="1f8">
    <w:name w:val="Мой стиль1"/>
    <w:basedOn w:val="16"/>
    <w:link w:val="affa"/>
    <w:rPr>
      <w:sz w:val="24"/>
    </w:rPr>
  </w:style>
  <w:style w:type="paragraph" w:customStyle="1" w:styleId="121">
    <w:name w:val="Обычный + 12 пт"/>
    <w:basedOn w:val="a8"/>
    <w:link w:val="1210"/>
    <w:pPr>
      <w:tabs>
        <w:tab w:val="left" w:pos="9720"/>
      </w:tabs>
      <w:jc w:val="both"/>
    </w:pPr>
    <w:rPr>
      <w:sz w:val="24"/>
    </w:rPr>
  </w:style>
  <w:style w:type="character" w:customStyle="1" w:styleId="1210">
    <w:name w:val="Обычный + 12 пт1"/>
    <w:basedOn w:val="16"/>
    <w:link w:val="121"/>
    <w:rPr>
      <w:sz w:val="24"/>
    </w:rPr>
  </w:style>
  <w:style w:type="paragraph" w:customStyle="1" w:styleId="webofficeattributevalue1">
    <w:name w:val="webofficeattributevalue1"/>
    <w:basedOn w:val="1a"/>
    <w:link w:val="webofficeattributevalue11"/>
    <w:rPr>
      <w:rFonts w:ascii="open-sans" w:hAnsi="open-sans"/>
    </w:rPr>
  </w:style>
  <w:style w:type="character" w:customStyle="1" w:styleId="webofficeattributevalue11">
    <w:name w:val="webofficeattributevalue11"/>
    <w:basedOn w:val="aa"/>
    <w:link w:val="webofficeattributevalue1"/>
    <w:rPr>
      <w:rFonts w:ascii="open-sans" w:hAnsi="open-sans"/>
      <w:strike w:val="0"/>
      <w:color w:val="000000"/>
      <w:sz w:val="20"/>
      <w:u w:val="none"/>
    </w:rPr>
  </w:style>
  <w:style w:type="paragraph" w:customStyle="1" w:styleId="40">
    <w:name w:val="МРСК_заголовок_4"/>
    <w:basedOn w:val="af7"/>
    <w:link w:val="411"/>
    <w:pPr>
      <w:numPr>
        <w:ilvl w:val="3"/>
        <w:numId w:val="3"/>
      </w:numPr>
      <w:tabs>
        <w:tab w:val="left" w:pos="1134"/>
      </w:tabs>
    </w:pPr>
    <w:rPr>
      <w:b/>
    </w:rPr>
  </w:style>
  <w:style w:type="character" w:customStyle="1" w:styleId="411">
    <w:name w:val="МРСК_заголовок_41"/>
    <w:basedOn w:val="1d"/>
    <w:link w:val="40"/>
    <w:rPr>
      <w:b/>
      <w:sz w:val="24"/>
    </w:rPr>
  </w:style>
  <w:style w:type="paragraph" w:customStyle="1" w:styleId="10">
    <w:name w:val="ГА Заголовок 1"/>
    <w:basedOn w:val="a8"/>
    <w:link w:val="116"/>
    <w:pPr>
      <w:keepNext/>
      <w:numPr>
        <w:numId w:val="6"/>
      </w:numPr>
      <w:spacing w:before="120" w:after="120"/>
      <w:jc w:val="both"/>
    </w:pPr>
    <w:rPr>
      <w:b/>
      <w:sz w:val="28"/>
    </w:rPr>
  </w:style>
  <w:style w:type="character" w:customStyle="1" w:styleId="116">
    <w:name w:val="ГА Заголовок 11"/>
    <w:basedOn w:val="16"/>
    <w:link w:val="10"/>
    <w:rPr>
      <w:b/>
      <w:sz w:val="28"/>
    </w:rPr>
  </w:style>
  <w:style w:type="paragraph" w:styleId="53">
    <w:name w:val="toc 5"/>
    <w:next w:val="a8"/>
    <w:link w:val="54"/>
    <w:uiPriority w:val="39"/>
    <w:pPr>
      <w:ind w:left="800"/>
    </w:pPr>
    <w:rPr>
      <w:rFonts w:ascii="XO Thames" w:hAnsi="XO Thames"/>
      <w:sz w:val="28"/>
    </w:rPr>
  </w:style>
  <w:style w:type="character" w:customStyle="1" w:styleId="54">
    <w:name w:val="Оглавление 5 Знак"/>
    <w:link w:val="53"/>
    <w:rPr>
      <w:rFonts w:ascii="XO Thames" w:hAnsi="XO Thames"/>
      <w:sz w:val="28"/>
    </w:rPr>
  </w:style>
  <w:style w:type="paragraph" w:customStyle="1" w:styleId="affb">
    <w:name w:val="ТабОЛ"/>
    <w:basedOn w:val="a8"/>
    <w:link w:val="1f9"/>
    <w:pPr>
      <w:keepLines/>
      <w:tabs>
        <w:tab w:val="left" w:pos="425"/>
      </w:tabs>
      <w:spacing w:before="60" w:after="60"/>
      <w:ind w:firstLine="425"/>
      <w:contextualSpacing/>
    </w:pPr>
    <w:rPr>
      <w:sz w:val="24"/>
    </w:rPr>
  </w:style>
  <w:style w:type="character" w:customStyle="1" w:styleId="1f9">
    <w:name w:val="ТабОЛ1"/>
    <w:basedOn w:val="16"/>
    <w:link w:val="affb"/>
    <w:rPr>
      <w:color w:val="000000"/>
      <w:sz w:val="24"/>
    </w:rPr>
  </w:style>
  <w:style w:type="paragraph" w:styleId="affc">
    <w:name w:val="caption"/>
    <w:basedOn w:val="a8"/>
    <w:next w:val="a8"/>
    <w:link w:val="affd"/>
    <w:pPr>
      <w:widowControl w:val="0"/>
      <w:jc w:val="right"/>
    </w:pPr>
  </w:style>
  <w:style w:type="character" w:customStyle="1" w:styleId="affd">
    <w:name w:val="Название объекта Знак"/>
    <w:basedOn w:val="16"/>
    <w:link w:val="affc"/>
    <w:rPr>
      <w:color w:val="000000"/>
    </w:rPr>
  </w:style>
  <w:style w:type="paragraph" w:customStyle="1" w:styleId="1fa">
    <w:name w:val="Номер страницы1"/>
    <w:basedOn w:val="1a"/>
    <w:link w:val="affe"/>
  </w:style>
  <w:style w:type="character" w:styleId="affe">
    <w:name w:val="page number"/>
    <w:basedOn w:val="aa"/>
    <w:link w:val="1fa"/>
  </w:style>
  <w:style w:type="paragraph" w:customStyle="1" w:styleId="afff">
    <w:name w:val="Таблица. Шапка"/>
    <w:basedOn w:val="a8"/>
    <w:next w:val="a8"/>
    <w:link w:val="1fb"/>
    <w:pPr>
      <w:spacing w:line="360" w:lineRule="auto"/>
    </w:pPr>
    <w:rPr>
      <w:b/>
      <w:sz w:val="24"/>
    </w:rPr>
  </w:style>
  <w:style w:type="character" w:customStyle="1" w:styleId="1fb">
    <w:name w:val="Таблица. Шапка1"/>
    <w:basedOn w:val="16"/>
    <w:link w:val="afff"/>
    <w:rPr>
      <w:b/>
      <w:sz w:val="24"/>
    </w:rPr>
  </w:style>
  <w:style w:type="paragraph" w:customStyle="1" w:styleId="41">
    <w:name w:val="заголовок 4"/>
    <w:basedOn w:val="a8"/>
    <w:next w:val="a8"/>
    <w:link w:val="412"/>
    <w:pPr>
      <w:keepNext/>
      <w:numPr>
        <w:ilvl w:val="3"/>
        <w:numId w:val="4"/>
      </w:numPr>
      <w:spacing w:before="240" w:after="60"/>
      <w:outlineLvl w:val="3"/>
    </w:pPr>
    <w:rPr>
      <w:rFonts w:ascii="Arial" w:hAnsi="Arial"/>
      <w:b/>
      <w:sz w:val="24"/>
    </w:rPr>
  </w:style>
  <w:style w:type="character" w:customStyle="1" w:styleId="412">
    <w:name w:val="заголовок 41"/>
    <w:basedOn w:val="16"/>
    <w:link w:val="41"/>
    <w:rPr>
      <w:rFonts w:ascii="Arial" w:hAnsi="Arial"/>
      <w:b/>
      <w:sz w:val="24"/>
    </w:rPr>
  </w:style>
  <w:style w:type="paragraph" w:customStyle="1" w:styleId="afff0">
    <w:name w:val="МРСК_заголовок_малый"/>
    <w:basedOn w:val="a8"/>
    <w:link w:val="1fc"/>
    <w:pPr>
      <w:keepNext/>
      <w:jc w:val="center"/>
    </w:pPr>
    <w:rPr>
      <w:b/>
      <w:caps/>
      <w:sz w:val="24"/>
    </w:rPr>
  </w:style>
  <w:style w:type="character" w:customStyle="1" w:styleId="1fc">
    <w:name w:val="МРСК_заголовок_малый1"/>
    <w:basedOn w:val="16"/>
    <w:link w:val="afff0"/>
    <w:rPr>
      <w:b/>
      <w:caps/>
      <w:sz w:val="24"/>
    </w:rPr>
  </w:style>
  <w:style w:type="paragraph" w:customStyle="1" w:styleId="2">
    <w:name w:val="Список М2"/>
    <w:link w:val="215"/>
    <w:pPr>
      <w:numPr>
        <w:numId w:val="13"/>
      </w:numPr>
      <w:spacing w:line="360" w:lineRule="auto"/>
    </w:pPr>
    <w:rPr>
      <w:rFonts w:ascii="Arial" w:hAnsi="Arial"/>
    </w:rPr>
  </w:style>
  <w:style w:type="character" w:customStyle="1" w:styleId="215">
    <w:name w:val="Список М21"/>
    <w:link w:val="2"/>
    <w:rPr>
      <w:rFonts w:ascii="Arial" w:hAnsi="Arial"/>
    </w:rPr>
  </w:style>
  <w:style w:type="paragraph" w:styleId="afff1">
    <w:name w:val="footer"/>
    <w:basedOn w:val="a8"/>
    <w:link w:val="afff2"/>
    <w:pPr>
      <w:tabs>
        <w:tab w:val="center" w:pos="4677"/>
        <w:tab w:val="right" w:pos="9355"/>
      </w:tabs>
    </w:pPr>
  </w:style>
  <w:style w:type="character" w:customStyle="1" w:styleId="afff2">
    <w:name w:val="Нижний колонтитул Знак"/>
    <w:basedOn w:val="16"/>
    <w:link w:val="afff1"/>
  </w:style>
  <w:style w:type="paragraph" w:styleId="afff3">
    <w:name w:val="Subtitle"/>
    <w:next w:val="a8"/>
    <w:link w:val="afff4"/>
    <w:uiPriority w:val="11"/>
    <w:qFormat/>
    <w:pPr>
      <w:jc w:val="both"/>
    </w:pPr>
    <w:rPr>
      <w:rFonts w:ascii="XO Thames" w:hAnsi="XO Thames"/>
      <w:i/>
      <w:sz w:val="24"/>
    </w:rPr>
  </w:style>
  <w:style w:type="character" w:customStyle="1" w:styleId="afff4">
    <w:name w:val="Подзаголовок Знак"/>
    <w:link w:val="afff3"/>
    <w:rPr>
      <w:rFonts w:ascii="XO Thames" w:hAnsi="XO Thames"/>
      <w:i/>
      <w:sz w:val="24"/>
    </w:rPr>
  </w:style>
  <w:style w:type="paragraph" w:customStyle="1" w:styleId="122">
    <w:name w:val="Гиперссылка12"/>
    <w:basedOn w:val="a8"/>
    <w:link w:val="117"/>
    <w:pPr>
      <w:widowControl w:val="0"/>
      <w:jc w:val="both"/>
    </w:pPr>
    <w:rPr>
      <w:color w:val="0000FF" w:themeColor="hyperlink"/>
      <w:u w:val="single"/>
    </w:rPr>
  </w:style>
  <w:style w:type="character" w:customStyle="1" w:styleId="117">
    <w:name w:val="Гиперссылка11"/>
    <w:basedOn w:val="16"/>
    <w:link w:val="122"/>
    <w:rPr>
      <w:color w:val="0000FF" w:themeColor="hyperlink"/>
      <w:u w:val="single"/>
    </w:rPr>
  </w:style>
  <w:style w:type="paragraph" w:customStyle="1" w:styleId="1fd">
    <w:name w:val="Сильное выделение1"/>
    <w:basedOn w:val="1a"/>
    <w:link w:val="afff5"/>
    <w:rPr>
      <w:i/>
      <w:color w:val="4F81BD" w:themeColor="accent1"/>
    </w:rPr>
  </w:style>
  <w:style w:type="character" w:styleId="afff5">
    <w:name w:val="Intense Emphasis"/>
    <w:basedOn w:val="aa"/>
    <w:link w:val="1fd"/>
    <w:rPr>
      <w:i/>
      <w:color w:val="4F81BD" w:themeColor="accent1"/>
    </w:rPr>
  </w:style>
  <w:style w:type="paragraph" w:customStyle="1" w:styleId="afff6">
    <w:name w:val="ТабЗЦ"/>
    <w:basedOn w:val="affb"/>
    <w:link w:val="1fe"/>
    <w:pPr>
      <w:keepNext/>
      <w:spacing w:before="0"/>
      <w:jc w:val="center"/>
    </w:pPr>
    <w:rPr>
      <w:b/>
    </w:rPr>
  </w:style>
  <w:style w:type="character" w:customStyle="1" w:styleId="1fe">
    <w:name w:val="ТабЗЦ1"/>
    <w:basedOn w:val="1f9"/>
    <w:link w:val="afff6"/>
    <w:rPr>
      <w:b/>
      <w:color w:val="000000"/>
      <w:sz w:val="24"/>
    </w:rPr>
  </w:style>
  <w:style w:type="paragraph" w:styleId="afff7">
    <w:name w:val="Title"/>
    <w:basedOn w:val="a8"/>
    <w:link w:val="afff8"/>
    <w:uiPriority w:val="10"/>
    <w:qFormat/>
    <w:pPr>
      <w:spacing w:line="360" w:lineRule="auto"/>
      <w:ind w:firstLine="720"/>
      <w:jc w:val="center"/>
    </w:pPr>
    <w:rPr>
      <w:b/>
      <w:sz w:val="26"/>
    </w:rPr>
  </w:style>
  <w:style w:type="character" w:customStyle="1" w:styleId="afff8">
    <w:name w:val="Заголовок Знак"/>
    <w:basedOn w:val="16"/>
    <w:link w:val="afff7"/>
    <w:rPr>
      <w:b/>
      <w:sz w:val="26"/>
    </w:rPr>
  </w:style>
  <w:style w:type="character" w:customStyle="1" w:styleId="43">
    <w:name w:val="Заголовок 4 Знак"/>
    <w:basedOn w:val="16"/>
    <w:link w:val="42"/>
    <w:rPr>
      <w:rFonts w:asciiTheme="majorHAnsi" w:hAnsiTheme="majorHAnsi"/>
      <w:b/>
      <w:i/>
      <w:color w:val="4F81BD" w:themeColor="accent1"/>
    </w:rPr>
  </w:style>
  <w:style w:type="paragraph" w:customStyle="1" w:styleId="2b">
    <w:name w:val="Стиль2"/>
    <w:basedOn w:val="aff5"/>
    <w:link w:val="216"/>
    <w:pPr>
      <w:tabs>
        <w:tab w:val="left" w:pos="1134"/>
      </w:tabs>
      <w:ind w:left="0" w:firstLine="709"/>
      <w:jc w:val="both"/>
    </w:pPr>
    <w:rPr>
      <w:sz w:val="28"/>
    </w:rPr>
  </w:style>
  <w:style w:type="character" w:customStyle="1" w:styleId="216">
    <w:name w:val="Стиль21"/>
    <w:basedOn w:val="aff6"/>
    <w:link w:val="2b"/>
    <w:rPr>
      <w:sz w:val="28"/>
    </w:rPr>
  </w:style>
  <w:style w:type="character" w:customStyle="1" w:styleId="24">
    <w:name w:val="Заголовок 2 Знак"/>
    <w:basedOn w:val="16"/>
    <w:link w:val="23"/>
    <w:rPr>
      <w:b/>
      <w:sz w:val="26"/>
    </w:rPr>
  </w:style>
  <w:style w:type="paragraph" w:customStyle="1" w:styleId="1ff">
    <w:name w:val="Знак сноски1"/>
    <w:basedOn w:val="1a"/>
    <w:link w:val="afff9"/>
    <w:rPr>
      <w:vertAlign w:val="superscript"/>
    </w:rPr>
  </w:style>
  <w:style w:type="character" w:styleId="afff9">
    <w:name w:val="footnote reference"/>
    <w:aliases w:val="Знак сноски-FN,Ciae niinee-FN,Знак сноски 1,fr,Used by Word for Help footnote symbols,Ссылка на сноску 45,Footnote Reference Number"/>
    <w:basedOn w:val="aa"/>
    <w:link w:val="1ff"/>
    <w:uiPriority w:val="99"/>
    <w:rPr>
      <w:vertAlign w:val="superscript"/>
    </w:rPr>
  </w:style>
  <w:style w:type="paragraph" w:customStyle="1" w:styleId="1">
    <w:name w:val="Стиль1"/>
    <w:basedOn w:val="aff5"/>
    <w:link w:val="118"/>
    <w:pPr>
      <w:numPr>
        <w:numId w:val="14"/>
      </w:numPr>
      <w:spacing w:before="120" w:after="120" w:line="276" w:lineRule="auto"/>
      <w:jc w:val="both"/>
    </w:pPr>
    <w:rPr>
      <w:sz w:val="28"/>
    </w:rPr>
  </w:style>
  <w:style w:type="character" w:customStyle="1" w:styleId="118">
    <w:name w:val="Стиль11"/>
    <w:basedOn w:val="aff6"/>
    <w:link w:val="1"/>
    <w:rPr>
      <w:sz w:val="28"/>
    </w:rPr>
  </w:style>
  <w:style w:type="character" w:customStyle="1" w:styleId="62">
    <w:name w:val="Заголовок 6 Знак"/>
    <w:basedOn w:val="16"/>
    <w:link w:val="61"/>
    <w:rPr>
      <w:b/>
      <w:sz w:val="22"/>
    </w:rPr>
  </w:style>
  <w:style w:type="table" w:styleId="afffa">
    <w:name w:val="Table Grid"/>
    <w:basedOn w:val="ab"/>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писок-таблица 3 — акцент 11"/>
    <w:basedOn w:val="ab"/>
    <w:rPr>
      <w:rFonts w:asciiTheme="minorHAnsi" w:hAnsiTheme="minorHAnsi"/>
      <w:sz w:val="22"/>
    </w:rPr>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style>
  <w:style w:type="table" w:customStyle="1" w:styleId="36">
    <w:name w:val="Сетка таблицы3"/>
    <w:basedOn w:val="ab"/>
    <w:rPr>
      <w:rFonts w:asciiTheme="minorHAnsi" w:hAnsiTheme="minorHAnsi"/>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c">
    <w:name w:val="Сетка таблицы2"/>
    <w:basedOn w:val="ab"/>
    <w:rPr>
      <w:rFonts w:ascii="Calibri" w:hAnsi="Calibri"/>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0">
    <w:name w:val="Сетка таблицы1"/>
    <w:basedOn w:val="ab"/>
    <w:rPr>
      <w:rFonts w:ascii="Calibri" w:hAnsi="Calibri"/>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
    <w:name w:val="Сетка таблицы1131"/>
    <w:basedOn w:val="a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
    <w:name w:val="#0-Без номера"/>
    <w:basedOn w:val="a8"/>
    <w:link w:val="0-0"/>
    <w:qFormat/>
    <w:rsid w:val="009066A2"/>
    <w:pPr>
      <w:tabs>
        <w:tab w:val="left" w:pos="567"/>
        <w:tab w:val="left" w:pos="709"/>
        <w:tab w:val="left" w:pos="851"/>
        <w:tab w:val="left" w:pos="992"/>
        <w:tab w:val="left" w:pos="1134"/>
        <w:tab w:val="left" w:pos="1276"/>
        <w:tab w:val="left" w:pos="1418"/>
      </w:tabs>
      <w:spacing w:line="276" w:lineRule="auto"/>
      <w:ind w:firstLine="709"/>
      <w:jc w:val="both"/>
    </w:pPr>
    <w:rPr>
      <w:sz w:val="28"/>
      <w:szCs w:val="28"/>
    </w:rPr>
  </w:style>
  <w:style w:type="paragraph" w:customStyle="1" w:styleId="afffb">
    <w:name w:val="#ТаблТекст"/>
    <w:basedOn w:val="a8"/>
    <w:qFormat/>
    <w:rsid w:val="009066A2"/>
    <w:pPr>
      <w:tabs>
        <w:tab w:val="left" w:pos="567"/>
        <w:tab w:val="left" w:pos="709"/>
        <w:tab w:val="left" w:pos="851"/>
        <w:tab w:val="left" w:pos="992"/>
        <w:tab w:val="left" w:pos="1134"/>
        <w:tab w:val="left" w:pos="1276"/>
        <w:tab w:val="left" w:pos="1418"/>
      </w:tabs>
      <w:spacing w:before="40" w:after="40"/>
    </w:pPr>
    <w:rPr>
      <w:sz w:val="24"/>
      <w:szCs w:val="28"/>
    </w:rPr>
  </w:style>
  <w:style w:type="paragraph" w:customStyle="1" w:styleId="a3">
    <w:name w:val="буквы"/>
    <w:basedOn w:val="a8"/>
    <w:uiPriority w:val="99"/>
    <w:rsid w:val="009066A2"/>
    <w:pPr>
      <w:widowControl w:val="0"/>
      <w:numPr>
        <w:numId w:val="15"/>
      </w:numPr>
      <w:tabs>
        <w:tab w:val="clear" w:pos="360"/>
        <w:tab w:val="num" w:pos="564"/>
        <w:tab w:val="num" w:pos="1080"/>
      </w:tabs>
      <w:spacing w:line="360" w:lineRule="auto"/>
      <w:ind w:left="1080"/>
      <w:contextualSpacing/>
      <w:jc w:val="both"/>
    </w:pPr>
    <w:rPr>
      <w:color w:val="auto"/>
      <w:sz w:val="28"/>
      <w:szCs w:val="24"/>
    </w:rPr>
  </w:style>
  <w:style w:type="paragraph" w:customStyle="1" w:styleId="7-2">
    <w:name w:val="#7-Список2"/>
    <w:basedOn w:val="a8"/>
    <w:qFormat/>
    <w:rsid w:val="00A646B7"/>
    <w:pPr>
      <w:numPr>
        <w:numId w:val="16"/>
      </w:numPr>
      <w:spacing w:line="276" w:lineRule="auto"/>
      <w:jc w:val="both"/>
    </w:pPr>
    <w:rPr>
      <w:sz w:val="28"/>
      <w:szCs w:val="28"/>
    </w:rPr>
  </w:style>
  <w:style w:type="paragraph" w:customStyle="1" w:styleId="15">
    <w:name w:val="Список1"/>
    <w:basedOn w:val="a8"/>
    <w:rsid w:val="007464B1"/>
    <w:pPr>
      <w:numPr>
        <w:numId w:val="17"/>
      </w:numPr>
      <w:tabs>
        <w:tab w:val="num" w:pos="851"/>
      </w:tabs>
      <w:spacing w:line="480" w:lineRule="auto"/>
      <w:ind w:left="851"/>
      <w:jc w:val="both"/>
    </w:pPr>
    <w:rPr>
      <w:rFonts w:ascii="Calibri" w:hAnsi="Calibri"/>
      <w:color w:val="auto"/>
      <w:sz w:val="22"/>
      <w:szCs w:val="22"/>
    </w:rPr>
  </w:style>
  <w:style w:type="table" w:customStyle="1" w:styleId="afffc">
    <w:name w:val="#ТаблВн"/>
    <w:basedOn w:val="afffa"/>
    <w:uiPriority w:val="99"/>
    <w:rsid w:val="002B459C"/>
    <w:pPr>
      <w:spacing w:before="40" w:after="40"/>
    </w:pPr>
    <w:rPr>
      <w:sz w:val="24"/>
      <w:lang w:eastAsia="en-US"/>
    </w:rPr>
    <w:tblPr>
      <w:tblInd w:w="0" w:type="nil"/>
      <w:tblCellMar>
        <w:left w:w="85" w:type="dxa"/>
        <w:right w:w="85" w:type="dxa"/>
      </w:tblCellMar>
    </w:tblPr>
    <w:tblStylePr w:type="firstRow">
      <w:pPr>
        <w:jc w:val="center"/>
      </w:pPr>
      <w:rPr>
        <w:rFonts w:ascii="Times New Roman Полужирный" w:hAnsi="Times New Roman Полужирный" w:hint="default"/>
        <w:b/>
        <w:i w:val="0"/>
        <w:color w:val="auto"/>
        <w:sz w:val="24"/>
        <w:szCs w:val="24"/>
      </w:rPr>
      <w:tblPr/>
      <w:tcPr>
        <w:tcBorders>
          <w:top w:val="single" w:sz="4" w:space="0" w:color="000000"/>
          <w:left w:val="single" w:sz="4" w:space="0" w:color="000000"/>
          <w:bottom w:val="single" w:sz="4" w:space="0" w:color="000000"/>
          <w:right w:val="single" w:sz="4" w:space="0" w:color="000000"/>
        </w:tcBorders>
        <w:shd w:val="clear" w:color="auto" w:fill="D9D9D9"/>
        <w:vAlign w:val="center"/>
      </w:tcPr>
    </w:tblStylePr>
  </w:style>
  <w:style w:type="character" w:styleId="afffd">
    <w:name w:val="Emphasis"/>
    <w:basedOn w:val="aa"/>
    <w:uiPriority w:val="20"/>
    <w:qFormat/>
    <w:rsid w:val="00167C75"/>
    <w:rPr>
      <w:i w:val="0"/>
      <w:iCs w:val="0"/>
      <w:caps w:val="0"/>
      <w:smallCaps w:val="0"/>
      <w:strike w:val="0"/>
      <w:dstrike w:val="0"/>
      <w:vanish w:val="0"/>
      <w:webHidden w:val="0"/>
      <w:color w:val="00B0F0"/>
      <w:u w:val="none"/>
      <w:effect w:val="none"/>
      <w:vertAlign w:val="baseline"/>
      <w:specVanish w:val="0"/>
    </w:rPr>
  </w:style>
  <w:style w:type="paragraph" w:customStyle="1" w:styleId="afffe">
    <w:name w:val="Таблица заголовок"/>
    <w:basedOn w:val="a8"/>
    <w:rsid w:val="00167C75"/>
    <w:pPr>
      <w:jc w:val="center"/>
    </w:pPr>
    <w:rPr>
      <w:rFonts w:eastAsiaTheme="minorHAnsi" w:cstheme="minorBidi"/>
      <w:b/>
      <w:color w:val="auto"/>
      <w:sz w:val="26"/>
      <w:szCs w:val="22"/>
      <w:lang w:eastAsia="en-US"/>
      <w14:ligatures w14:val="standardContextual"/>
    </w:rPr>
  </w:style>
  <w:style w:type="paragraph" w:customStyle="1" w:styleId="affff">
    <w:name w:val="Таблица текст левый край"/>
    <w:basedOn w:val="a8"/>
    <w:rsid w:val="00167C75"/>
    <w:rPr>
      <w:rFonts w:eastAsiaTheme="minorHAnsi" w:cstheme="minorBidi"/>
      <w:color w:val="auto"/>
      <w:sz w:val="26"/>
      <w:szCs w:val="22"/>
      <w:lang w:eastAsia="en-US"/>
      <w14:ligatures w14:val="standardContextual"/>
    </w:rPr>
  </w:style>
  <w:style w:type="paragraph" w:customStyle="1" w:styleId="affff0">
    <w:name w:val="Таблица текст центр"/>
    <w:basedOn w:val="a8"/>
    <w:rsid w:val="00167C75"/>
    <w:pPr>
      <w:jc w:val="center"/>
    </w:pPr>
    <w:rPr>
      <w:rFonts w:eastAsiaTheme="minorHAnsi" w:cstheme="minorBidi"/>
      <w:color w:val="auto"/>
      <w:sz w:val="26"/>
      <w:szCs w:val="22"/>
      <w:lang w:eastAsia="en-US"/>
      <w14:ligatures w14:val="standardContextual"/>
    </w:rPr>
  </w:style>
  <w:style w:type="paragraph" w:customStyle="1" w:styleId="1-">
    <w:name w:val="#1-Раздел"/>
    <w:basedOn w:val="a8"/>
    <w:next w:val="a8"/>
    <w:link w:val="1-0"/>
    <w:qFormat/>
    <w:rsid w:val="00B3726E"/>
    <w:pPr>
      <w:keepNext/>
      <w:keepLines/>
      <w:pageBreakBefore/>
      <w:numPr>
        <w:numId w:val="18"/>
      </w:numPr>
      <w:tabs>
        <w:tab w:val="left" w:pos="567"/>
        <w:tab w:val="left" w:pos="851"/>
        <w:tab w:val="left" w:pos="992"/>
        <w:tab w:val="left" w:pos="1134"/>
        <w:tab w:val="left" w:pos="1276"/>
        <w:tab w:val="left" w:pos="1418"/>
      </w:tabs>
      <w:spacing w:before="360" w:after="120" w:line="276" w:lineRule="auto"/>
      <w:outlineLvl w:val="0"/>
    </w:pPr>
    <w:rPr>
      <w:rFonts w:ascii="Times New Roman Полужирный" w:hAnsi="Times New Roman Полужирный"/>
      <w:b/>
      <w:caps/>
      <w:sz w:val="28"/>
      <w:szCs w:val="28"/>
    </w:rPr>
  </w:style>
  <w:style w:type="character" w:customStyle="1" w:styleId="3-0">
    <w:name w:val="#3-Пункт Знак"/>
    <w:basedOn w:val="aa"/>
    <w:link w:val="3-"/>
    <w:locked/>
    <w:rsid w:val="00B3726E"/>
    <w:rPr>
      <w:sz w:val="28"/>
      <w:szCs w:val="28"/>
    </w:rPr>
  </w:style>
  <w:style w:type="paragraph" w:customStyle="1" w:styleId="3-">
    <w:name w:val="#3-Пункт"/>
    <w:basedOn w:val="a8"/>
    <w:link w:val="3-0"/>
    <w:qFormat/>
    <w:rsid w:val="00B3726E"/>
    <w:pPr>
      <w:numPr>
        <w:ilvl w:val="2"/>
        <w:numId w:val="18"/>
      </w:numPr>
      <w:tabs>
        <w:tab w:val="left" w:pos="567"/>
        <w:tab w:val="left" w:pos="709"/>
        <w:tab w:val="left" w:pos="851"/>
        <w:tab w:val="left" w:pos="992"/>
        <w:tab w:val="left" w:pos="1134"/>
        <w:tab w:val="left" w:pos="1276"/>
        <w:tab w:val="left" w:pos="1418"/>
      </w:tabs>
      <w:spacing w:before="60" w:after="60" w:line="276" w:lineRule="auto"/>
      <w:jc w:val="both"/>
      <w:outlineLvl w:val="2"/>
    </w:pPr>
    <w:rPr>
      <w:sz w:val="28"/>
      <w:szCs w:val="28"/>
    </w:rPr>
  </w:style>
  <w:style w:type="paragraph" w:customStyle="1" w:styleId="4-">
    <w:name w:val="#4-Подпункт"/>
    <w:basedOn w:val="3-"/>
    <w:link w:val="4-0"/>
    <w:qFormat/>
    <w:rsid w:val="00B3726E"/>
    <w:pPr>
      <w:numPr>
        <w:ilvl w:val="3"/>
      </w:numPr>
      <w:outlineLvl w:val="9"/>
    </w:pPr>
  </w:style>
  <w:style w:type="paragraph" w:customStyle="1" w:styleId="5-2">
    <w:name w:val="#5-Подпункт2"/>
    <w:basedOn w:val="4-"/>
    <w:qFormat/>
    <w:rsid w:val="00B3726E"/>
    <w:pPr>
      <w:numPr>
        <w:ilvl w:val="4"/>
      </w:numPr>
      <w:tabs>
        <w:tab w:val="num" w:pos="360"/>
      </w:tabs>
      <w:ind w:left="1789" w:hanging="1080"/>
    </w:pPr>
    <w:rPr>
      <w:rFonts w:eastAsiaTheme="minorHAnsi"/>
    </w:rPr>
  </w:style>
  <w:style w:type="paragraph" w:customStyle="1" w:styleId="2-">
    <w:name w:val="#2-Подраздел"/>
    <w:basedOn w:val="1-"/>
    <w:next w:val="a8"/>
    <w:link w:val="2-0"/>
    <w:qFormat/>
    <w:rsid w:val="00B3726E"/>
    <w:pPr>
      <w:pageBreakBefore w:val="0"/>
      <w:numPr>
        <w:ilvl w:val="1"/>
      </w:numPr>
      <w:spacing w:before="200" w:after="80"/>
      <w:jc w:val="both"/>
      <w:outlineLvl w:val="1"/>
    </w:pPr>
    <w:rPr>
      <w:rFonts w:ascii="Times New Roman" w:hAnsi="Times New Roman"/>
      <w:caps w:val="0"/>
    </w:rPr>
  </w:style>
  <w:style w:type="character" w:customStyle="1" w:styleId="2-0">
    <w:name w:val="#2-Подраздел Знак"/>
    <w:basedOn w:val="aa"/>
    <w:link w:val="2-"/>
    <w:locked/>
    <w:rsid w:val="00B3726E"/>
    <w:rPr>
      <w:b/>
      <w:sz w:val="28"/>
      <w:szCs w:val="28"/>
    </w:rPr>
  </w:style>
  <w:style w:type="paragraph" w:customStyle="1" w:styleId="affff1">
    <w:name w:val="#ТаблНадп"/>
    <w:basedOn w:val="affc"/>
    <w:next w:val="a8"/>
    <w:qFormat/>
    <w:rsid w:val="001D3DED"/>
    <w:pPr>
      <w:keepNext/>
      <w:widowControl/>
      <w:spacing w:before="240" w:after="120"/>
    </w:pPr>
    <w:rPr>
      <w:b/>
      <w:bCs/>
      <w:sz w:val="26"/>
      <w:szCs w:val="18"/>
    </w:rPr>
  </w:style>
  <w:style w:type="paragraph" w:customStyle="1" w:styleId="affff2">
    <w:name w:val="#ТаблШапка"/>
    <w:basedOn w:val="afffb"/>
    <w:qFormat/>
    <w:rsid w:val="001D3DED"/>
    <w:pPr>
      <w:jc w:val="center"/>
    </w:pPr>
    <w:rPr>
      <w:rFonts w:ascii="Times New Roman Полужирный" w:hAnsi="Times New Roman Полужирный"/>
      <w:b/>
    </w:rPr>
  </w:style>
  <w:style w:type="paragraph" w:styleId="affff3">
    <w:name w:val="footnote text"/>
    <w:aliases w:val="Footnote Text Char Знак,Текст сноски Знак1 Char Знак,Знак1 Знак1 Char Знак,Текст сноски Знак Знак1 Char Знак,Текст сноски Знак Знак Знак1 Char Знак,Текст сноски Знак Знак Знак Знак Char Знак"/>
    <w:basedOn w:val="a8"/>
    <w:link w:val="affff4"/>
    <w:uiPriority w:val="99"/>
    <w:unhideWhenUsed/>
    <w:qFormat/>
    <w:rsid w:val="001D3DED"/>
    <w:rPr>
      <w:rFonts w:asciiTheme="minorHAnsi" w:eastAsiaTheme="minorHAnsi" w:hAnsiTheme="minorHAnsi" w:cstheme="minorBidi"/>
      <w:color w:val="auto"/>
      <w:lang w:eastAsia="en-US"/>
    </w:rPr>
  </w:style>
  <w:style w:type="character" w:customStyle="1" w:styleId="affff4">
    <w:name w:val="Текст сноски Знак"/>
    <w:aliases w:val="Footnote Text Char Знак Знак,Текст сноски Знак1 Char Знак Знак,Знак1 Знак1 Char Знак Знак,Текст сноски Знак Знак1 Char Знак Знак,Текст сноски Знак Знак Знак1 Char Знак Знак,Текст сноски Знак Знак Знак Знак Char Знак Знак"/>
    <w:basedOn w:val="aa"/>
    <w:link w:val="affff3"/>
    <w:uiPriority w:val="99"/>
    <w:rsid w:val="001D3DED"/>
    <w:rPr>
      <w:rFonts w:asciiTheme="minorHAnsi" w:eastAsiaTheme="minorHAnsi" w:hAnsiTheme="minorHAnsi" w:cstheme="minorBidi"/>
      <w:color w:val="auto"/>
      <w:lang w:eastAsia="en-US"/>
    </w:rPr>
  </w:style>
  <w:style w:type="paragraph" w:customStyle="1" w:styleId="6-1">
    <w:name w:val="#6-Список1"/>
    <w:basedOn w:val="a8"/>
    <w:qFormat/>
    <w:rsid w:val="00F158F9"/>
    <w:pPr>
      <w:numPr>
        <w:numId w:val="19"/>
      </w:numPr>
      <w:tabs>
        <w:tab w:val="left" w:pos="567"/>
        <w:tab w:val="left" w:pos="709"/>
        <w:tab w:val="left" w:pos="851"/>
        <w:tab w:val="left" w:pos="992"/>
        <w:tab w:val="left" w:pos="1134"/>
        <w:tab w:val="left" w:pos="1276"/>
        <w:tab w:val="left" w:pos="1418"/>
      </w:tabs>
      <w:spacing w:line="276" w:lineRule="auto"/>
      <w:jc w:val="both"/>
    </w:pPr>
    <w:rPr>
      <w:rFonts w:eastAsia="Calibri"/>
      <w:sz w:val="28"/>
      <w:szCs w:val="28"/>
    </w:rPr>
  </w:style>
  <w:style w:type="character" w:customStyle="1" w:styleId="0-1">
    <w:name w:val="#0-Выделение"/>
    <w:uiPriority w:val="1"/>
    <w:qFormat/>
    <w:rsid w:val="005867FC"/>
    <w:rPr>
      <w:rFonts w:ascii="Times New Roman" w:hAnsi="Times New Roman" w:cs="Times New Roman" w:hint="default"/>
      <w:i/>
      <w:iCs/>
      <w:color w:val="0070C0"/>
      <w:sz w:val="28"/>
      <w:szCs w:val="26"/>
    </w:rPr>
  </w:style>
  <w:style w:type="character" w:customStyle="1" w:styleId="1-0">
    <w:name w:val="#1-Раздел Знак"/>
    <w:basedOn w:val="aa"/>
    <w:link w:val="1-"/>
    <w:locked/>
    <w:rsid w:val="00BE3D2A"/>
    <w:rPr>
      <w:rFonts w:ascii="Times New Roman Полужирный" w:hAnsi="Times New Roman Полужирный"/>
      <w:b/>
      <w:caps/>
      <w:sz w:val="28"/>
      <w:szCs w:val="28"/>
    </w:rPr>
  </w:style>
  <w:style w:type="character" w:customStyle="1" w:styleId="Hyperlink2">
    <w:name w:val="Hyperlink.2"/>
    <w:basedOn w:val="aa"/>
    <w:rsid w:val="00B07B13"/>
    <w:rPr>
      <w:sz w:val="28"/>
      <w:szCs w:val="28"/>
    </w:rPr>
  </w:style>
  <w:style w:type="character" w:customStyle="1" w:styleId="4-0">
    <w:name w:val="#4-Подпункт Знак"/>
    <w:basedOn w:val="aa"/>
    <w:link w:val="4-"/>
    <w:locked/>
    <w:rsid w:val="0034339D"/>
    <w:rPr>
      <w:sz w:val="28"/>
      <w:szCs w:val="28"/>
    </w:rPr>
  </w:style>
  <w:style w:type="character" w:customStyle="1" w:styleId="3-Bold0">
    <w:name w:val="#3-ПунктBold Знак"/>
    <w:basedOn w:val="aa"/>
    <w:link w:val="3-Bold"/>
    <w:locked/>
    <w:rsid w:val="0034339D"/>
    <w:rPr>
      <w:b/>
      <w:sz w:val="28"/>
      <w:szCs w:val="28"/>
    </w:rPr>
  </w:style>
  <w:style w:type="paragraph" w:customStyle="1" w:styleId="3-Bold">
    <w:name w:val="#3-ПунктBold"/>
    <w:basedOn w:val="3-"/>
    <w:next w:val="3-"/>
    <w:link w:val="3-Bold0"/>
    <w:qFormat/>
    <w:rsid w:val="0034339D"/>
    <w:pPr>
      <w:keepNext/>
      <w:numPr>
        <w:numId w:val="1"/>
      </w:numPr>
      <w:spacing w:before="100"/>
    </w:pPr>
    <w:rPr>
      <w:b/>
    </w:rPr>
  </w:style>
  <w:style w:type="paragraph" w:customStyle="1" w:styleId="affff5">
    <w:name w:val="#Базовый"/>
    <w:link w:val="affff6"/>
    <w:qFormat/>
    <w:rsid w:val="00F155C0"/>
    <w:pPr>
      <w:tabs>
        <w:tab w:val="left" w:pos="567"/>
        <w:tab w:val="left" w:pos="709"/>
        <w:tab w:val="left" w:pos="851"/>
        <w:tab w:val="left" w:pos="992"/>
        <w:tab w:val="left" w:pos="1134"/>
        <w:tab w:val="left" w:pos="1276"/>
        <w:tab w:val="left" w:pos="1418"/>
      </w:tabs>
      <w:spacing w:line="276" w:lineRule="auto"/>
      <w:ind w:firstLine="709"/>
      <w:jc w:val="both"/>
    </w:pPr>
    <w:rPr>
      <w:sz w:val="28"/>
      <w:szCs w:val="28"/>
    </w:rPr>
  </w:style>
  <w:style w:type="character" w:customStyle="1" w:styleId="affff6">
    <w:name w:val="#Базовый Знак"/>
    <w:basedOn w:val="aa"/>
    <w:link w:val="affff5"/>
    <w:rsid w:val="00F155C0"/>
    <w:rPr>
      <w:sz w:val="28"/>
      <w:szCs w:val="28"/>
    </w:rPr>
  </w:style>
  <w:style w:type="paragraph" w:customStyle="1" w:styleId="affff7">
    <w:name w:val="_ИРАО Обычный без отступа"/>
    <w:basedOn w:val="a8"/>
    <w:next w:val="a8"/>
    <w:qFormat/>
    <w:rsid w:val="00C9233A"/>
    <w:pPr>
      <w:spacing w:before="120" w:after="200" w:line="276" w:lineRule="auto"/>
      <w:jc w:val="both"/>
    </w:pPr>
    <w:rPr>
      <w:rFonts w:ascii="Arial" w:eastAsiaTheme="minorHAnsi" w:hAnsi="Arial" w:cstheme="minorBidi"/>
      <w:sz w:val="24"/>
      <w:szCs w:val="22"/>
      <w:lang w:eastAsia="en-US"/>
    </w:rPr>
  </w:style>
  <w:style w:type="paragraph" w:styleId="affff8">
    <w:name w:val="Revision"/>
    <w:hidden/>
    <w:uiPriority w:val="99"/>
    <w:semiHidden/>
    <w:rsid w:val="00A65897"/>
  </w:style>
  <w:style w:type="paragraph" w:customStyle="1" w:styleId="affff9">
    <w:name w:val="#РисНадпись"/>
    <w:basedOn w:val="affff5"/>
    <w:link w:val="affffa"/>
    <w:qFormat/>
    <w:rsid w:val="00FA48A4"/>
    <w:pPr>
      <w:spacing w:before="120" w:after="240" w:line="240" w:lineRule="auto"/>
      <w:ind w:firstLine="0"/>
      <w:jc w:val="center"/>
    </w:pPr>
    <w:rPr>
      <w:iCs/>
      <w:color w:val="auto"/>
      <w:szCs w:val="22"/>
    </w:rPr>
  </w:style>
  <w:style w:type="character" w:customStyle="1" w:styleId="affffa">
    <w:name w:val="#РисНадпись Знак"/>
    <w:basedOn w:val="aa"/>
    <w:link w:val="affff9"/>
    <w:rsid w:val="00FA48A4"/>
    <w:rPr>
      <w:iCs/>
      <w:color w:val="auto"/>
      <w:sz w:val="28"/>
      <w:szCs w:val="22"/>
    </w:rPr>
  </w:style>
  <w:style w:type="character" w:customStyle="1" w:styleId="-1">
    <w:name w:val="Цветной список - Акцент 1 Знак"/>
    <w:uiPriority w:val="34"/>
    <w:rsid w:val="00930660"/>
    <w:rPr>
      <w:rFonts w:ascii="Times New Roman" w:eastAsia="Times New Roman" w:hAnsi="Times New Roman" w:cs="Times New Roman"/>
      <w:sz w:val="28"/>
      <w:szCs w:val="24"/>
    </w:rPr>
  </w:style>
  <w:style w:type="paragraph" w:styleId="affffb">
    <w:name w:val="endnote text"/>
    <w:basedOn w:val="a8"/>
    <w:link w:val="affffc"/>
    <w:uiPriority w:val="99"/>
    <w:semiHidden/>
    <w:unhideWhenUsed/>
    <w:rsid w:val="005A446A"/>
  </w:style>
  <w:style w:type="character" w:customStyle="1" w:styleId="affffc">
    <w:name w:val="Текст концевой сноски Знак"/>
    <w:basedOn w:val="aa"/>
    <w:link w:val="affffb"/>
    <w:uiPriority w:val="99"/>
    <w:semiHidden/>
    <w:rsid w:val="005A446A"/>
  </w:style>
  <w:style w:type="paragraph" w:styleId="a7">
    <w:name w:val="List Number"/>
    <w:basedOn w:val="a8"/>
    <w:autoRedefine/>
    <w:uiPriority w:val="99"/>
    <w:rsid w:val="00793BAA"/>
    <w:pPr>
      <w:numPr>
        <w:numId w:val="23"/>
      </w:numPr>
      <w:spacing w:after="120"/>
    </w:pPr>
    <w:rPr>
      <w:rFonts w:ascii="Calibri" w:hAnsi="Calibri"/>
      <w:color w:val="auto"/>
      <w:sz w:val="22"/>
      <w:szCs w:val="22"/>
    </w:rPr>
  </w:style>
  <w:style w:type="paragraph" w:customStyle="1" w:styleId="a1">
    <w:name w:val="списки"/>
    <w:basedOn w:val="a8"/>
    <w:qFormat/>
    <w:rsid w:val="00793BAA"/>
    <w:pPr>
      <w:widowControl w:val="0"/>
      <w:numPr>
        <w:numId w:val="24"/>
      </w:numPr>
      <w:autoSpaceDE w:val="0"/>
      <w:autoSpaceDN w:val="0"/>
      <w:adjustRightInd w:val="0"/>
      <w:spacing w:line="360" w:lineRule="auto"/>
      <w:ind w:right="11"/>
      <w:jc w:val="both"/>
    </w:pPr>
    <w:rPr>
      <w:rFonts w:ascii="Calibri" w:hAnsi="Calibri"/>
      <w:spacing w:val="-5"/>
      <w:w w:val="102"/>
      <w:sz w:val="28"/>
      <w:szCs w:val="24"/>
    </w:rPr>
  </w:style>
  <w:style w:type="numbering" w:customStyle="1" w:styleId="a4">
    <w:name w:val="Нумерованные булеты"/>
    <w:rsid w:val="0060490D"/>
    <w:pPr>
      <w:numPr>
        <w:numId w:val="27"/>
      </w:numPr>
    </w:pPr>
  </w:style>
  <w:style w:type="character" w:styleId="affffd">
    <w:name w:val="FollowedHyperlink"/>
    <w:basedOn w:val="aa"/>
    <w:uiPriority w:val="99"/>
    <w:semiHidden/>
    <w:unhideWhenUsed/>
    <w:rsid w:val="00BE3A52"/>
    <w:rPr>
      <w:color w:val="800080" w:themeColor="followedHyperlink"/>
      <w:u w:val="single"/>
    </w:rPr>
  </w:style>
  <w:style w:type="character" w:customStyle="1" w:styleId="0-0">
    <w:name w:val="#0-Без номера Знак"/>
    <w:link w:val="0-"/>
    <w:rsid w:val="008F7D31"/>
    <w:rPr>
      <w:sz w:val="28"/>
      <w:szCs w:val="28"/>
    </w:rPr>
  </w:style>
  <w:style w:type="paragraph" w:customStyle="1" w:styleId="affffe">
    <w:name w:val="_Основной перед списком"/>
    <w:basedOn w:val="a8"/>
    <w:next w:val="a8"/>
    <w:link w:val="afffff"/>
    <w:qFormat/>
    <w:rsid w:val="00DB29F3"/>
    <w:pPr>
      <w:keepNext/>
      <w:spacing w:before="120" w:after="120" w:line="360" w:lineRule="exact"/>
      <w:ind w:firstLine="709"/>
      <w:jc w:val="both"/>
    </w:pPr>
    <w:rPr>
      <w:rFonts w:ascii="Calibri" w:hAnsi="Calibri"/>
      <w:color w:val="auto"/>
      <w:sz w:val="22"/>
      <w:szCs w:val="24"/>
    </w:rPr>
  </w:style>
  <w:style w:type="character" w:customStyle="1" w:styleId="afffff">
    <w:name w:val="_Основной перед списком Знак"/>
    <w:basedOn w:val="aa"/>
    <w:link w:val="affffe"/>
    <w:rsid w:val="00DB29F3"/>
    <w:rPr>
      <w:rFonts w:ascii="Calibri" w:hAnsi="Calibri"/>
      <w:color w:val="auto"/>
      <w:sz w:val="22"/>
      <w:szCs w:val="24"/>
    </w:rPr>
  </w:style>
  <w:style w:type="paragraph" w:customStyle="1" w:styleId="a">
    <w:name w:val="Нумерованный"/>
    <w:basedOn w:val="a8"/>
    <w:link w:val="afffff0"/>
    <w:qFormat/>
    <w:rsid w:val="00DB29F3"/>
    <w:pPr>
      <w:numPr>
        <w:numId w:val="33"/>
      </w:numPr>
      <w:spacing w:before="120" w:after="120"/>
      <w:jc w:val="both"/>
    </w:pPr>
    <w:rPr>
      <w:color w:val="auto"/>
      <w:sz w:val="24"/>
      <w:szCs w:val="24"/>
    </w:rPr>
  </w:style>
  <w:style w:type="character" w:customStyle="1" w:styleId="afffff0">
    <w:name w:val="Нумерованный Знак"/>
    <w:link w:val="a"/>
    <w:rsid w:val="00DB29F3"/>
    <w:rPr>
      <w:color w:val="auto"/>
      <w:sz w:val="24"/>
      <w:szCs w:val="24"/>
    </w:rPr>
  </w:style>
  <w:style w:type="character" w:customStyle="1" w:styleId="G0">
    <w:name w:val="G_Текст Знак"/>
    <w:rsid w:val="005B597A"/>
    <w:rPr>
      <w:rFonts w:ascii="Times New Roman" w:eastAsia="Times New Roman" w:hAnsi="Times New Roman" w:cs="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22315">
      <w:bodyDiv w:val="1"/>
      <w:marLeft w:val="0"/>
      <w:marRight w:val="0"/>
      <w:marTop w:val="0"/>
      <w:marBottom w:val="0"/>
      <w:divBdr>
        <w:top w:val="none" w:sz="0" w:space="0" w:color="auto"/>
        <w:left w:val="none" w:sz="0" w:space="0" w:color="auto"/>
        <w:bottom w:val="none" w:sz="0" w:space="0" w:color="auto"/>
        <w:right w:val="none" w:sz="0" w:space="0" w:color="auto"/>
      </w:divBdr>
    </w:div>
    <w:div w:id="28728050">
      <w:bodyDiv w:val="1"/>
      <w:marLeft w:val="0"/>
      <w:marRight w:val="0"/>
      <w:marTop w:val="0"/>
      <w:marBottom w:val="0"/>
      <w:divBdr>
        <w:top w:val="none" w:sz="0" w:space="0" w:color="auto"/>
        <w:left w:val="none" w:sz="0" w:space="0" w:color="auto"/>
        <w:bottom w:val="none" w:sz="0" w:space="0" w:color="auto"/>
        <w:right w:val="none" w:sz="0" w:space="0" w:color="auto"/>
      </w:divBdr>
    </w:div>
    <w:div w:id="111830380">
      <w:bodyDiv w:val="1"/>
      <w:marLeft w:val="0"/>
      <w:marRight w:val="0"/>
      <w:marTop w:val="0"/>
      <w:marBottom w:val="0"/>
      <w:divBdr>
        <w:top w:val="none" w:sz="0" w:space="0" w:color="auto"/>
        <w:left w:val="none" w:sz="0" w:space="0" w:color="auto"/>
        <w:bottom w:val="none" w:sz="0" w:space="0" w:color="auto"/>
        <w:right w:val="none" w:sz="0" w:space="0" w:color="auto"/>
      </w:divBdr>
    </w:div>
    <w:div w:id="235822269">
      <w:bodyDiv w:val="1"/>
      <w:marLeft w:val="0"/>
      <w:marRight w:val="0"/>
      <w:marTop w:val="0"/>
      <w:marBottom w:val="0"/>
      <w:divBdr>
        <w:top w:val="none" w:sz="0" w:space="0" w:color="auto"/>
        <w:left w:val="none" w:sz="0" w:space="0" w:color="auto"/>
        <w:bottom w:val="none" w:sz="0" w:space="0" w:color="auto"/>
        <w:right w:val="none" w:sz="0" w:space="0" w:color="auto"/>
      </w:divBdr>
    </w:div>
    <w:div w:id="236482914">
      <w:bodyDiv w:val="1"/>
      <w:marLeft w:val="0"/>
      <w:marRight w:val="0"/>
      <w:marTop w:val="0"/>
      <w:marBottom w:val="0"/>
      <w:divBdr>
        <w:top w:val="none" w:sz="0" w:space="0" w:color="auto"/>
        <w:left w:val="none" w:sz="0" w:space="0" w:color="auto"/>
        <w:bottom w:val="none" w:sz="0" w:space="0" w:color="auto"/>
        <w:right w:val="none" w:sz="0" w:space="0" w:color="auto"/>
      </w:divBdr>
    </w:div>
    <w:div w:id="305939063">
      <w:bodyDiv w:val="1"/>
      <w:marLeft w:val="0"/>
      <w:marRight w:val="0"/>
      <w:marTop w:val="0"/>
      <w:marBottom w:val="0"/>
      <w:divBdr>
        <w:top w:val="none" w:sz="0" w:space="0" w:color="auto"/>
        <w:left w:val="none" w:sz="0" w:space="0" w:color="auto"/>
        <w:bottom w:val="none" w:sz="0" w:space="0" w:color="auto"/>
        <w:right w:val="none" w:sz="0" w:space="0" w:color="auto"/>
      </w:divBdr>
    </w:div>
    <w:div w:id="317392654">
      <w:bodyDiv w:val="1"/>
      <w:marLeft w:val="0"/>
      <w:marRight w:val="0"/>
      <w:marTop w:val="0"/>
      <w:marBottom w:val="0"/>
      <w:divBdr>
        <w:top w:val="none" w:sz="0" w:space="0" w:color="auto"/>
        <w:left w:val="none" w:sz="0" w:space="0" w:color="auto"/>
        <w:bottom w:val="none" w:sz="0" w:space="0" w:color="auto"/>
        <w:right w:val="none" w:sz="0" w:space="0" w:color="auto"/>
      </w:divBdr>
    </w:div>
    <w:div w:id="541017618">
      <w:bodyDiv w:val="1"/>
      <w:marLeft w:val="0"/>
      <w:marRight w:val="0"/>
      <w:marTop w:val="0"/>
      <w:marBottom w:val="0"/>
      <w:divBdr>
        <w:top w:val="none" w:sz="0" w:space="0" w:color="auto"/>
        <w:left w:val="none" w:sz="0" w:space="0" w:color="auto"/>
        <w:bottom w:val="none" w:sz="0" w:space="0" w:color="auto"/>
        <w:right w:val="none" w:sz="0" w:space="0" w:color="auto"/>
      </w:divBdr>
    </w:div>
    <w:div w:id="561865236">
      <w:bodyDiv w:val="1"/>
      <w:marLeft w:val="0"/>
      <w:marRight w:val="0"/>
      <w:marTop w:val="0"/>
      <w:marBottom w:val="0"/>
      <w:divBdr>
        <w:top w:val="none" w:sz="0" w:space="0" w:color="auto"/>
        <w:left w:val="none" w:sz="0" w:space="0" w:color="auto"/>
        <w:bottom w:val="none" w:sz="0" w:space="0" w:color="auto"/>
        <w:right w:val="none" w:sz="0" w:space="0" w:color="auto"/>
      </w:divBdr>
    </w:div>
    <w:div w:id="591858853">
      <w:bodyDiv w:val="1"/>
      <w:marLeft w:val="0"/>
      <w:marRight w:val="0"/>
      <w:marTop w:val="0"/>
      <w:marBottom w:val="0"/>
      <w:divBdr>
        <w:top w:val="none" w:sz="0" w:space="0" w:color="auto"/>
        <w:left w:val="none" w:sz="0" w:space="0" w:color="auto"/>
        <w:bottom w:val="none" w:sz="0" w:space="0" w:color="auto"/>
        <w:right w:val="none" w:sz="0" w:space="0" w:color="auto"/>
      </w:divBdr>
    </w:div>
    <w:div w:id="674192120">
      <w:bodyDiv w:val="1"/>
      <w:marLeft w:val="0"/>
      <w:marRight w:val="0"/>
      <w:marTop w:val="0"/>
      <w:marBottom w:val="0"/>
      <w:divBdr>
        <w:top w:val="none" w:sz="0" w:space="0" w:color="auto"/>
        <w:left w:val="none" w:sz="0" w:space="0" w:color="auto"/>
        <w:bottom w:val="none" w:sz="0" w:space="0" w:color="auto"/>
        <w:right w:val="none" w:sz="0" w:space="0" w:color="auto"/>
      </w:divBdr>
    </w:div>
    <w:div w:id="698508480">
      <w:bodyDiv w:val="1"/>
      <w:marLeft w:val="0"/>
      <w:marRight w:val="0"/>
      <w:marTop w:val="0"/>
      <w:marBottom w:val="0"/>
      <w:divBdr>
        <w:top w:val="none" w:sz="0" w:space="0" w:color="auto"/>
        <w:left w:val="none" w:sz="0" w:space="0" w:color="auto"/>
        <w:bottom w:val="none" w:sz="0" w:space="0" w:color="auto"/>
        <w:right w:val="none" w:sz="0" w:space="0" w:color="auto"/>
      </w:divBdr>
    </w:div>
    <w:div w:id="1026756066">
      <w:bodyDiv w:val="1"/>
      <w:marLeft w:val="0"/>
      <w:marRight w:val="0"/>
      <w:marTop w:val="0"/>
      <w:marBottom w:val="0"/>
      <w:divBdr>
        <w:top w:val="none" w:sz="0" w:space="0" w:color="auto"/>
        <w:left w:val="none" w:sz="0" w:space="0" w:color="auto"/>
        <w:bottom w:val="none" w:sz="0" w:space="0" w:color="auto"/>
        <w:right w:val="none" w:sz="0" w:space="0" w:color="auto"/>
      </w:divBdr>
    </w:div>
    <w:div w:id="1051030761">
      <w:bodyDiv w:val="1"/>
      <w:marLeft w:val="0"/>
      <w:marRight w:val="0"/>
      <w:marTop w:val="0"/>
      <w:marBottom w:val="0"/>
      <w:divBdr>
        <w:top w:val="none" w:sz="0" w:space="0" w:color="auto"/>
        <w:left w:val="none" w:sz="0" w:space="0" w:color="auto"/>
        <w:bottom w:val="none" w:sz="0" w:space="0" w:color="auto"/>
        <w:right w:val="none" w:sz="0" w:space="0" w:color="auto"/>
      </w:divBdr>
    </w:div>
    <w:div w:id="1124469570">
      <w:bodyDiv w:val="1"/>
      <w:marLeft w:val="0"/>
      <w:marRight w:val="0"/>
      <w:marTop w:val="0"/>
      <w:marBottom w:val="0"/>
      <w:divBdr>
        <w:top w:val="none" w:sz="0" w:space="0" w:color="auto"/>
        <w:left w:val="none" w:sz="0" w:space="0" w:color="auto"/>
        <w:bottom w:val="none" w:sz="0" w:space="0" w:color="auto"/>
        <w:right w:val="none" w:sz="0" w:space="0" w:color="auto"/>
      </w:divBdr>
    </w:div>
    <w:div w:id="1350638760">
      <w:bodyDiv w:val="1"/>
      <w:marLeft w:val="0"/>
      <w:marRight w:val="0"/>
      <w:marTop w:val="0"/>
      <w:marBottom w:val="0"/>
      <w:divBdr>
        <w:top w:val="none" w:sz="0" w:space="0" w:color="auto"/>
        <w:left w:val="none" w:sz="0" w:space="0" w:color="auto"/>
        <w:bottom w:val="none" w:sz="0" w:space="0" w:color="auto"/>
        <w:right w:val="none" w:sz="0" w:space="0" w:color="auto"/>
      </w:divBdr>
    </w:div>
    <w:div w:id="1514998261">
      <w:bodyDiv w:val="1"/>
      <w:marLeft w:val="0"/>
      <w:marRight w:val="0"/>
      <w:marTop w:val="0"/>
      <w:marBottom w:val="0"/>
      <w:divBdr>
        <w:top w:val="none" w:sz="0" w:space="0" w:color="auto"/>
        <w:left w:val="none" w:sz="0" w:space="0" w:color="auto"/>
        <w:bottom w:val="none" w:sz="0" w:space="0" w:color="auto"/>
        <w:right w:val="none" w:sz="0" w:space="0" w:color="auto"/>
      </w:divBdr>
    </w:div>
    <w:div w:id="1590889520">
      <w:bodyDiv w:val="1"/>
      <w:marLeft w:val="0"/>
      <w:marRight w:val="0"/>
      <w:marTop w:val="0"/>
      <w:marBottom w:val="0"/>
      <w:divBdr>
        <w:top w:val="none" w:sz="0" w:space="0" w:color="auto"/>
        <w:left w:val="none" w:sz="0" w:space="0" w:color="auto"/>
        <w:bottom w:val="none" w:sz="0" w:space="0" w:color="auto"/>
        <w:right w:val="none" w:sz="0" w:space="0" w:color="auto"/>
      </w:divBdr>
    </w:div>
    <w:div w:id="1654214761">
      <w:bodyDiv w:val="1"/>
      <w:marLeft w:val="0"/>
      <w:marRight w:val="0"/>
      <w:marTop w:val="0"/>
      <w:marBottom w:val="0"/>
      <w:divBdr>
        <w:top w:val="none" w:sz="0" w:space="0" w:color="auto"/>
        <w:left w:val="none" w:sz="0" w:space="0" w:color="auto"/>
        <w:bottom w:val="none" w:sz="0" w:space="0" w:color="auto"/>
        <w:right w:val="none" w:sz="0" w:space="0" w:color="auto"/>
      </w:divBdr>
    </w:div>
    <w:div w:id="1679576174">
      <w:bodyDiv w:val="1"/>
      <w:marLeft w:val="0"/>
      <w:marRight w:val="0"/>
      <w:marTop w:val="0"/>
      <w:marBottom w:val="0"/>
      <w:divBdr>
        <w:top w:val="none" w:sz="0" w:space="0" w:color="auto"/>
        <w:left w:val="none" w:sz="0" w:space="0" w:color="auto"/>
        <w:bottom w:val="none" w:sz="0" w:space="0" w:color="auto"/>
        <w:right w:val="none" w:sz="0" w:space="0" w:color="auto"/>
      </w:divBdr>
    </w:div>
    <w:div w:id="1682121317">
      <w:bodyDiv w:val="1"/>
      <w:marLeft w:val="0"/>
      <w:marRight w:val="0"/>
      <w:marTop w:val="0"/>
      <w:marBottom w:val="0"/>
      <w:divBdr>
        <w:top w:val="none" w:sz="0" w:space="0" w:color="auto"/>
        <w:left w:val="none" w:sz="0" w:space="0" w:color="auto"/>
        <w:bottom w:val="none" w:sz="0" w:space="0" w:color="auto"/>
        <w:right w:val="none" w:sz="0" w:space="0" w:color="auto"/>
      </w:divBdr>
    </w:div>
    <w:div w:id="1691100397">
      <w:bodyDiv w:val="1"/>
      <w:marLeft w:val="0"/>
      <w:marRight w:val="0"/>
      <w:marTop w:val="0"/>
      <w:marBottom w:val="0"/>
      <w:divBdr>
        <w:top w:val="none" w:sz="0" w:space="0" w:color="auto"/>
        <w:left w:val="none" w:sz="0" w:space="0" w:color="auto"/>
        <w:bottom w:val="none" w:sz="0" w:space="0" w:color="auto"/>
        <w:right w:val="none" w:sz="0" w:space="0" w:color="auto"/>
      </w:divBdr>
    </w:div>
    <w:div w:id="1740900744">
      <w:bodyDiv w:val="1"/>
      <w:marLeft w:val="0"/>
      <w:marRight w:val="0"/>
      <w:marTop w:val="0"/>
      <w:marBottom w:val="0"/>
      <w:divBdr>
        <w:top w:val="none" w:sz="0" w:space="0" w:color="auto"/>
        <w:left w:val="none" w:sz="0" w:space="0" w:color="auto"/>
        <w:bottom w:val="none" w:sz="0" w:space="0" w:color="auto"/>
        <w:right w:val="none" w:sz="0" w:space="0" w:color="auto"/>
      </w:divBdr>
    </w:div>
    <w:div w:id="1768038135">
      <w:bodyDiv w:val="1"/>
      <w:marLeft w:val="0"/>
      <w:marRight w:val="0"/>
      <w:marTop w:val="0"/>
      <w:marBottom w:val="0"/>
      <w:divBdr>
        <w:top w:val="none" w:sz="0" w:space="0" w:color="auto"/>
        <w:left w:val="none" w:sz="0" w:space="0" w:color="auto"/>
        <w:bottom w:val="none" w:sz="0" w:space="0" w:color="auto"/>
        <w:right w:val="none" w:sz="0" w:space="0" w:color="auto"/>
      </w:divBdr>
    </w:div>
    <w:div w:id="1786802416">
      <w:bodyDiv w:val="1"/>
      <w:marLeft w:val="0"/>
      <w:marRight w:val="0"/>
      <w:marTop w:val="0"/>
      <w:marBottom w:val="0"/>
      <w:divBdr>
        <w:top w:val="none" w:sz="0" w:space="0" w:color="auto"/>
        <w:left w:val="none" w:sz="0" w:space="0" w:color="auto"/>
        <w:bottom w:val="none" w:sz="0" w:space="0" w:color="auto"/>
        <w:right w:val="none" w:sz="0" w:space="0" w:color="auto"/>
      </w:divBdr>
    </w:div>
    <w:div w:id="1840267622">
      <w:bodyDiv w:val="1"/>
      <w:marLeft w:val="0"/>
      <w:marRight w:val="0"/>
      <w:marTop w:val="0"/>
      <w:marBottom w:val="0"/>
      <w:divBdr>
        <w:top w:val="none" w:sz="0" w:space="0" w:color="auto"/>
        <w:left w:val="none" w:sz="0" w:space="0" w:color="auto"/>
        <w:bottom w:val="none" w:sz="0" w:space="0" w:color="auto"/>
        <w:right w:val="none" w:sz="0" w:space="0" w:color="auto"/>
      </w:divBdr>
    </w:div>
    <w:div w:id="1859804911">
      <w:bodyDiv w:val="1"/>
      <w:marLeft w:val="0"/>
      <w:marRight w:val="0"/>
      <w:marTop w:val="0"/>
      <w:marBottom w:val="0"/>
      <w:divBdr>
        <w:top w:val="none" w:sz="0" w:space="0" w:color="auto"/>
        <w:left w:val="none" w:sz="0" w:space="0" w:color="auto"/>
        <w:bottom w:val="none" w:sz="0" w:space="0" w:color="auto"/>
        <w:right w:val="none" w:sz="0" w:space="0" w:color="auto"/>
      </w:divBdr>
    </w:div>
    <w:div w:id="1869491731">
      <w:bodyDiv w:val="1"/>
      <w:marLeft w:val="0"/>
      <w:marRight w:val="0"/>
      <w:marTop w:val="0"/>
      <w:marBottom w:val="0"/>
      <w:divBdr>
        <w:top w:val="none" w:sz="0" w:space="0" w:color="auto"/>
        <w:left w:val="none" w:sz="0" w:space="0" w:color="auto"/>
        <w:bottom w:val="none" w:sz="0" w:space="0" w:color="auto"/>
        <w:right w:val="none" w:sz="0" w:space="0" w:color="auto"/>
      </w:divBdr>
    </w:div>
    <w:div w:id="1883785868">
      <w:bodyDiv w:val="1"/>
      <w:marLeft w:val="0"/>
      <w:marRight w:val="0"/>
      <w:marTop w:val="0"/>
      <w:marBottom w:val="0"/>
      <w:divBdr>
        <w:top w:val="none" w:sz="0" w:space="0" w:color="auto"/>
        <w:left w:val="none" w:sz="0" w:space="0" w:color="auto"/>
        <w:bottom w:val="none" w:sz="0" w:space="0" w:color="auto"/>
        <w:right w:val="none" w:sz="0" w:space="0" w:color="auto"/>
      </w:divBdr>
    </w:div>
    <w:div w:id="2004047293">
      <w:bodyDiv w:val="1"/>
      <w:marLeft w:val="0"/>
      <w:marRight w:val="0"/>
      <w:marTop w:val="0"/>
      <w:marBottom w:val="0"/>
      <w:divBdr>
        <w:top w:val="none" w:sz="0" w:space="0" w:color="auto"/>
        <w:left w:val="none" w:sz="0" w:space="0" w:color="auto"/>
        <w:bottom w:val="none" w:sz="0" w:space="0" w:color="auto"/>
        <w:right w:val="none" w:sz="0" w:space="0" w:color="auto"/>
      </w:divBdr>
    </w:div>
    <w:div w:id="2024435150">
      <w:bodyDiv w:val="1"/>
      <w:marLeft w:val="0"/>
      <w:marRight w:val="0"/>
      <w:marTop w:val="0"/>
      <w:marBottom w:val="0"/>
      <w:divBdr>
        <w:top w:val="none" w:sz="0" w:space="0" w:color="auto"/>
        <w:left w:val="none" w:sz="0" w:space="0" w:color="auto"/>
        <w:bottom w:val="none" w:sz="0" w:space="0" w:color="auto"/>
        <w:right w:val="none" w:sz="0" w:space="0" w:color="auto"/>
      </w:divBdr>
    </w:div>
    <w:div w:id="2104690264">
      <w:bodyDiv w:val="1"/>
      <w:marLeft w:val="0"/>
      <w:marRight w:val="0"/>
      <w:marTop w:val="0"/>
      <w:marBottom w:val="0"/>
      <w:divBdr>
        <w:top w:val="none" w:sz="0" w:space="0" w:color="auto"/>
        <w:left w:val="none" w:sz="0" w:space="0" w:color="auto"/>
        <w:bottom w:val="none" w:sz="0" w:space="0" w:color="auto"/>
        <w:right w:val="none" w:sz="0" w:space="0" w:color="auto"/>
      </w:divBdr>
    </w:div>
    <w:div w:id="2107769495">
      <w:bodyDiv w:val="1"/>
      <w:marLeft w:val="0"/>
      <w:marRight w:val="0"/>
      <w:marTop w:val="0"/>
      <w:marBottom w:val="0"/>
      <w:divBdr>
        <w:top w:val="none" w:sz="0" w:space="0" w:color="auto"/>
        <w:left w:val="none" w:sz="0" w:space="0" w:color="auto"/>
        <w:bottom w:val="none" w:sz="0" w:space="0" w:color="auto"/>
        <w:right w:val="none" w:sz="0" w:space="0" w:color="auto"/>
      </w:divBdr>
    </w:div>
    <w:div w:id="21190638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footer" Target="footer7.xml"/><Relationship Id="rId51" Type="http://schemas.microsoft.com/office/2016/09/relationships/commentsIds" Target="commentsIds.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yperlink" Target="https://utp.rossetimr.ru/" TargetMode="External"/><Relationship Id="rId17" Type="http://schemas.openxmlformats.org/officeDocument/2006/relationships/header" Target="header5.xm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oleObject" Target="embeddings/_________Microsoft_Visio_2003_2010.vsd"/><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k.rossetimr.ru/" TargetMode="Externa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5.xml"/><Relationship Id="rId28" Type="http://schemas.openxmlformats.org/officeDocument/2006/relationships/hyperlink" Target="http://support.moesk.ru)." TargetMode="External"/><Relationship Id="rId10" Type="http://schemas.openxmlformats.org/officeDocument/2006/relationships/footer" Target="footer1.xml"/><Relationship Id="rId19" Type="http://schemas.openxmlformats.org/officeDocument/2006/relationships/image" Target="media/image1.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7.xml"/><Relationship Id="rId27" Type="http://schemas.openxmlformats.org/officeDocument/2006/relationships/hyperlink" Target="mailto:support@ROSSETIMR.RU" TargetMode="External"/><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1BDB8C4DD7242E796CA58A964A7F931"/>
        <w:category>
          <w:name w:val="Общие"/>
          <w:gallery w:val="placeholder"/>
        </w:category>
        <w:types>
          <w:type w:val="bbPlcHdr"/>
        </w:types>
        <w:behaviors>
          <w:behavior w:val="content"/>
        </w:behaviors>
        <w:guid w:val="{A19AB0C4-D32A-4922-B52D-CA635D5F906F}"/>
      </w:docPartPr>
      <w:docPartBody>
        <w:p w:rsidR="00010F46" w:rsidRDefault="00010F46" w:rsidP="00010F46">
          <w:pPr>
            <w:pStyle w:val="81BDB8C4DD7242E796CA58A964A7F931"/>
          </w:pPr>
          <w:r>
            <w:rPr>
              <w:rStyle w:val="a3"/>
            </w:rPr>
            <w:t>Выберите элемент.</w:t>
          </w:r>
        </w:p>
      </w:docPartBody>
    </w:docPart>
    <w:docPart>
      <w:docPartPr>
        <w:name w:val="02DE329246ED48B3A4A4689A678630F0"/>
        <w:category>
          <w:name w:val="Общие"/>
          <w:gallery w:val="placeholder"/>
        </w:category>
        <w:types>
          <w:type w:val="bbPlcHdr"/>
        </w:types>
        <w:behaviors>
          <w:behavior w:val="content"/>
        </w:behaviors>
        <w:guid w:val="{CF56A601-9C3B-4D67-AEE7-B81F7EAF837D}"/>
      </w:docPartPr>
      <w:docPartBody>
        <w:p w:rsidR="00010F46" w:rsidRDefault="00010F46" w:rsidP="00010F46">
          <w:pPr>
            <w:pStyle w:val="02DE329246ED48B3A4A4689A678630F0"/>
          </w:pPr>
          <w:r>
            <w:rPr>
              <w:rStyle w:val="a3"/>
            </w:rPr>
            <w:t>Выберите элемент.</w:t>
          </w:r>
        </w:p>
      </w:docPartBody>
    </w:docPart>
    <w:docPart>
      <w:docPartPr>
        <w:name w:val="38DA85DBD07B465397DD9F9D70EF235B"/>
        <w:category>
          <w:name w:val="Общие"/>
          <w:gallery w:val="placeholder"/>
        </w:category>
        <w:types>
          <w:type w:val="bbPlcHdr"/>
        </w:types>
        <w:behaviors>
          <w:behavior w:val="content"/>
        </w:behaviors>
        <w:guid w:val="{FE0FCC4B-FAE6-4032-90AA-BFF12B72874F}"/>
      </w:docPartPr>
      <w:docPartBody>
        <w:p w:rsidR="00010F46" w:rsidRDefault="00010F46" w:rsidP="00010F46">
          <w:pPr>
            <w:pStyle w:val="38DA85DBD07B465397DD9F9D70EF235B"/>
          </w:pPr>
          <w:r>
            <w:rPr>
              <w:rStyle w:val="a3"/>
            </w:rPr>
            <w:t>Выберите элемент.</w:t>
          </w:r>
        </w:p>
      </w:docPartBody>
    </w:docPart>
    <w:docPart>
      <w:docPartPr>
        <w:name w:val="2C30C624A83E4D85A4A70B8A96E758B1"/>
        <w:category>
          <w:name w:val="Общие"/>
          <w:gallery w:val="placeholder"/>
        </w:category>
        <w:types>
          <w:type w:val="bbPlcHdr"/>
        </w:types>
        <w:behaviors>
          <w:behavior w:val="content"/>
        </w:behaviors>
        <w:guid w:val="{19959224-CF56-4398-8F67-91BF0E2940BD}"/>
      </w:docPartPr>
      <w:docPartBody>
        <w:p w:rsidR="00010F46" w:rsidRDefault="00010F46" w:rsidP="00010F46">
          <w:pPr>
            <w:pStyle w:val="2C30C624A83E4D85A4A70B8A96E758B1"/>
          </w:pPr>
          <w:r>
            <w:rPr>
              <w:rStyle w:val="a3"/>
            </w:rPr>
            <w:t>Выберите элемент.</w:t>
          </w:r>
        </w:p>
      </w:docPartBody>
    </w:docPart>
    <w:docPart>
      <w:docPartPr>
        <w:name w:val="93DF3080DD6F456983596B911B16F664"/>
        <w:category>
          <w:name w:val="Общие"/>
          <w:gallery w:val="placeholder"/>
        </w:category>
        <w:types>
          <w:type w:val="bbPlcHdr"/>
        </w:types>
        <w:behaviors>
          <w:behavior w:val="content"/>
        </w:behaviors>
        <w:guid w:val="{3965D7C6-5BEC-453B-B204-CBFACDA20B81}"/>
      </w:docPartPr>
      <w:docPartBody>
        <w:p w:rsidR="00010F46" w:rsidRDefault="00010F46" w:rsidP="00010F46">
          <w:pPr>
            <w:pStyle w:val="93DF3080DD6F456983596B911B16F664"/>
          </w:pPr>
          <w:r>
            <w:rPr>
              <w:rStyle w:val="a3"/>
            </w:rPr>
            <w:t>Выберите элемент.</w:t>
          </w:r>
        </w:p>
      </w:docPartBody>
    </w:docPart>
    <w:docPart>
      <w:docPartPr>
        <w:name w:val="F7A4A3C7E8C2481A9CA1AA1361184A3E"/>
        <w:category>
          <w:name w:val="Общие"/>
          <w:gallery w:val="placeholder"/>
        </w:category>
        <w:types>
          <w:type w:val="bbPlcHdr"/>
        </w:types>
        <w:behaviors>
          <w:behavior w:val="content"/>
        </w:behaviors>
        <w:guid w:val="{858165CE-09FB-4A1F-AE60-D9B2846FF510}"/>
      </w:docPartPr>
      <w:docPartBody>
        <w:p w:rsidR="00010F46" w:rsidRDefault="00010F46" w:rsidP="00010F46">
          <w:pPr>
            <w:pStyle w:val="F7A4A3C7E8C2481A9CA1AA1361184A3E"/>
          </w:pPr>
          <w:r>
            <w:rPr>
              <w:rStyle w:val="a3"/>
            </w:rPr>
            <w:t>Выберите элемент.</w:t>
          </w:r>
        </w:p>
      </w:docPartBody>
    </w:docPart>
    <w:docPart>
      <w:docPartPr>
        <w:name w:val="D49577109E2E4BB398C5A209D13D0E7A"/>
        <w:category>
          <w:name w:val="Общие"/>
          <w:gallery w:val="placeholder"/>
        </w:category>
        <w:types>
          <w:type w:val="bbPlcHdr"/>
        </w:types>
        <w:behaviors>
          <w:behavior w:val="content"/>
        </w:behaviors>
        <w:guid w:val="{EF4B2A78-D2CC-47A1-A535-FD6C0D7E41DD}"/>
      </w:docPartPr>
      <w:docPartBody>
        <w:p w:rsidR="00010F46" w:rsidRDefault="00010F46" w:rsidP="00010F46">
          <w:pPr>
            <w:pStyle w:val="D49577109E2E4BB398C5A209D13D0E7A"/>
          </w:pPr>
          <w:r>
            <w:rPr>
              <w:rStyle w:val="a3"/>
            </w:rPr>
            <w:t>Выберите элемент.</w:t>
          </w:r>
        </w:p>
      </w:docPartBody>
    </w:docPart>
    <w:docPart>
      <w:docPartPr>
        <w:name w:val="BDFCC29D74304B5394DF470C37D65DC7"/>
        <w:category>
          <w:name w:val="Общие"/>
          <w:gallery w:val="placeholder"/>
        </w:category>
        <w:types>
          <w:type w:val="bbPlcHdr"/>
        </w:types>
        <w:behaviors>
          <w:behavior w:val="content"/>
        </w:behaviors>
        <w:guid w:val="{4DFE9694-100B-449A-98AF-31C9D12315BD}"/>
      </w:docPartPr>
      <w:docPartBody>
        <w:p w:rsidR="00010F46" w:rsidRDefault="00010F46" w:rsidP="00010F46">
          <w:pPr>
            <w:pStyle w:val="BDFCC29D74304B5394DF470C37D65DC7"/>
          </w:pPr>
          <w:r>
            <w:rPr>
              <w:rStyle w:val="a3"/>
            </w:rPr>
            <w:t>Выберите элемент.</w:t>
          </w:r>
        </w:p>
      </w:docPartBody>
    </w:docPart>
    <w:docPart>
      <w:docPartPr>
        <w:name w:val="AF53834E031144DDB884D156D294B70D"/>
        <w:category>
          <w:name w:val="Общие"/>
          <w:gallery w:val="placeholder"/>
        </w:category>
        <w:types>
          <w:type w:val="bbPlcHdr"/>
        </w:types>
        <w:behaviors>
          <w:behavior w:val="content"/>
        </w:behaviors>
        <w:guid w:val="{E78A362C-672A-41D3-A2EC-51F88CD96F33}"/>
      </w:docPartPr>
      <w:docPartBody>
        <w:p w:rsidR="00E51F29" w:rsidRDefault="00BC66F4" w:rsidP="00BC66F4">
          <w:pPr>
            <w:pStyle w:val="AF53834E031144DDB884D156D294B70D"/>
          </w:pPr>
          <w:r>
            <w:rPr>
              <w:rStyle w:val="a3"/>
            </w:rPr>
            <w:t>Выберите элемент.</w:t>
          </w:r>
        </w:p>
      </w:docPartBody>
    </w:docPart>
    <w:docPart>
      <w:docPartPr>
        <w:name w:val="263258CFD5B94C7DAD7ECD27597D39A2"/>
        <w:category>
          <w:name w:val="Общие"/>
          <w:gallery w:val="placeholder"/>
        </w:category>
        <w:types>
          <w:type w:val="bbPlcHdr"/>
        </w:types>
        <w:behaviors>
          <w:behavior w:val="content"/>
        </w:behaviors>
        <w:guid w:val="{0617924B-7E4B-4F9E-82F3-3E5259A0C437}"/>
      </w:docPartPr>
      <w:docPartBody>
        <w:p w:rsidR="001212DA" w:rsidRDefault="00F51405" w:rsidP="00F51405">
          <w:pPr>
            <w:pStyle w:val="263258CFD5B94C7DAD7ECD27597D39A2"/>
          </w:pPr>
          <w:r>
            <w:rPr>
              <w:rStyle w:val="a3"/>
            </w:rPr>
            <w:t>Выберите элемент.</w:t>
          </w:r>
        </w:p>
      </w:docPartBody>
    </w:docPart>
    <w:docPart>
      <w:docPartPr>
        <w:name w:val="EA81D046AA59454AA968B0D99C534B4D"/>
        <w:category>
          <w:name w:val="Общие"/>
          <w:gallery w:val="placeholder"/>
        </w:category>
        <w:types>
          <w:type w:val="bbPlcHdr"/>
        </w:types>
        <w:behaviors>
          <w:behavior w:val="content"/>
        </w:behaviors>
        <w:guid w:val="{6A97BC59-5CC0-424E-8B69-95DB3EDDED24}"/>
      </w:docPartPr>
      <w:docPartBody>
        <w:p w:rsidR="001212DA" w:rsidRDefault="00F51405" w:rsidP="00F51405">
          <w:pPr>
            <w:pStyle w:val="EA81D046AA59454AA968B0D99C534B4D"/>
          </w:pPr>
          <w:r>
            <w:rPr>
              <w:rStyle w:val="a3"/>
            </w:rPr>
            <w:t>Выберите элемент.</w:t>
          </w:r>
        </w:p>
      </w:docPartBody>
    </w:docPart>
    <w:docPart>
      <w:docPartPr>
        <w:name w:val="8D85C843811A4FBEB0CBCCB44766D1E1"/>
        <w:category>
          <w:name w:val="Общие"/>
          <w:gallery w:val="placeholder"/>
        </w:category>
        <w:types>
          <w:type w:val="bbPlcHdr"/>
        </w:types>
        <w:behaviors>
          <w:behavior w:val="content"/>
        </w:behaviors>
        <w:guid w:val="{1D08DD5B-AA3D-468B-8E3A-0AE6E95E160D}"/>
      </w:docPartPr>
      <w:docPartBody>
        <w:p w:rsidR="001212DA" w:rsidRDefault="00F51405" w:rsidP="00F51405">
          <w:pPr>
            <w:pStyle w:val="8D85C843811A4FBEB0CBCCB44766D1E1"/>
          </w:pPr>
          <w:r>
            <w:rPr>
              <w:rStyle w:val="a3"/>
            </w:rPr>
            <w:t>Выберите элемент.</w:t>
          </w:r>
        </w:p>
      </w:docPartBody>
    </w:docPart>
    <w:docPart>
      <w:docPartPr>
        <w:name w:val="63D5D6487FD64A8788BF06890F6F21E2"/>
        <w:category>
          <w:name w:val="Общие"/>
          <w:gallery w:val="placeholder"/>
        </w:category>
        <w:types>
          <w:type w:val="bbPlcHdr"/>
        </w:types>
        <w:behaviors>
          <w:behavior w:val="content"/>
        </w:behaviors>
        <w:guid w:val="{E637C185-7175-4B74-8834-604AFE7B97A1}"/>
      </w:docPartPr>
      <w:docPartBody>
        <w:p w:rsidR="001212DA" w:rsidRDefault="00F51405" w:rsidP="00F51405">
          <w:pPr>
            <w:pStyle w:val="63D5D6487FD64A8788BF06890F6F21E2"/>
          </w:pPr>
          <w:r>
            <w:rPr>
              <w:rStyle w:val="a3"/>
            </w:rPr>
            <w:t>Выберите элемент.</w:t>
          </w:r>
        </w:p>
      </w:docPartBody>
    </w:docPart>
    <w:docPart>
      <w:docPartPr>
        <w:name w:val="7FFBBACF2EF54D1EACA9DAA680F94A52"/>
        <w:category>
          <w:name w:val="Общие"/>
          <w:gallery w:val="placeholder"/>
        </w:category>
        <w:types>
          <w:type w:val="bbPlcHdr"/>
        </w:types>
        <w:behaviors>
          <w:behavior w:val="content"/>
        </w:behaviors>
        <w:guid w:val="{7CE0BBDD-CD66-4E98-A263-4F0E4AE5CC15}"/>
      </w:docPartPr>
      <w:docPartBody>
        <w:p w:rsidR="001212DA" w:rsidRDefault="00F51405" w:rsidP="00F51405">
          <w:pPr>
            <w:pStyle w:val="7FFBBACF2EF54D1EACA9DAA680F94A52"/>
          </w:pPr>
          <w:r>
            <w:rPr>
              <w:rStyle w:val="a3"/>
            </w:rPr>
            <w:t>Выберите элемент.</w:t>
          </w:r>
        </w:p>
      </w:docPartBody>
    </w:docPart>
    <w:docPart>
      <w:docPartPr>
        <w:name w:val="7EC72452897A40DF90C7C4E8AC64B3F8"/>
        <w:category>
          <w:name w:val="Общие"/>
          <w:gallery w:val="placeholder"/>
        </w:category>
        <w:types>
          <w:type w:val="bbPlcHdr"/>
        </w:types>
        <w:behaviors>
          <w:behavior w:val="content"/>
        </w:behaviors>
        <w:guid w:val="{30E1B253-2567-4319-A53D-5B33BB60E3FA}"/>
      </w:docPartPr>
      <w:docPartBody>
        <w:p w:rsidR="001212DA" w:rsidRDefault="00F51405" w:rsidP="00F51405">
          <w:pPr>
            <w:pStyle w:val="7EC72452897A40DF90C7C4E8AC64B3F8"/>
          </w:pPr>
          <w:r>
            <w:rPr>
              <w:rStyle w:val="a3"/>
            </w:rPr>
            <w:t>Выберите элемент.</w:t>
          </w:r>
        </w:p>
      </w:docPartBody>
    </w:docPart>
    <w:docPart>
      <w:docPartPr>
        <w:name w:val="837F1E7F51494E1BB8808D488BFD8D7D"/>
        <w:category>
          <w:name w:val="Общие"/>
          <w:gallery w:val="placeholder"/>
        </w:category>
        <w:types>
          <w:type w:val="bbPlcHdr"/>
        </w:types>
        <w:behaviors>
          <w:behavior w:val="content"/>
        </w:behaviors>
        <w:guid w:val="{9C486D0E-00EF-40FB-A121-DA27FDF4BF89}"/>
      </w:docPartPr>
      <w:docPartBody>
        <w:p w:rsidR="00041EBA" w:rsidRDefault="00041EBA" w:rsidP="00041EBA">
          <w:pPr>
            <w:pStyle w:val="837F1E7F51494E1BB8808D488BFD8D7D"/>
          </w:pPr>
          <w:r>
            <w:rPr>
              <w:rStyle w:val="a3"/>
            </w:rPr>
            <w:t>Выберите элемент.</w:t>
          </w:r>
        </w:p>
      </w:docPartBody>
    </w:docPart>
    <w:docPart>
      <w:docPartPr>
        <w:name w:val="EFAEA974CCC84D018F2A4BC271C1D534"/>
        <w:category>
          <w:name w:val="Общие"/>
          <w:gallery w:val="placeholder"/>
        </w:category>
        <w:types>
          <w:type w:val="bbPlcHdr"/>
        </w:types>
        <w:behaviors>
          <w:behavior w:val="content"/>
        </w:behaviors>
        <w:guid w:val="{31278C36-8939-407A-9C6B-9AB55C20AD33}"/>
      </w:docPartPr>
      <w:docPartBody>
        <w:p w:rsidR="00041EBA" w:rsidRDefault="00041EBA" w:rsidP="00041EBA">
          <w:pPr>
            <w:pStyle w:val="EFAEA974CCC84D018F2A4BC271C1D534"/>
          </w:pPr>
          <w:r>
            <w:rPr>
              <w:rStyle w:val="a3"/>
            </w:rPr>
            <w:t>Выберите элемент.</w:t>
          </w:r>
        </w:p>
      </w:docPartBody>
    </w:docPart>
    <w:docPart>
      <w:docPartPr>
        <w:name w:val="3D692C1212A44B649513D2C4C1E8B7E1"/>
        <w:category>
          <w:name w:val="Общие"/>
          <w:gallery w:val="placeholder"/>
        </w:category>
        <w:types>
          <w:type w:val="bbPlcHdr"/>
        </w:types>
        <w:behaviors>
          <w:behavior w:val="content"/>
        </w:behaviors>
        <w:guid w:val="{6B779DD4-0A7B-49C9-B99F-8DDEC3852445}"/>
      </w:docPartPr>
      <w:docPartBody>
        <w:p w:rsidR="00041EBA" w:rsidRDefault="00041EBA" w:rsidP="00041EBA">
          <w:pPr>
            <w:pStyle w:val="3D692C1212A44B649513D2C4C1E8B7E1"/>
          </w:pPr>
          <w:r>
            <w:rPr>
              <w:rStyle w:val="a3"/>
            </w:rPr>
            <w:t>Выберите элемент.</w:t>
          </w:r>
        </w:p>
      </w:docPartBody>
    </w:docPart>
    <w:docPart>
      <w:docPartPr>
        <w:name w:val="CBD987E7F8F24025834CCCB1971A9956"/>
        <w:category>
          <w:name w:val="Общие"/>
          <w:gallery w:val="placeholder"/>
        </w:category>
        <w:types>
          <w:type w:val="bbPlcHdr"/>
        </w:types>
        <w:behaviors>
          <w:behavior w:val="content"/>
        </w:behaviors>
        <w:guid w:val="{680B2D40-BA26-4ED5-8D17-F84D568D17F4}"/>
      </w:docPartPr>
      <w:docPartBody>
        <w:p w:rsidR="00E45BD1" w:rsidRDefault="0038403F" w:rsidP="0038403F">
          <w:pPr>
            <w:pStyle w:val="CBD987E7F8F24025834CCCB1971A9956"/>
          </w:pPr>
          <w:r>
            <w:rPr>
              <w:rStyle w:val="a3"/>
            </w:rPr>
            <w:t>Выберите элемент.</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Полужирный">
    <w:panose1 w:val="02020803070505020304"/>
    <w:charset w:val="CC"/>
    <w:family w:val="roman"/>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XO Thames">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open-sans">
    <w:altName w:val="Times New Roman"/>
    <w:charset w:val="00"/>
    <w:family w:val="auto"/>
    <w:pitch w:val="default"/>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F46"/>
    <w:rsid w:val="00010F46"/>
    <w:rsid w:val="00040415"/>
    <w:rsid w:val="00041EBA"/>
    <w:rsid w:val="00051110"/>
    <w:rsid w:val="0006789B"/>
    <w:rsid w:val="000719B7"/>
    <w:rsid w:val="0009170C"/>
    <w:rsid w:val="000939F9"/>
    <w:rsid w:val="00100423"/>
    <w:rsid w:val="001212DA"/>
    <w:rsid w:val="001305C1"/>
    <w:rsid w:val="00152C25"/>
    <w:rsid w:val="001828C5"/>
    <w:rsid w:val="001921C8"/>
    <w:rsid w:val="0023299C"/>
    <w:rsid w:val="002B6B9C"/>
    <w:rsid w:val="002D0A58"/>
    <w:rsid w:val="002E3768"/>
    <w:rsid w:val="00320A88"/>
    <w:rsid w:val="0038403F"/>
    <w:rsid w:val="003C40CC"/>
    <w:rsid w:val="003F1D2B"/>
    <w:rsid w:val="00421652"/>
    <w:rsid w:val="004310FB"/>
    <w:rsid w:val="004F0EEC"/>
    <w:rsid w:val="00501E8C"/>
    <w:rsid w:val="006B6A73"/>
    <w:rsid w:val="007373E8"/>
    <w:rsid w:val="00774965"/>
    <w:rsid w:val="0078069C"/>
    <w:rsid w:val="00803553"/>
    <w:rsid w:val="008150A2"/>
    <w:rsid w:val="00866E5A"/>
    <w:rsid w:val="008A7E3F"/>
    <w:rsid w:val="00900F61"/>
    <w:rsid w:val="009970C0"/>
    <w:rsid w:val="009D1750"/>
    <w:rsid w:val="009F1E57"/>
    <w:rsid w:val="00A22B77"/>
    <w:rsid w:val="00A527BF"/>
    <w:rsid w:val="00BA68FC"/>
    <w:rsid w:val="00BC66F4"/>
    <w:rsid w:val="00BD0133"/>
    <w:rsid w:val="00BE1CAE"/>
    <w:rsid w:val="00BF2C4C"/>
    <w:rsid w:val="00C14A32"/>
    <w:rsid w:val="00C31E78"/>
    <w:rsid w:val="00D624B5"/>
    <w:rsid w:val="00DB5730"/>
    <w:rsid w:val="00DC3CD1"/>
    <w:rsid w:val="00DD23B3"/>
    <w:rsid w:val="00DF26C6"/>
    <w:rsid w:val="00E45BD1"/>
    <w:rsid w:val="00E51F29"/>
    <w:rsid w:val="00E84998"/>
    <w:rsid w:val="00F514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8403F"/>
    <w:rPr>
      <w:color w:val="808080"/>
    </w:rPr>
  </w:style>
  <w:style w:type="paragraph" w:customStyle="1" w:styleId="81BDB8C4DD7242E796CA58A964A7F931">
    <w:name w:val="81BDB8C4DD7242E796CA58A964A7F931"/>
    <w:rsid w:val="00010F46"/>
  </w:style>
  <w:style w:type="paragraph" w:customStyle="1" w:styleId="C91B520F937F4B43AE13A04083ECD6B2">
    <w:name w:val="C91B520F937F4B43AE13A04083ECD6B2"/>
    <w:rsid w:val="00010F46"/>
  </w:style>
  <w:style w:type="paragraph" w:customStyle="1" w:styleId="9FBBCCDE39764C8C958DC96A72AE1297">
    <w:name w:val="9FBBCCDE39764C8C958DC96A72AE1297"/>
    <w:rsid w:val="00010F46"/>
  </w:style>
  <w:style w:type="paragraph" w:customStyle="1" w:styleId="02DE329246ED48B3A4A4689A678630F0">
    <w:name w:val="02DE329246ED48B3A4A4689A678630F0"/>
    <w:rsid w:val="00010F46"/>
  </w:style>
  <w:style w:type="paragraph" w:customStyle="1" w:styleId="38DA85DBD07B465397DD9F9D70EF235B">
    <w:name w:val="38DA85DBD07B465397DD9F9D70EF235B"/>
    <w:rsid w:val="00010F46"/>
  </w:style>
  <w:style w:type="paragraph" w:customStyle="1" w:styleId="A865789C23714F83B6DBEA3BF9C409E7">
    <w:name w:val="A865789C23714F83B6DBEA3BF9C409E7"/>
    <w:rsid w:val="00010F46"/>
  </w:style>
  <w:style w:type="paragraph" w:customStyle="1" w:styleId="2C30C624A83E4D85A4A70B8A96E758B1">
    <w:name w:val="2C30C624A83E4D85A4A70B8A96E758B1"/>
    <w:rsid w:val="00010F46"/>
  </w:style>
  <w:style w:type="paragraph" w:customStyle="1" w:styleId="D04635C1B10943CDAF7A509DB16C0C84">
    <w:name w:val="D04635C1B10943CDAF7A509DB16C0C84"/>
    <w:rsid w:val="00010F46"/>
  </w:style>
  <w:style w:type="paragraph" w:customStyle="1" w:styleId="8D123832366F42DB8C0DD4E11FCFB656">
    <w:name w:val="8D123832366F42DB8C0DD4E11FCFB656"/>
    <w:rsid w:val="00010F46"/>
  </w:style>
  <w:style w:type="paragraph" w:customStyle="1" w:styleId="93DF3080DD6F456983596B911B16F664">
    <w:name w:val="93DF3080DD6F456983596B911B16F664"/>
    <w:rsid w:val="00010F46"/>
  </w:style>
  <w:style w:type="paragraph" w:customStyle="1" w:styleId="F7A4A3C7E8C2481A9CA1AA1361184A3E">
    <w:name w:val="F7A4A3C7E8C2481A9CA1AA1361184A3E"/>
    <w:rsid w:val="00010F46"/>
  </w:style>
  <w:style w:type="paragraph" w:customStyle="1" w:styleId="D49577109E2E4BB398C5A209D13D0E7A">
    <w:name w:val="D49577109E2E4BB398C5A209D13D0E7A"/>
    <w:rsid w:val="00010F46"/>
  </w:style>
  <w:style w:type="paragraph" w:customStyle="1" w:styleId="BDFCC29D74304B5394DF470C37D65DC7">
    <w:name w:val="BDFCC29D74304B5394DF470C37D65DC7"/>
    <w:rsid w:val="00010F46"/>
  </w:style>
  <w:style w:type="paragraph" w:customStyle="1" w:styleId="7AD8064110DA4AA3AE6D9E3365135083">
    <w:name w:val="7AD8064110DA4AA3AE6D9E3365135083"/>
    <w:rsid w:val="003C40CC"/>
  </w:style>
  <w:style w:type="paragraph" w:customStyle="1" w:styleId="308B26A5F25A45BB95821832E764947B">
    <w:name w:val="308B26A5F25A45BB95821832E764947B"/>
    <w:rsid w:val="003C40CC"/>
  </w:style>
  <w:style w:type="paragraph" w:customStyle="1" w:styleId="4364EB8514F24148A8A98884D3B74B95">
    <w:name w:val="4364EB8514F24148A8A98884D3B74B95"/>
    <w:rsid w:val="003C40CC"/>
  </w:style>
  <w:style w:type="paragraph" w:customStyle="1" w:styleId="D5DFC72589F64319AF5EEDCD31DCC0B2">
    <w:name w:val="D5DFC72589F64319AF5EEDCD31DCC0B2"/>
    <w:rsid w:val="00BC66F4"/>
  </w:style>
  <w:style w:type="paragraph" w:customStyle="1" w:styleId="AF53834E031144DDB884D156D294B70D">
    <w:name w:val="AF53834E031144DDB884D156D294B70D"/>
    <w:rsid w:val="00BC66F4"/>
  </w:style>
  <w:style w:type="paragraph" w:customStyle="1" w:styleId="9E1DF84E2DD642DD87A634398054DBDF">
    <w:name w:val="9E1DF84E2DD642DD87A634398054DBDF"/>
    <w:rsid w:val="00F51405"/>
  </w:style>
  <w:style w:type="paragraph" w:customStyle="1" w:styleId="336F497F327C49EFBE8AC07D0ECBD33D">
    <w:name w:val="336F497F327C49EFBE8AC07D0ECBD33D"/>
    <w:rsid w:val="00F51405"/>
  </w:style>
  <w:style w:type="paragraph" w:customStyle="1" w:styleId="263258CFD5B94C7DAD7ECD27597D39A2">
    <w:name w:val="263258CFD5B94C7DAD7ECD27597D39A2"/>
    <w:rsid w:val="00F51405"/>
  </w:style>
  <w:style w:type="paragraph" w:customStyle="1" w:styleId="EA81D046AA59454AA968B0D99C534B4D">
    <w:name w:val="EA81D046AA59454AA968B0D99C534B4D"/>
    <w:rsid w:val="00F51405"/>
  </w:style>
  <w:style w:type="paragraph" w:customStyle="1" w:styleId="8D85C843811A4FBEB0CBCCB44766D1E1">
    <w:name w:val="8D85C843811A4FBEB0CBCCB44766D1E1"/>
    <w:rsid w:val="00F51405"/>
  </w:style>
  <w:style w:type="paragraph" w:customStyle="1" w:styleId="63D5D6487FD64A8788BF06890F6F21E2">
    <w:name w:val="63D5D6487FD64A8788BF06890F6F21E2"/>
    <w:rsid w:val="00F51405"/>
  </w:style>
  <w:style w:type="paragraph" w:customStyle="1" w:styleId="7FFBBACF2EF54D1EACA9DAA680F94A52">
    <w:name w:val="7FFBBACF2EF54D1EACA9DAA680F94A52"/>
    <w:rsid w:val="00F51405"/>
  </w:style>
  <w:style w:type="paragraph" w:customStyle="1" w:styleId="7EC72452897A40DF90C7C4E8AC64B3F8">
    <w:name w:val="7EC72452897A40DF90C7C4E8AC64B3F8"/>
    <w:rsid w:val="00F51405"/>
  </w:style>
  <w:style w:type="paragraph" w:customStyle="1" w:styleId="9AE58B33C1724CB3AC0CD6873C5CCA27">
    <w:name w:val="9AE58B33C1724CB3AC0CD6873C5CCA27"/>
    <w:rsid w:val="00041EBA"/>
  </w:style>
  <w:style w:type="paragraph" w:customStyle="1" w:styleId="5F0004FC484B4702B00E2EAE38ED2D39">
    <w:name w:val="5F0004FC484B4702B00E2EAE38ED2D39"/>
    <w:rsid w:val="00041EBA"/>
  </w:style>
  <w:style w:type="paragraph" w:customStyle="1" w:styleId="67B1128F1A4B43C98DDFFBE1B66304BB">
    <w:name w:val="67B1128F1A4B43C98DDFFBE1B66304BB"/>
    <w:rsid w:val="00041EBA"/>
  </w:style>
  <w:style w:type="paragraph" w:customStyle="1" w:styleId="485B60BC58124CF1A6E24851FD061E3E">
    <w:name w:val="485B60BC58124CF1A6E24851FD061E3E"/>
    <w:rsid w:val="00041EBA"/>
  </w:style>
  <w:style w:type="paragraph" w:customStyle="1" w:styleId="E513145F02C04C9DAB3BCE1D8B7FEAAC">
    <w:name w:val="E513145F02C04C9DAB3BCE1D8B7FEAAC"/>
    <w:rsid w:val="00041EBA"/>
  </w:style>
  <w:style w:type="paragraph" w:customStyle="1" w:styleId="D9CE37D5248941A1B0BD0FDD591A7D6F">
    <w:name w:val="D9CE37D5248941A1B0BD0FDD591A7D6F"/>
    <w:rsid w:val="00041EBA"/>
  </w:style>
  <w:style w:type="paragraph" w:customStyle="1" w:styleId="837F1E7F51494E1BB8808D488BFD8D7D">
    <w:name w:val="837F1E7F51494E1BB8808D488BFD8D7D"/>
    <w:rsid w:val="00041EBA"/>
  </w:style>
  <w:style w:type="paragraph" w:customStyle="1" w:styleId="1AF8709E3A0547E4A7E1188F62D3979D">
    <w:name w:val="1AF8709E3A0547E4A7E1188F62D3979D"/>
    <w:rsid w:val="00041EBA"/>
  </w:style>
  <w:style w:type="paragraph" w:customStyle="1" w:styleId="EFAEA974CCC84D018F2A4BC271C1D534">
    <w:name w:val="EFAEA974CCC84D018F2A4BC271C1D534"/>
    <w:rsid w:val="00041EBA"/>
  </w:style>
  <w:style w:type="paragraph" w:customStyle="1" w:styleId="ED027AD3F17C43629DF0C14CFC0F8C96">
    <w:name w:val="ED027AD3F17C43629DF0C14CFC0F8C96"/>
    <w:rsid w:val="00041EBA"/>
  </w:style>
  <w:style w:type="paragraph" w:customStyle="1" w:styleId="54748126081E453190C25651F7B1993D">
    <w:name w:val="54748126081E453190C25651F7B1993D"/>
    <w:rsid w:val="00041EBA"/>
  </w:style>
  <w:style w:type="paragraph" w:customStyle="1" w:styleId="86C89DC07D144193AFFA15C0AB7A5812">
    <w:name w:val="86C89DC07D144193AFFA15C0AB7A5812"/>
    <w:rsid w:val="00041EBA"/>
  </w:style>
  <w:style w:type="paragraph" w:customStyle="1" w:styleId="90E1BF14F60C4ECFBE3C0317FC2216C9">
    <w:name w:val="90E1BF14F60C4ECFBE3C0317FC2216C9"/>
    <w:rsid w:val="00041EBA"/>
  </w:style>
  <w:style w:type="paragraph" w:customStyle="1" w:styleId="D3A3C67AAB724919B42E0221908817EA">
    <w:name w:val="D3A3C67AAB724919B42E0221908817EA"/>
    <w:rsid w:val="00041EBA"/>
  </w:style>
  <w:style w:type="paragraph" w:customStyle="1" w:styleId="3D692C1212A44B649513D2C4C1E8B7E1">
    <w:name w:val="3D692C1212A44B649513D2C4C1E8B7E1"/>
    <w:rsid w:val="00041EBA"/>
  </w:style>
  <w:style w:type="paragraph" w:customStyle="1" w:styleId="00F89F2618034973937AF3744C2F89BB">
    <w:name w:val="00F89F2618034973937AF3744C2F89BB"/>
    <w:rsid w:val="00041EBA"/>
  </w:style>
  <w:style w:type="paragraph" w:customStyle="1" w:styleId="15E5D1358F9C45D3BAC9B29A92F6A493">
    <w:name w:val="15E5D1358F9C45D3BAC9B29A92F6A493"/>
    <w:rsid w:val="00041EBA"/>
  </w:style>
  <w:style w:type="paragraph" w:customStyle="1" w:styleId="4693AA2B4E754CF18D9166AC1A84D3F8">
    <w:name w:val="4693AA2B4E754CF18D9166AC1A84D3F8"/>
    <w:rsid w:val="00051110"/>
  </w:style>
  <w:style w:type="paragraph" w:customStyle="1" w:styleId="327B45913E054210B2246A77BF7F9229">
    <w:name w:val="327B45913E054210B2246A77BF7F9229"/>
    <w:rsid w:val="0038403F"/>
  </w:style>
  <w:style w:type="paragraph" w:customStyle="1" w:styleId="CBD987E7F8F24025834CCCB1971A9956">
    <w:name w:val="CBD987E7F8F24025834CCCB1971A9956"/>
    <w:rsid w:val="0038403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B9ADB-CEB1-47F4-8DAB-1666122A9D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23517</Words>
  <Characters>134051</Characters>
  <Application>Microsoft Office Word</Application>
  <DocSecurity>4</DocSecurity>
  <Lines>1117</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SIGMA</Company>
  <LinksUpToDate>false</LinksUpToDate>
  <CharactersWithSpaces>157254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Кобляков Андрей Владимирович</dc:creator>
  <cp:lastModifiedBy>Петрова Ангелина Максимовна</cp:lastModifiedBy>
  <cp:revision>2</cp:revision>
  <dcterms:created xsi:type="dcterms:W3CDTF">2026-08-05T08:53:00Z</dcterms:created>
  <dcterms:modified xsi:type="dcterms:W3CDTF">2026-08-05T08:53:00Z</dcterms:modified>
</cp:coreProperties>
</file>